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1D7D3C5C" w:rsidR="008E3EB8" w:rsidRPr="00D31362" w:rsidRDefault="007A3585" w:rsidP="00B40332">
      <w:pPr>
        <w:pStyle w:val="Subtitle"/>
        <w:jc w:val="left"/>
        <w:rPr>
          <w:b/>
          <w:bCs/>
          <w:sz w:val="40"/>
          <w:szCs w:val="40"/>
        </w:rPr>
      </w:pPr>
      <w:r>
        <w:t xml:space="preserve">November </w:t>
      </w:r>
      <w:r w:rsidR="00307DDE">
        <w:t>23</w:t>
      </w:r>
      <w:r w:rsidR="009A7D9B">
        <w:t>-</w:t>
      </w:r>
      <w:r w:rsidR="00307DDE">
        <w:t>December 4</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8AED41E">
                      <wp:simplePos x="0" y="0"/>
                      <wp:positionH relativeFrom="margin">
                        <wp:posOffset>1100344</wp:posOffset>
                      </wp:positionH>
                      <wp:positionV relativeFrom="margin">
                        <wp:posOffset>0</wp:posOffset>
                      </wp:positionV>
                      <wp:extent cx="3020695" cy="914400"/>
                      <wp:effectExtent l="0" t="0" r="27305" b="19050"/>
                      <wp:wrapThrough wrapText="bothSides">
                        <wp:wrapPolygon edited="0">
                          <wp:start x="409" y="0"/>
                          <wp:lineTo x="0" y="1350"/>
                          <wp:lineTo x="0" y="19800"/>
                          <wp:lineTo x="272" y="21600"/>
                          <wp:lineTo x="21387" y="21600"/>
                          <wp:lineTo x="21659" y="20250"/>
                          <wp:lineTo x="21659" y="1350"/>
                          <wp:lineTo x="21250" y="0"/>
                          <wp:lineTo x="40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91440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C54D0D" w:rsidRDefault="00C54D0D" w:rsidP="003D3364">
                                  <w:pPr>
                                    <w:jc w:val="center"/>
                                    <w:rPr>
                                      <w:b/>
                                      <w:bCs/>
                                      <w:sz w:val="22"/>
                                      <w:szCs w:val="24"/>
                                    </w:rPr>
                                  </w:pPr>
                                  <w:r>
                                    <w:rPr>
                                      <w:b/>
                                      <w:bCs/>
                                      <w:sz w:val="22"/>
                                      <w:szCs w:val="24"/>
                                    </w:rPr>
                                    <w:t>Did You Know?</w:t>
                                  </w:r>
                                </w:p>
                                <w:p w14:paraId="3F416715" w14:textId="09203DA7" w:rsidR="00C54D0D" w:rsidRDefault="00C54D0D" w:rsidP="00580384">
                                  <w:r>
                                    <w:t xml:space="preserve">According to </w:t>
                                  </w:r>
                                  <w:hyperlink r:id="rId10" w:history="1">
                                    <w:r w:rsidRPr="00C54D0D">
                                      <w:rPr>
                                        <w:rStyle w:val="Hyperlink"/>
                                      </w:rPr>
                                      <w:t>GEAR UP West Keynote Speaker Dr. Chan Hellman</w:t>
                                    </w:r>
                                  </w:hyperlink>
                                  <w:r>
                                    <w:t xml:space="preserve">, simple strategies can raise </w:t>
                                  </w:r>
                                  <w:r w:rsidRPr="00C54D0D">
                                    <w:rPr>
                                      <w:b/>
                                      <w:bCs/>
                                      <w:color w:val="00B0F0"/>
                                    </w:rPr>
                                    <w:t>hope.</w:t>
                                  </w:r>
                                  <w:r w:rsidRPr="00C54D0D">
                                    <w:rPr>
                                      <w:color w:val="00B0F0"/>
                                    </w:rPr>
                                    <w:t xml:space="preserve"> </w:t>
                                  </w:r>
                                </w:p>
                                <w:p w14:paraId="5B3AD44A" w14:textId="77777777" w:rsidR="00C54D0D" w:rsidRDefault="00C54D0D" w:rsidP="00580384"/>
                                <w:p w14:paraId="7B4E45B1" w14:textId="3CD8D76D" w:rsidR="00C54D0D" w:rsidRPr="00580384" w:rsidRDefault="00C54D0D" w:rsidP="00580384">
                                  <w:pPr>
                                    <w:jc w:val="right"/>
                                    <w:rPr>
                                      <w:b/>
                                      <w:bCs/>
                                    </w:rPr>
                                  </w:pPr>
                                  <w:r w:rsidRPr="00580384">
                                    <w:rPr>
                                      <w:b/>
                                      <w:bCs/>
                                    </w:rPr>
                                    <w:t xml:space="preserve">&gt;&gt;Learn more: </w:t>
                                  </w:r>
                                  <w:hyperlink r:id="rId11" w:history="1">
                                    <w:r w:rsidRPr="00580384">
                                      <w:rPr>
                                        <w:rStyle w:val="Hyperlink"/>
                                        <w:b/>
                                        <w:bCs/>
                                      </w:rPr>
                                      <w:t>www.chanhellman.com</w:t>
                                    </w:r>
                                  </w:hyperlink>
                                  <w:r w:rsidRPr="00580384">
                                    <w:rPr>
                                      <w:b/>
                                      <w:bCs/>
                                    </w:rPr>
                                    <w:t xml:space="preserve"> </w:t>
                                  </w:r>
                                </w:p>
                                <w:p w14:paraId="26F04527" w14:textId="77777777" w:rsidR="00C54D0D" w:rsidRPr="00314029" w:rsidRDefault="00C54D0D" w:rsidP="003140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86.65pt;margin-top:0;width:237.8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" fillcolor="white [3201]" strokecolor="#ed7d31 [3205]" strokeweight="1pt">
                      <v:stroke joinstyle="miter"/>
                      <v:textbox>
                        <w:txbxContent>
                          <w:p w14:paraId="78EBB1F9" w14:textId="22953805" w:rsidR="00C54D0D" w:rsidRDefault="00C54D0D" w:rsidP="003D3364">
                            <w:pPr>
                              <w:jc w:val="center"/>
                              <w:rPr>
                                <w:b/>
                                <w:bCs/>
                                <w:sz w:val="22"/>
                                <w:szCs w:val="24"/>
                              </w:rPr>
                            </w:pPr>
                            <w:r>
                              <w:rPr>
                                <w:b/>
                                <w:bCs/>
                                <w:sz w:val="22"/>
                                <w:szCs w:val="24"/>
                              </w:rPr>
                              <w:t>Did You Know?</w:t>
                            </w:r>
                          </w:p>
                          <w:p w14:paraId="3F416715" w14:textId="09203DA7" w:rsidR="00C54D0D" w:rsidRDefault="00C54D0D" w:rsidP="00580384">
                            <w:r>
                              <w:t xml:space="preserve">According to </w:t>
                            </w:r>
                            <w:hyperlink r:id="rId12" w:history="1">
                              <w:r w:rsidRPr="00C54D0D">
                                <w:rPr>
                                  <w:rStyle w:val="Hyperlink"/>
                                </w:rPr>
                                <w:t>GEAR UP West Keynote Speaker Dr. Chan Hellman</w:t>
                              </w:r>
                            </w:hyperlink>
                            <w:r>
                              <w:t xml:space="preserve">, simple strategies can raise </w:t>
                            </w:r>
                            <w:r w:rsidRPr="00C54D0D">
                              <w:rPr>
                                <w:b/>
                                <w:bCs/>
                                <w:color w:val="00B0F0"/>
                              </w:rPr>
                              <w:t>hope.</w:t>
                            </w:r>
                            <w:r w:rsidRPr="00C54D0D">
                              <w:rPr>
                                <w:color w:val="00B0F0"/>
                              </w:rPr>
                              <w:t xml:space="preserve"> </w:t>
                            </w:r>
                          </w:p>
                          <w:p w14:paraId="5B3AD44A" w14:textId="77777777" w:rsidR="00C54D0D" w:rsidRDefault="00C54D0D" w:rsidP="00580384"/>
                          <w:p w14:paraId="7B4E45B1" w14:textId="3CD8D76D" w:rsidR="00C54D0D" w:rsidRPr="00580384" w:rsidRDefault="00C54D0D" w:rsidP="00580384">
                            <w:pPr>
                              <w:jc w:val="right"/>
                              <w:rPr>
                                <w:b/>
                                <w:bCs/>
                              </w:rPr>
                            </w:pPr>
                            <w:r w:rsidRPr="00580384">
                              <w:rPr>
                                <w:b/>
                                <w:bCs/>
                              </w:rPr>
                              <w:t xml:space="preserve">&gt;&gt;Learn more: </w:t>
                            </w:r>
                            <w:hyperlink r:id="rId13" w:history="1">
                              <w:r w:rsidRPr="00580384">
                                <w:rPr>
                                  <w:rStyle w:val="Hyperlink"/>
                                  <w:b/>
                                  <w:bCs/>
                                </w:rPr>
                                <w:t>www.chanhellman.com</w:t>
                              </w:r>
                            </w:hyperlink>
                            <w:r w:rsidRPr="00580384">
                              <w:rPr>
                                <w:b/>
                                <w:bCs/>
                              </w:rPr>
                              <w:t xml:space="preserve"> </w:t>
                            </w:r>
                          </w:p>
                          <w:p w14:paraId="26F04527" w14:textId="77777777" w:rsidR="00C54D0D" w:rsidRPr="00314029" w:rsidRDefault="00C54D0D" w:rsidP="00314029">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61A1040F" w14:textId="14BD5034" w:rsidR="001218D6" w:rsidRPr="00205031" w:rsidRDefault="002E728C" w:rsidP="00205031">
      <w:pPr>
        <w:pStyle w:val="Style1"/>
        <w:rPr>
          <w:b/>
          <w:bCs/>
        </w:rPr>
      </w:pPr>
      <w:hyperlink r:id="rId14" w:history="1">
        <w:r w:rsidR="00FD722C" w:rsidRPr="00205031">
          <w:rPr>
            <w:rStyle w:val="Hyperlink"/>
            <w:b/>
            <w:bCs/>
          </w:rPr>
          <w:t>2020-21 Working Calendar</w:t>
        </w:r>
      </w:hyperlink>
      <w:r w:rsidR="00FD722C" w:rsidRPr="00205031">
        <w:rPr>
          <w:b/>
          <w:bCs/>
        </w:rPr>
        <w:t xml:space="preserve">. </w:t>
      </w:r>
      <w:r w:rsidR="00C54D0D" w:rsidRPr="00C54D0D">
        <w:t>U</w:t>
      </w:r>
      <w:r w:rsidR="00FD722C" w:rsidRPr="00314029">
        <w:t>pdated to include virtual professional development events for WAGU-</w:t>
      </w:r>
      <w:r w:rsidR="006F26ED">
        <w:t>p</w:t>
      </w:r>
      <w:r w:rsidR="00FD722C" w:rsidRPr="00314029">
        <w:t>aid school staff.</w:t>
      </w:r>
    </w:p>
    <w:p w14:paraId="6F7E75B4" w14:textId="72EA8BD5" w:rsidR="009054A9" w:rsidRDefault="009A2127" w:rsidP="009054A9">
      <w:pPr>
        <w:pStyle w:val="Heading1"/>
      </w:pPr>
      <w:r>
        <w:t xml:space="preserve">Virtual </w:t>
      </w:r>
      <w:r w:rsidR="009054A9">
        <w:t>Student Recruitment and Outreach Events</w:t>
      </w:r>
    </w:p>
    <w:p w14:paraId="58E2F14D" w14:textId="39B51528" w:rsidR="00701F93" w:rsidRPr="00146F2A" w:rsidRDefault="002E728C" w:rsidP="00701F93">
      <w:pPr>
        <w:pStyle w:val="Style1"/>
        <w:rPr>
          <w:rFonts w:eastAsiaTheme="minorHAnsi"/>
        </w:rPr>
      </w:pPr>
      <w:hyperlink r:id="rId15" w:history="1">
        <w:r w:rsidR="00701F93" w:rsidRPr="00222BDF">
          <w:rPr>
            <w:rStyle w:val="Hyperlink"/>
            <w:b/>
            <w:bCs/>
          </w:rPr>
          <w:t>WA State GEAR UP: Virtual Campus Visit Series</w:t>
        </w:r>
      </w:hyperlink>
      <w:r w:rsidR="00701F93">
        <w:t>. View recorded virtual visits</w:t>
      </w:r>
      <w:r w:rsidR="00C54D0D">
        <w:t>.</w:t>
      </w:r>
    </w:p>
    <w:p w14:paraId="4036C28C" w14:textId="72F9715A" w:rsidR="00FF4578" w:rsidRDefault="00FF4578" w:rsidP="00FF4578">
      <w:pPr>
        <w:pStyle w:val="Style1"/>
      </w:pPr>
      <w:hyperlink r:id="rId16" w:history="1">
        <w:r w:rsidRPr="00205031">
          <w:rPr>
            <w:rStyle w:val="Hyperlink"/>
            <w:b/>
            <w:bCs/>
          </w:rPr>
          <w:t>Clover Park Technical College Virtual Tours &amp; Info Sessions.</w:t>
        </w:r>
      </w:hyperlink>
      <w:r w:rsidRPr="00FF4578">
        <w:t xml:space="preserve"> </w:t>
      </w:r>
      <w:r>
        <w:t>T</w:t>
      </w:r>
      <w:r w:rsidRPr="00FF4578">
        <w:t xml:space="preserve">ours and sessions now available. </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632EAACD" w14:textId="5772106A" w:rsidR="00C6231C" w:rsidRPr="00A91383" w:rsidRDefault="000C0C2C" w:rsidP="00A91383">
      <w:pPr>
        <w:pStyle w:val="Style1"/>
      </w:pPr>
      <w:r>
        <w:fldChar w:fldCharType="begin"/>
      </w:r>
      <w:r>
        <w:instrText xml:space="preserve"> HYPERLINK "https://www.prnewswire.com/news-releases/new-collaborative-fund-launches-to-accelerate-mental-health-services-for-adolescents-of-color-and-lgbtq-adolescents-301155262.html" </w:instrText>
      </w:r>
      <w:r>
        <w:fldChar w:fldCharType="separate"/>
      </w:r>
      <w:r w:rsidR="00382F22" w:rsidRPr="00382F22">
        <w:rPr>
          <w:rStyle w:val="Hyperlink"/>
          <w:b/>
          <w:bCs/>
        </w:rPr>
        <w:t>The Upswing Fund for Adolescent Mental Health</w:t>
      </w:r>
      <w:r>
        <w:rPr>
          <w:rStyle w:val="Hyperlink"/>
          <w:b/>
          <w:bCs/>
        </w:rPr>
        <w:fldChar w:fldCharType="end"/>
      </w:r>
      <w:r w:rsidR="00382F22" w:rsidRPr="00382F22">
        <w:rPr>
          <w:b/>
          <w:bCs/>
        </w:rPr>
        <w:t>.</w:t>
      </w:r>
      <w:r w:rsidR="00382F22" w:rsidRPr="003C7FF3">
        <w:t xml:space="preserve"> </w:t>
      </w:r>
      <w:r w:rsidR="00382F22">
        <w:t xml:space="preserve">Funds </w:t>
      </w:r>
      <w:r w:rsidR="00382F22" w:rsidRPr="003C7FF3">
        <w:t>to expand access to mental health services for youth of color and LGBTQ youth. Mental health providers and youth-serving organizations focusing on youth well-being</w:t>
      </w:r>
      <w:r w:rsidR="00382F22">
        <w:t xml:space="preserve">. Due </w:t>
      </w:r>
      <w:r w:rsidR="00382F22" w:rsidRPr="00A91383">
        <w:t>Dec. 4</w:t>
      </w:r>
      <w:r w:rsidR="00382F22" w:rsidRPr="003C7FF3">
        <w:t>.</w:t>
      </w:r>
      <w:r w:rsidR="007771B6" w:rsidRPr="00A91383">
        <w:t xml:space="preserve"> </w:t>
      </w:r>
    </w:p>
    <w:p w14:paraId="1C7ABDF9" w14:textId="51A22166" w:rsidR="00D362EE" w:rsidRPr="0015785C" w:rsidRDefault="002E728C" w:rsidP="0015785C">
      <w:pPr>
        <w:pStyle w:val="Style1"/>
      </w:pPr>
      <w:hyperlink r:id="rId17" w:history="1">
        <w:r w:rsidR="00D362EE" w:rsidRPr="0015785C">
          <w:rPr>
            <w:rStyle w:val="Hyperlink"/>
            <w:b/>
            <w:bCs/>
          </w:rPr>
          <w:t>WA COVID-19 Immigrant Relief Fund</w:t>
        </w:r>
      </w:hyperlink>
      <w:r w:rsidR="0015785C" w:rsidRPr="0015785C">
        <w:rPr>
          <w:b/>
          <w:bCs/>
        </w:rPr>
        <w:t>.</w:t>
      </w:r>
      <w:r w:rsidR="0015785C" w:rsidRPr="0015785C">
        <w:t xml:space="preserve"> </w:t>
      </w:r>
      <w:r w:rsidR="00D362EE" w:rsidRPr="0015785C">
        <w:t>This Washington State fund is for undocumented immigrants who are not eligible to receive federal stimulus dollars or unemployment insurance money. Apply to receive a $1,000 one-time direct payment (up to $3,000 per household) by Dec. 6.</w:t>
      </w:r>
    </w:p>
    <w:p w14:paraId="5538A3E4" w14:textId="65BA4ECF" w:rsidR="0015785C" w:rsidRDefault="002E728C" w:rsidP="0015785C">
      <w:pPr>
        <w:pStyle w:val="Style1"/>
      </w:pPr>
      <w:hyperlink r:id="rId18" w:history="1">
        <w:r w:rsidR="0015785C" w:rsidRPr="00A91383">
          <w:rPr>
            <w:rStyle w:val="Hyperlink"/>
            <w:b/>
            <w:bCs/>
          </w:rPr>
          <w:t>The Power of Hope Award</w:t>
        </w:r>
      </w:hyperlink>
      <w:r w:rsidR="0015785C" w:rsidRPr="00A91383">
        <w:t xml:space="preserve">. Recognizes school districts that engage school counselors in leadership roles that effectively organize and implement college/career postsecondary enrollment strategies. Due Dec. 15. </w:t>
      </w:r>
    </w:p>
    <w:p w14:paraId="26151D7C" w14:textId="77777777" w:rsidR="00223E83" w:rsidRPr="00223E83" w:rsidRDefault="002E728C" w:rsidP="00223E83">
      <w:pPr>
        <w:pStyle w:val="Style1"/>
      </w:pPr>
      <w:hyperlink r:id="rId19" w:history="1">
        <w:r w:rsidR="00223E83" w:rsidRPr="00223E83">
          <w:rPr>
            <w:rStyle w:val="Hyperlink"/>
            <w:b/>
            <w:bCs/>
          </w:rPr>
          <w:t>Building Equitable, Sustainable Dual Credit Expansion Grant.</w:t>
        </w:r>
      </w:hyperlink>
      <w:r w:rsidR="00223E83" w:rsidRPr="00223E83">
        <w:t xml:space="preserve"> Districts can apply for funding to cover student costs and invest in sustainable expansion of dual credit programming. Due Dec. 31. </w:t>
      </w:r>
    </w:p>
    <w:bookmarkEnd w:id="0"/>
    <w:p w14:paraId="08834934" w14:textId="53F2B215" w:rsidR="004C2BC3" w:rsidRDefault="004C2BC3" w:rsidP="004C2BC3">
      <w:pPr>
        <w:pStyle w:val="Heading1"/>
      </w:pPr>
      <w:r w:rsidRPr="00F6392E">
        <w:t>OPTIONAL PROFESSIONAL DEVELOPMENT</w:t>
      </w:r>
    </w:p>
    <w:bookmarkStart w:id="1" w:name="link_1"/>
    <w:p w14:paraId="0C81F737" w14:textId="6FDF9C1C" w:rsidR="0014321E" w:rsidRPr="0014321E" w:rsidRDefault="0014321E" w:rsidP="00BB0D5A">
      <w:pPr>
        <w:pStyle w:val="Style1"/>
        <w:rPr>
          <w:b/>
          <w:bCs/>
        </w:rPr>
      </w:pPr>
      <w:r w:rsidRPr="0014321E">
        <w:rPr>
          <w:b/>
          <w:bCs/>
        </w:rPr>
        <w:fldChar w:fldCharType="begin"/>
      </w:r>
      <w:r w:rsidRPr="0014321E">
        <w:rPr>
          <w:b/>
          <w:bCs/>
        </w:rPr>
        <w:instrText xml:space="preserve"> HYPERLINK "http://healthsupportteam.org/" </w:instrText>
      </w:r>
      <w:r w:rsidRPr="0014321E">
        <w:rPr>
          <w:b/>
          <w:bCs/>
        </w:rPr>
      </w:r>
      <w:r w:rsidRPr="0014321E">
        <w:rPr>
          <w:b/>
          <w:bCs/>
        </w:rPr>
        <w:fldChar w:fldCharType="separate"/>
      </w:r>
      <w:r w:rsidRPr="0014321E">
        <w:rPr>
          <w:rStyle w:val="Hyperlink"/>
          <w:b/>
          <w:bCs/>
        </w:rPr>
        <w:t xml:space="preserve">Health Support Team: Disaster Behavioral Health Training </w:t>
      </w:r>
      <w:r>
        <w:rPr>
          <w:rStyle w:val="Hyperlink"/>
          <w:b/>
          <w:bCs/>
        </w:rPr>
        <w:t>&amp;</w:t>
      </w:r>
      <w:r w:rsidRPr="0014321E">
        <w:rPr>
          <w:rStyle w:val="Hyperlink"/>
          <w:b/>
          <w:bCs/>
        </w:rPr>
        <w:t xml:space="preserve"> Response</w:t>
      </w:r>
      <w:r w:rsidRPr="0014321E">
        <w:rPr>
          <w:b/>
          <w:bCs/>
        </w:rPr>
        <w:fldChar w:fldCharType="end"/>
      </w:r>
      <w:r w:rsidRPr="0014321E">
        <w:t>. DOH</w:t>
      </w:r>
      <w:r>
        <w:t>-</w:t>
      </w:r>
      <w:r w:rsidRPr="0014321E">
        <w:t xml:space="preserve">developed </w:t>
      </w:r>
      <w:r>
        <w:t>t</w:t>
      </w:r>
      <w:r w:rsidRPr="0014321E">
        <w:t>eam training for educators and educational staff</w:t>
      </w:r>
      <w:r>
        <w:t>.</w:t>
      </w:r>
      <w:r w:rsidRPr="0014321E">
        <w:t xml:space="preserve"> </w:t>
      </w:r>
      <w:r>
        <w:t>Learn more and how to sign up.</w:t>
      </w:r>
    </w:p>
    <w:p w14:paraId="2AF93542" w14:textId="10183A51" w:rsidR="001A3B6E" w:rsidRPr="00B7113E" w:rsidRDefault="00F64853" w:rsidP="00BB0D5A">
      <w:pPr>
        <w:pStyle w:val="Style1"/>
        <w:rPr>
          <w:b/>
          <w:bCs/>
        </w:rPr>
      </w:pPr>
      <w:r w:rsidRPr="00F64853">
        <w:rPr>
          <w:b/>
          <w:bCs/>
        </w:rPr>
        <w:t xml:space="preserve">On-Demand </w:t>
      </w:r>
      <w:r w:rsidR="001A3B6E" w:rsidRPr="00F64853">
        <w:rPr>
          <w:b/>
          <w:bCs/>
        </w:rPr>
        <w:t>Webinar</w:t>
      </w:r>
      <w:r w:rsidRPr="00F64853">
        <w:rPr>
          <w:b/>
          <w:bCs/>
        </w:rPr>
        <w:t>s</w:t>
      </w:r>
      <w:r w:rsidR="001A3B6E" w:rsidRPr="00F64853">
        <w:rPr>
          <w:b/>
          <w:bCs/>
        </w:rPr>
        <w:t>:</w:t>
      </w:r>
      <w:r w:rsidRPr="00F64853">
        <w:rPr>
          <w:b/>
          <w:bCs/>
        </w:rPr>
        <w:t xml:space="preserve"> </w:t>
      </w:r>
      <w:hyperlink r:id="rId20" w:history="1">
        <w:r w:rsidRPr="00F64853">
          <w:rPr>
            <w:rStyle w:val="Hyperlink"/>
            <w:b/>
            <w:bCs/>
          </w:rPr>
          <w:t>GEAR UP West 2020</w:t>
        </w:r>
      </w:hyperlink>
      <w:r w:rsidRPr="00F64853">
        <w:t>. V</w:t>
      </w:r>
      <w:r w:rsidR="001A3B6E" w:rsidRPr="00F64853">
        <w:t>iew session recordings and materials for free at your convenience.</w:t>
      </w:r>
    </w:p>
    <w:bookmarkEnd w:id="1"/>
    <w:p w14:paraId="1F29B69F" w14:textId="77777777" w:rsidR="0095274C" w:rsidRPr="002A3343" w:rsidRDefault="0095274C" w:rsidP="0095274C">
      <w:pPr>
        <w:pStyle w:val="Style1"/>
      </w:pPr>
      <w:r w:rsidRPr="002A3343">
        <w:rPr>
          <w:b/>
          <w:bCs/>
        </w:rPr>
        <w:t>Webinar Series</w:t>
      </w:r>
      <w:r w:rsidRPr="002A3343">
        <w:t xml:space="preserve">: </w:t>
      </w:r>
      <w:hyperlink r:id="rId21" w:history="1">
        <w:r w:rsidRPr="002A3343">
          <w:rPr>
            <w:rStyle w:val="Hyperlink"/>
            <w:b/>
            <w:bCs/>
          </w:rPr>
          <w:t>20-21 MTSS PLC</w:t>
        </w:r>
      </w:hyperlink>
      <w:r w:rsidRPr="002A3343">
        <w:t xml:space="preserve">. </w:t>
      </w:r>
      <w:r>
        <w:t xml:space="preserve"> Hosted by </w:t>
      </w:r>
      <w:r w:rsidRPr="002A3343">
        <w:t>OSPI. Dates through June.</w:t>
      </w:r>
    </w:p>
    <w:p w14:paraId="0D082CD1" w14:textId="6B903B88" w:rsidR="00561DC2" w:rsidRPr="00251F68" w:rsidRDefault="00561DC2" w:rsidP="00561DC2">
      <w:pPr>
        <w:pStyle w:val="Style1"/>
      </w:pPr>
      <w:r>
        <w:rPr>
          <w:b/>
          <w:bCs/>
        </w:rPr>
        <w:t xml:space="preserve">Book Study: </w:t>
      </w:r>
      <w:hyperlink r:id="rId22" w:history="1">
        <w:r w:rsidRPr="00B85B2A">
          <w:rPr>
            <w:rStyle w:val="Hyperlink"/>
            <w:b/>
            <w:bCs/>
          </w:rPr>
          <w:t>WERD (WA Educators Read and Discuss)</w:t>
        </w:r>
      </w:hyperlink>
      <w:r w:rsidRPr="00B85B2A">
        <w:rPr>
          <w:b/>
          <w:bCs/>
        </w:rPr>
        <w:t>.</w:t>
      </w:r>
      <w:r>
        <w:t xml:space="preserve"> Hosted by </w:t>
      </w:r>
      <w:r w:rsidRPr="00251F68">
        <w:t>OSPI</w:t>
      </w:r>
      <w:r w:rsidR="006F26ED">
        <w:t>/</w:t>
      </w:r>
      <w:r w:rsidRPr="00251F68">
        <w:t>CSTP</w:t>
      </w:r>
      <w:r>
        <w:t xml:space="preserve">. </w:t>
      </w:r>
      <w:r w:rsidR="00E819ED">
        <w:t>Op</w:t>
      </w:r>
      <w:r w:rsidRPr="00251F68">
        <w:t xml:space="preserve">en to all educators in </w:t>
      </w:r>
      <w:r>
        <w:t>WA</w:t>
      </w:r>
      <w:r w:rsidRPr="00251F68">
        <w:t xml:space="preserve"> including teachers, paraprofessionals, principals, administrators, and ESAs.</w:t>
      </w:r>
      <w:r>
        <w:t xml:space="preserve"> </w:t>
      </w:r>
      <w:r w:rsidR="00E819ED">
        <w:t>Runs Jan.-Mar.</w:t>
      </w:r>
      <w:r w:rsidR="00E819ED" w:rsidRPr="00E819ED">
        <w:t xml:space="preserve"> </w:t>
      </w:r>
      <w:r w:rsidR="00E819ED">
        <w:t>N</w:t>
      </w:r>
      <w:r w:rsidR="00E819ED" w:rsidRPr="00251F68">
        <w:t>o cost to join</w:t>
      </w:r>
      <w:r w:rsidR="00E819ED">
        <w:t>. 10 clock hours</w:t>
      </w:r>
      <w:r w:rsidR="006F26ED">
        <w:t>.</w:t>
      </w:r>
    </w:p>
    <w:p w14:paraId="4BA4A46E" w14:textId="07729DBD" w:rsidR="004237B5" w:rsidRDefault="00E819ED" w:rsidP="004237B5">
      <w:pPr>
        <w:pStyle w:val="Style1"/>
      </w:pPr>
      <w:r>
        <w:rPr>
          <w:b/>
          <w:bCs/>
        </w:rPr>
        <w:t xml:space="preserve">Webinar Series: </w:t>
      </w:r>
      <w:hyperlink r:id="rId23" w:history="1">
        <w:r w:rsidR="004237B5" w:rsidRPr="00561DC2">
          <w:rPr>
            <w:rStyle w:val="Hyperlink"/>
            <w:b/>
            <w:bCs/>
          </w:rPr>
          <w:t>Washington State LASER</w:t>
        </w:r>
        <w:r>
          <w:rPr>
            <w:rStyle w:val="Hyperlink"/>
            <w:b/>
            <w:bCs/>
          </w:rPr>
          <w:t>.</w:t>
        </w:r>
      </w:hyperlink>
      <w:r w:rsidR="004237B5">
        <w:t xml:space="preserve"> </w:t>
      </w:r>
      <w:r w:rsidR="00561DC2">
        <w:t>F</w:t>
      </w:r>
      <w:r w:rsidR="004237B5">
        <w:t>eature</w:t>
      </w:r>
      <w:r w:rsidR="00561DC2">
        <w:t>s</w:t>
      </w:r>
      <w:r w:rsidR="004237B5">
        <w:t xml:space="preserve"> experts and open-access tools and resources.</w:t>
      </w:r>
      <w:r w:rsidR="00561DC2">
        <w:t xml:space="preserve"> For </w:t>
      </w:r>
      <w:r w:rsidR="004237B5">
        <w:t>STEM classroom teachers</w:t>
      </w:r>
      <w:r w:rsidR="0095274C">
        <w:t xml:space="preserve">, </w:t>
      </w:r>
      <w:r w:rsidR="004237B5">
        <w:t>coaches, Teachers-On-Special-Assignment, regional STEM leaders, school/district specialists and admin, and CBO sta</w:t>
      </w:r>
      <w:r w:rsidR="00561DC2">
        <w:t>ff</w:t>
      </w:r>
      <w:r w:rsidR="004237B5">
        <w:t xml:space="preserve">. </w:t>
      </w:r>
      <w:r>
        <w:t>Runs Dec.- Mar.</w:t>
      </w:r>
      <w:r w:rsidRPr="00E819ED">
        <w:t xml:space="preserve"> </w:t>
      </w:r>
      <w:r>
        <w:t>No cost.</w:t>
      </w:r>
    </w:p>
    <w:p w14:paraId="272A7F88" w14:textId="4E135A0A" w:rsidR="009B348C" w:rsidRPr="009B348C" w:rsidRDefault="009B348C" w:rsidP="00C03901">
      <w:pPr>
        <w:pStyle w:val="Style1"/>
      </w:pPr>
      <w:r w:rsidRPr="009B348C">
        <w:rPr>
          <w:b/>
          <w:bCs/>
        </w:rPr>
        <w:t xml:space="preserve">Webinar: </w:t>
      </w:r>
      <w:hyperlink r:id="rId24" w:history="1">
        <w:r w:rsidRPr="009B348C">
          <w:rPr>
            <w:rStyle w:val="Hyperlink"/>
            <w:b/>
            <w:bCs/>
          </w:rPr>
          <w:t>Supporting Seniors’ Financial Aid Decisions: Student Loan Advocacy and Education</w:t>
        </w:r>
      </w:hyperlink>
      <w:r>
        <w:t xml:space="preserve">. Hosted by OSPI/WSAC. </w:t>
      </w:r>
      <w:r w:rsidRPr="00C54D0D">
        <w:rPr>
          <w:color w:val="FF0000"/>
        </w:rPr>
        <w:t>Dec. 2, 1 PM.</w:t>
      </w:r>
    </w:p>
    <w:p w14:paraId="6393C899" w14:textId="1A937CE1" w:rsidR="00C03901" w:rsidRPr="00C03901" w:rsidRDefault="00C03901" w:rsidP="00C03901">
      <w:pPr>
        <w:pStyle w:val="Style1"/>
      </w:pPr>
      <w:r w:rsidRPr="00C03901">
        <w:rPr>
          <w:b/>
          <w:bCs/>
        </w:rPr>
        <w:t xml:space="preserve">Webinar: </w:t>
      </w:r>
      <w:hyperlink r:id="rId25" w:history="1">
        <w:r w:rsidRPr="00C03901">
          <w:rPr>
            <w:rStyle w:val="Hyperlink"/>
            <w:b/>
            <w:bCs/>
          </w:rPr>
          <w:t>Curiosity and Motivation Amid the Pandemic</w:t>
        </w:r>
      </w:hyperlink>
      <w:r w:rsidRPr="00C03901">
        <w:t xml:space="preserve">. Hosted by Harvard Ed Now. </w:t>
      </w:r>
      <w:r w:rsidRPr="00C54D0D">
        <w:rPr>
          <w:color w:val="FF0000"/>
        </w:rPr>
        <w:t xml:space="preserve">Dec 2. 2 PM. </w:t>
      </w:r>
    </w:p>
    <w:p w14:paraId="531A1B46" w14:textId="19A17F0D" w:rsidR="003A7CFB" w:rsidRPr="00EA048B" w:rsidRDefault="003A7CFB" w:rsidP="004237B5">
      <w:pPr>
        <w:pStyle w:val="Style1"/>
        <w:rPr>
          <w:b/>
          <w:bCs/>
        </w:rPr>
      </w:pPr>
      <w:r>
        <w:rPr>
          <w:b/>
          <w:bCs/>
        </w:rPr>
        <w:t>Webinar:</w:t>
      </w:r>
      <w:r>
        <w:t xml:space="preserve"> </w:t>
      </w:r>
      <w:hyperlink r:id="rId26" w:history="1">
        <w:r w:rsidRPr="003A7CFB">
          <w:rPr>
            <w:rStyle w:val="Hyperlink"/>
            <w:b/>
            <w:bCs/>
          </w:rPr>
          <w:t>FAFSA: Understanding, Empowering, and Equipping GEAR UP Students for Completion</w:t>
        </w:r>
      </w:hyperlink>
      <w:r w:rsidRPr="003A7CFB">
        <w:rPr>
          <w:b/>
          <w:bCs/>
        </w:rPr>
        <w:t>.</w:t>
      </w:r>
      <w:r>
        <w:rPr>
          <w:b/>
          <w:bCs/>
        </w:rPr>
        <w:t xml:space="preserve"> </w:t>
      </w:r>
      <w:r w:rsidRPr="003A7CFB">
        <w:t xml:space="preserve">Hosted by Federal Student Aid. Dec. 8, Noon. </w:t>
      </w:r>
    </w:p>
    <w:p w14:paraId="294540B4" w14:textId="11D4F986" w:rsidR="00EA048B" w:rsidRDefault="00EA048B" w:rsidP="00EA048B">
      <w:pPr>
        <w:pStyle w:val="Style1"/>
      </w:pPr>
      <w:r w:rsidRPr="00EA048B">
        <w:rPr>
          <w:b/>
          <w:bCs/>
          <w:color w:val="262626"/>
        </w:rPr>
        <w:t xml:space="preserve">Webinar: </w:t>
      </w:r>
      <w:hyperlink r:id="rId27" w:history="1">
        <w:r w:rsidRPr="00EA048B">
          <w:rPr>
            <w:rStyle w:val="Hyperlink"/>
            <w:b/>
            <w:bCs/>
          </w:rPr>
          <w:t>Open for Class of 2022: College Board Opportunity Scholarships</w:t>
        </w:r>
      </w:hyperlink>
      <w:r w:rsidRPr="00EA048B">
        <w:rPr>
          <w:b/>
          <w:bCs/>
          <w:color w:val="262626"/>
        </w:rPr>
        <w:t xml:space="preserve">. </w:t>
      </w:r>
      <w:r w:rsidRPr="00EA048B">
        <w:rPr>
          <w:color w:val="262626"/>
        </w:rPr>
        <w:t>Hosted by College Board. Learn more about updates to the program and how to motivate current juniors to sign up. Dec. 9, 10 AM.</w:t>
      </w:r>
      <w:r w:rsidRPr="00EA048B">
        <w:rPr>
          <w:b/>
          <w:bCs/>
          <w:color w:val="262626"/>
        </w:rPr>
        <w:t xml:space="preserve"> </w:t>
      </w:r>
      <w:r w:rsidRPr="00EA048B">
        <w:rPr>
          <w:i/>
          <w:iCs/>
          <w:color w:val="262626"/>
        </w:rPr>
        <w:t>Free for NCAN members.</w:t>
      </w:r>
      <w:r>
        <w:t xml:space="preserve"> </w:t>
      </w:r>
    </w:p>
    <w:p w14:paraId="3CE71DEC" w14:textId="77777777" w:rsidR="0014321E" w:rsidRPr="008D29ED" w:rsidRDefault="0014321E" w:rsidP="0014321E">
      <w:pPr>
        <w:pStyle w:val="Style1"/>
      </w:pPr>
      <w:r w:rsidRPr="008D29ED">
        <w:rPr>
          <w:b/>
          <w:bCs/>
        </w:rPr>
        <w:t xml:space="preserve">Virtual Event: </w:t>
      </w:r>
      <w:hyperlink r:id="rId28" w:history="1">
        <w:r w:rsidRPr="008D29ED">
          <w:rPr>
            <w:rStyle w:val="Hyperlink"/>
            <w:b/>
            <w:bCs/>
          </w:rPr>
          <w:t>Stories from the Field: Addressing Racism in Schools</w:t>
        </w:r>
      </w:hyperlink>
      <w:r w:rsidRPr="008D29ED">
        <w:t>. Join the next ASCA Town Hall</w:t>
      </w:r>
      <w:r>
        <w:t xml:space="preserve"> to</w:t>
      </w:r>
      <w:r w:rsidRPr="008D29ED">
        <w:t xml:space="preserve"> hear how school counselors are addressing diversity, equity and inclusion in COVID times. Dec. 10, Noon.  </w:t>
      </w:r>
    </w:p>
    <w:p w14:paraId="1B3BBA39" w14:textId="2F74A75C" w:rsidR="00725D00" w:rsidRDefault="00725D00" w:rsidP="00EA048B">
      <w:pPr>
        <w:pStyle w:val="Style1"/>
      </w:pPr>
      <w:r w:rsidRPr="00EA048B">
        <w:rPr>
          <w:b/>
          <w:bCs/>
        </w:rPr>
        <w:t>Webinar:</w:t>
      </w:r>
      <w:r>
        <w:t xml:space="preserve"> </w:t>
      </w:r>
      <w:hyperlink r:id="rId29" w:history="1">
        <w:r w:rsidRPr="00EA048B">
          <w:rPr>
            <w:rStyle w:val="Hyperlink"/>
            <w:b/>
            <w:bCs/>
          </w:rPr>
          <w:t>How to Incorporate K-12 Financial Education Learning Standards into CTE Courses.</w:t>
        </w:r>
      </w:hyperlink>
      <w:r>
        <w:t xml:space="preserve"> Hosted by FEPPP. Dec. 10, 4:30. </w:t>
      </w:r>
    </w:p>
    <w:p w14:paraId="2246882F" w14:textId="46469271" w:rsidR="00943B7A" w:rsidRPr="00943B7A" w:rsidRDefault="003A7CFB" w:rsidP="00943B7A">
      <w:pPr>
        <w:pStyle w:val="Style1"/>
      </w:pPr>
      <w:r w:rsidRPr="003A7CFB">
        <w:rPr>
          <w:b/>
          <w:bCs/>
        </w:rPr>
        <w:t>Virtual Event:</w:t>
      </w:r>
      <w:r>
        <w:t xml:space="preserve"> </w:t>
      </w:r>
      <w:hyperlink r:id="rId30" w:history="1">
        <w:r w:rsidR="00943B7A" w:rsidRPr="00C836DE">
          <w:rPr>
            <w:rStyle w:val="Hyperlink"/>
            <w:b/>
            <w:bCs/>
          </w:rPr>
          <w:t>NCCEP/GEAR UP Capacity-Building Workshop.</w:t>
        </w:r>
      </w:hyperlink>
      <w:r w:rsidR="00943B7A" w:rsidRPr="00943B7A">
        <w:t xml:space="preserve"> Feb. </w:t>
      </w:r>
      <w:r w:rsidR="00C836DE">
        <w:t>8</w:t>
      </w:r>
      <w:r w:rsidR="00943B7A" w:rsidRPr="00943B7A">
        <w:t xml:space="preserve"> – 10.</w:t>
      </w:r>
      <w:r w:rsidR="00943B7A">
        <w:rPr>
          <w:b/>
          <w:bCs/>
        </w:rPr>
        <w:t xml:space="preserve"> </w:t>
      </w:r>
    </w:p>
    <w:p w14:paraId="2843B5F8" w14:textId="71BE84A6" w:rsidR="00943B7A" w:rsidRDefault="002E728C" w:rsidP="00943B7A">
      <w:pPr>
        <w:pStyle w:val="Style1"/>
      </w:pPr>
      <w:hyperlink r:id="rId31" w:history="1">
        <w:r w:rsidR="00943B7A" w:rsidRPr="00943B7A">
          <w:rPr>
            <w:rStyle w:val="Hyperlink"/>
            <w:b/>
            <w:bCs/>
          </w:rPr>
          <w:t>2021 A Virtual Rural Summit</w:t>
        </w:r>
      </w:hyperlink>
      <w:r w:rsidR="00943B7A" w:rsidRPr="00943B7A">
        <w:rPr>
          <w:b/>
          <w:bCs/>
        </w:rPr>
        <w:t>.</w:t>
      </w:r>
      <w:r w:rsidR="00943B7A" w:rsidRPr="00943B7A">
        <w:t xml:space="preserve"> </w:t>
      </w:r>
      <w:r w:rsidR="00F44686">
        <w:t>Hosted</w:t>
      </w:r>
      <w:r w:rsidR="00943B7A" w:rsidRPr="00943B7A">
        <w:t xml:space="preserve"> by Partners for Education</w:t>
      </w:r>
      <w:r w:rsidR="006F26ED">
        <w:t>/</w:t>
      </w:r>
      <w:r w:rsidR="00943B7A" w:rsidRPr="00943B7A">
        <w:t>Campus Compact New Hampshire. Apr. 26-30.</w:t>
      </w:r>
    </w:p>
    <w:p w14:paraId="07D8D619" w14:textId="250B4873" w:rsidR="003F56A4" w:rsidRPr="002A137C" w:rsidRDefault="003F56A4" w:rsidP="00943B7A">
      <w:pPr>
        <w:pStyle w:val="Heading1"/>
      </w:pPr>
      <w:r w:rsidRPr="002A137C">
        <w:lastRenderedPageBreak/>
        <w:t>RESOURCES</w:t>
      </w:r>
      <w:r>
        <w:tab/>
      </w:r>
    </w:p>
    <w:p w14:paraId="7D6D7415" w14:textId="767BC2EA" w:rsidR="00205031" w:rsidRPr="00205031" w:rsidRDefault="008822CD" w:rsidP="00205031">
      <w:pPr>
        <w:pStyle w:val="Style1"/>
      </w:pPr>
      <w:r w:rsidRPr="00091218">
        <w:rPr>
          <w:b/>
        </w:rPr>
        <w:t>WAGU Featured Resource:</w:t>
      </w:r>
      <w:r w:rsidRPr="00091218">
        <w:rPr>
          <w:b/>
          <w:sz w:val="23"/>
        </w:rPr>
        <w:t xml:space="preserve"> </w:t>
      </w:r>
      <w:hyperlink r:id="rId32" w:history="1">
        <w:r w:rsidR="00205031" w:rsidRPr="00205031">
          <w:rPr>
            <w:rStyle w:val="Hyperlink"/>
            <w:b/>
            <w:bCs/>
          </w:rPr>
          <w:t>Supporting Transgender and Nonbinary Students: College Admissions &amp; Financial Aid.</w:t>
        </w:r>
      </w:hyperlink>
      <w:r w:rsidR="00205031" w:rsidRPr="00205031">
        <w:rPr>
          <w:b/>
          <w:bCs/>
        </w:rPr>
        <w:t xml:space="preserve"> </w:t>
      </w:r>
      <w:r w:rsidR="00205031" w:rsidRPr="00205031">
        <w:t>A resource guide for college access professionals</w:t>
      </w:r>
      <w:r w:rsidR="00205031">
        <w:t>.</w:t>
      </w:r>
    </w:p>
    <w:p w14:paraId="07BA196F" w14:textId="1C6CDCC8" w:rsidR="005712FD" w:rsidRDefault="002E728C" w:rsidP="005712FD">
      <w:pPr>
        <w:pStyle w:val="Style1"/>
      </w:pPr>
      <w:hyperlink r:id="rId33" w:history="1">
        <w:r w:rsidR="005712FD" w:rsidRPr="00487A93">
          <w:rPr>
            <w:rStyle w:val="Hyperlink"/>
            <w:b/>
            <w:bCs/>
          </w:rPr>
          <w:t>Supporting Your College Student Through Mental Health Challenges</w:t>
        </w:r>
      </w:hyperlink>
      <w:r w:rsidR="005712FD" w:rsidRPr="005712FD">
        <w:t xml:space="preserve">. One in three college students experiences a mental health issue. </w:t>
      </w:r>
      <w:r w:rsidR="00FC7F08">
        <w:t xml:space="preserve">UW </w:t>
      </w:r>
      <w:r w:rsidR="005712FD" w:rsidRPr="005712FD">
        <w:t>Forefront Suicide Prevention created this resource guide</w:t>
      </w:r>
      <w:r w:rsidR="00FC7F08">
        <w:t>,</w:t>
      </w:r>
      <w:r w:rsidR="005712FD" w:rsidRPr="005712FD">
        <w:t xml:space="preserve"> in collaboration with a parent and suicide loss survivor, to help families of students who are struggling with their mental health. Given the stressors and uncertainty brought on by COVID-19, it is more important than ever that </w:t>
      </w:r>
      <w:r w:rsidR="00FC7F08">
        <w:t>families</w:t>
      </w:r>
      <w:r w:rsidR="005712FD" w:rsidRPr="005712FD">
        <w:t xml:space="preserve"> connect with and listen </w:t>
      </w:r>
      <w:r w:rsidR="00FC7F08">
        <w:t>to youth.</w:t>
      </w:r>
    </w:p>
    <w:p w14:paraId="175EB56F" w14:textId="3D680668" w:rsidR="00C836DE" w:rsidRPr="00487A93" w:rsidRDefault="00487A93" w:rsidP="00114099">
      <w:pPr>
        <w:pStyle w:val="Style1"/>
      </w:pPr>
      <w:hyperlink r:id="rId34" w:history="1">
        <w:r w:rsidRPr="00487A93">
          <w:rPr>
            <w:rStyle w:val="Hyperlink"/>
            <w:b/>
            <w:bCs/>
          </w:rPr>
          <w:t>WSAC Financial Aid Toolkit</w:t>
        </w:r>
      </w:hyperlink>
      <w:r w:rsidRPr="00487A93">
        <w:rPr>
          <w:b/>
          <w:bCs/>
        </w:rPr>
        <w:t>.</w:t>
      </w:r>
      <w:r w:rsidRPr="00487A93">
        <w:t xml:space="preserve"> </w:t>
      </w:r>
      <w:r>
        <w:t>Find</w:t>
      </w:r>
      <w:r w:rsidRPr="00487A93">
        <w:t xml:space="preserve"> r</w:t>
      </w:r>
      <w:r w:rsidR="00C836DE" w:rsidRPr="00487A93">
        <w:t>esources and promotional materials</w:t>
      </w:r>
      <w:r w:rsidRPr="00487A93">
        <w:t xml:space="preserve"> including </w:t>
      </w:r>
      <w:r w:rsidR="00C836DE" w:rsidRPr="00487A93">
        <w:t>handouts &amp; flyers (some translations</w:t>
      </w:r>
      <w:r w:rsidR="00E679DD">
        <w:t xml:space="preserve"> available</w:t>
      </w:r>
      <w:r w:rsidR="00C836DE" w:rsidRPr="00487A93">
        <w:t>)</w:t>
      </w:r>
      <w:r w:rsidR="00114099" w:rsidRPr="00487A93">
        <w:t xml:space="preserve">, </w:t>
      </w:r>
      <w:r w:rsidR="00C836DE" w:rsidRPr="00487A93">
        <w:t>WCG/financial aid messaging slideshow</w:t>
      </w:r>
      <w:r w:rsidR="00114099" w:rsidRPr="00487A93">
        <w:t xml:space="preserve">, and </w:t>
      </w:r>
      <w:r w:rsidRPr="00487A93">
        <w:t>pr</w:t>
      </w:r>
      <w:r w:rsidR="00C836DE" w:rsidRPr="00487A93">
        <w:t>e-built social media images &amp; messages</w:t>
      </w:r>
      <w:r w:rsidR="00114099" w:rsidRPr="00487A93">
        <w:t>.</w:t>
      </w:r>
    </w:p>
    <w:p w14:paraId="50E62C51" w14:textId="539D4690" w:rsidR="00531FDB" w:rsidRPr="00531FDB" w:rsidRDefault="002E728C" w:rsidP="00531FDB">
      <w:pPr>
        <w:pStyle w:val="Style1"/>
      </w:pPr>
      <w:hyperlink r:id="rId35" w:history="1">
        <w:r w:rsidR="00531FDB" w:rsidRPr="008633BF">
          <w:rPr>
            <w:rStyle w:val="Hyperlink"/>
            <w:b/>
            <w:bCs/>
          </w:rPr>
          <w:t>Native Pathways Guidebook</w:t>
        </w:r>
      </w:hyperlink>
      <w:r w:rsidR="00531FDB" w:rsidRPr="00531FDB">
        <w:t>. This culturally-relevant guide was developed to empower Native students to prepare, plan and successfully take the first steps of their higher education journey – with their identity firmly in hand. Helping students navigate school choice, applications, finances, and their first year at school, it includes contributions from Native graduates, professionals and artists.</w:t>
      </w:r>
    </w:p>
    <w:p w14:paraId="1F6A73DF" w14:textId="258AF5DC" w:rsidR="00531FDB" w:rsidRPr="00C510AE" w:rsidRDefault="002E728C" w:rsidP="005C3BD9">
      <w:pPr>
        <w:pStyle w:val="Style1"/>
      </w:pPr>
      <w:hyperlink r:id="rId36" w:history="1">
        <w:r w:rsidR="00531FDB" w:rsidRPr="008633BF">
          <w:rPr>
            <w:rStyle w:val="Hyperlink"/>
            <w:b/>
            <w:bCs/>
          </w:rPr>
          <w:t>2020-2021 WE Schools Kit</w:t>
        </w:r>
        <w:r w:rsidR="008633BF">
          <w:rPr>
            <w:rStyle w:val="Hyperlink"/>
            <w:b/>
            <w:bCs/>
          </w:rPr>
          <w:t>.</w:t>
        </w:r>
      </w:hyperlink>
      <w:r w:rsidR="00C510AE" w:rsidRPr="008633BF">
        <w:rPr>
          <w:b/>
          <w:bCs/>
        </w:rPr>
        <w:t xml:space="preserve"> </w:t>
      </w:r>
      <w:r w:rsidR="00531FDB" w:rsidRPr="00C510AE">
        <w:t xml:space="preserve">This year’s kit is packed with resources to help your students build their skills and </w:t>
      </w:r>
      <w:r w:rsidR="00484A41" w:rsidRPr="00C510AE">
        <w:t>act</w:t>
      </w:r>
      <w:r w:rsidR="00531FDB" w:rsidRPr="00C510AE">
        <w:t xml:space="preserve"> on the issues they care about. Get started with issues cards, posters, step-by-step action guides and more.</w:t>
      </w:r>
    </w:p>
    <w:p w14:paraId="242816D9" w14:textId="4DF3D987" w:rsidR="00C510AE" w:rsidRPr="00CE0620" w:rsidRDefault="002E728C" w:rsidP="00CE0620">
      <w:pPr>
        <w:pStyle w:val="Style1"/>
      </w:pPr>
      <w:hyperlink r:id="rId37" w:history="1">
        <w:r w:rsidR="00C510AE" w:rsidRPr="008633BF">
          <w:rPr>
            <w:rStyle w:val="Hyperlink"/>
            <w:b/>
            <w:bCs/>
          </w:rPr>
          <w:t>3 Tech Tools for Distance Learning and Beyond</w:t>
        </w:r>
      </w:hyperlink>
      <w:r w:rsidR="00C510AE" w:rsidRPr="00C510AE">
        <w:t>.</w:t>
      </w:r>
      <w:r w:rsidR="00C510AE">
        <w:t xml:space="preserve"> </w:t>
      </w:r>
      <w:r w:rsidR="00C510AE" w:rsidRPr="00C510AE">
        <w:t xml:space="preserve">These (mostly) free tools make it easier for teachers to connect with remote </w:t>
      </w:r>
      <w:r w:rsidR="00C510AE" w:rsidRPr="00CE0620">
        <w:t>students and provide plenty of ways to engage them.</w:t>
      </w:r>
    </w:p>
    <w:p w14:paraId="7E9AE486" w14:textId="77777777" w:rsidR="004C7366" w:rsidRPr="00CE0620" w:rsidRDefault="002E728C" w:rsidP="00CE0620">
      <w:pPr>
        <w:pStyle w:val="Style1"/>
      </w:pPr>
      <w:hyperlink r:id="rId38" w:history="1">
        <w:r w:rsidR="004C7366" w:rsidRPr="008633BF">
          <w:rPr>
            <w:rStyle w:val="Hyperlink"/>
            <w:b/>
            <w:bCs/>
          </w:rPr>
          <w:t>A Trauma-Informed Approach to Teaching Through Coronavirus</w:t>
        </w:r>
      </w:hyperlink>
      <w:r w:rsidR="004C7366" w:rsidRPr="00CE0620">
        <w:t>. Experts from the National Child Traumatic Stress Network share their recommendations for educators supporting students during the COVID-19 crisis.</w:t>
      </w:r>
    </w:p>
    <w:p w14:paraId="02E70BFE" w14:textId="4119B0A9" w:rsidR="004C7366" w:rsidRPr="00CE0620" w:rsidRDefault="002E728C" w:rsidP="00CE0620">
      <w:pPr>
        <w:pStyle w:val="Style1"/>
      </w:pPr>
      <w:hyperlink r:id="rId39" w:history="1">
        <w:r w:rsidR="004C7366" w:rsidRPr="008633BF">
          <w:rPr>
            <w:rStyle w:val="Hyperlink"/>
            <w:b/>
            <w:bCs/>
          </w:rPr>
          <w:t>The Value of Educator Self-care</w:t>
        </w:r>
      </w:hyperlink>
      <w:r w:rsidR="004C7366" w:rsidRPr="00CE0620">
        <w:t xml:space="preserve">. </w:t>
      </w:r>
      <w:r w:rsidR="008633BF">
        <w:t xml:space="preserve">Find </w:t>
      </w:r>
      <w:r w:rsidR="004C7366" w:rsidRPr="00CE0620">
        <w:t xml:space="preserve">a variety of practices and tools and identify practices that </w:t>
      </w:r>
      <w:r w:rsidR="008633BF">
        <w:t>help you</w:t>
      </w:r>
      <w:r w:rsidR="004C7366" w:rsidRPr="00CE0620">
        <w:t xml:space="preserve"> thrive and really show up every day in your school community.</w:t>
      </w:r>
    </w:p>
    <w:p w14:paraId="3B41D62E" w14:textId="4080B04B" w:rsidR="003F56A4" w:rsidRDefault="007F0C9E" w:rsidP="00706078">
      <w:pPr>
        <w:pStyle w:val="Heading1"/>
      </w:pPr>
      <w:r w:rsidRPr="007F5C83">
        <w:t xml:space="preserve">IN </w:t>
      </w:r>
      <w:r w:rsidR="003F56A4" w:rsidRPr="007F5C83">
        <w:t>THE NEWS</w:t>
      </w:r>
      <w:r w:rsidR="00A529C3" w:rsidRPr="007F5C83">
        <w:t xml:space="preserve"> </w:t>
      </w:r>
    </w:p>
    <w:p w14:paraId="19505298" w14:textId="7DC3341A" w:rsidR="00C510AE" w:rsidRPr="00C510AE" w:rsidRDefault="002E728C" w:rsidP="00C510AE">
      <w:pPr>
        <w:pStyle w:val="Style1"/>
      </w:pPr>
      <w:hyperlink r:id="rId40" w:history="1">
        <w:r w:rsidR="00C510AE" w:rsidRPr="00CE0620">
          <w:rPr>
            <w:rStyle w:val="Hyperlink"/>
            <w:b/>
            <w:bCs/>
          </w:rPr>
          <w:t>Good Teaching Is Not Just About the Right Practices</w:t>
        </w:r>
      </w:hyperlink>
      <w:r w:rsidR="00C510AE" w:rsidRPr="00CE0620">
        <w:rPr>
          <w:b/>
          <w:bCs/>
        </w:rPr>
        <w:t>.</w:t>
      </w:r>
      <w:r w:rsidR="00C510AE" w:rsidRPr="00C510AE">
        <w:t xml:space="preserve"> </w:t>
      </w:r>
      <w:r w:rsidR="009E0B18">
        <w:t>C</w:t>
      </w:r>
      <w:r w:rsidR="00C510AE" w:rsidRPr="00C510AE">
        <w:t>ertain intangible qualities matter more than the best tactics.</w:t>
      </w:r>
    </w:p>
    <w:p w14:paraId="23F7F87A" w14:textId="10ECA173" w:rsidR="00531FDB" w:rsidRPr="00C510AE" w:rsidRDefault="002E728C" w:rsidP="00C510AE">
      <w:pPr>
        <w:pStyle w:val="Style1"/>
      </w:pPr>
      <w:hyperlink r:id="rId41" w:history="1">
        <w:r w:rsidR="00531FDB" w:rsidRPr="00CE0620">
          <w:rPr>
            <w:rStyle w:val="Hyperlink"/>
            <w:b/>
            <w:bCs/>
          </w:rPr>
          <w:t>Teaching in the Pandemic</w:t>
        </w:r>
        <w:r w:rsidR="009E0B18">
          <w:rPr>
            <w:rStyle w:val="Hyperlink"/>
            <w:b/>
            <w:bCs/>
          </w:rPr>
          <w:t>.</w:t>
        </w:r>
      </w:hyperlink>
      <w:r w:rsidR="00531FDB" w:rsidRPr="00C510AE">
        <w:t xml:space="preserve"> </w:t>
      </w:r>
      <w:r w:rsidR="008633BF">
        <w:t>B</w:t>
      </w:r>
      <w:r w:rsidR="00531FDB" w:rsidRPr="00C510AE">
        <w:t>urnout could erode quality, stymie working parents and hinder</w:t>
      </w:r>
      <w:r w:rsidR="008633BF">
        <w:t xml:space="preserve"> </w:t>
      </w:r>
      <w:r w:rsidR="00531FDB" w:rsidRPr="00C510AE">
        <w:t>reopening the economy.</w:t>
      </w:r>
    </w:p>
    <w:p w14:paraId="2E01CBA5" w14:textId="2CE1164C" w:rsidR="00531FDB" w:rsidRPr="00C510AE" w:rsidRDefault="002E728C" w:rsidP="00C510AE">
      <w:pPr>
        <w:pStyle w:val="Style1"/>
      </w:pPr>
      <w:hyperlink r:id="rId42" w:history="1">
        <w:r w:rsidR="00531FDB" w:rsidRPr="00CE0620">
          <w:rPr>
            <w:rStyle w:val="Hyperlink"/>
            <w:b/>
            <w:bCs/>
          </w:rPr>
          <w:t xml:space="preserve">Why </w:t>
        </w:r>
        <w:r w:rsidR="00CE0620" w:rsidRPr="00CE0620">
          <w:rPr>
            <w:rStyle w:val="Hyperlink"/>
            <w:b/>
            <w:bCs/>
          </w:rPr>
          <w:t xml:space="preserve">Learning Real </w:t>
        </w:r>
        <w:r w:rsidR="00531FDB" w:rsidRPr="00CE0620">
          <w:rPr>
            <w:rStyle w:val="Hyperlink"/>
            <w:b/>
            <w:bCs/>
          </w:rPr>
          <w:t xml:space="preserve">Native </w:t>
        </w:r>
        <w:r w:rsidR="00CE0620" w:rsidRPr="00CE0620">
          <w:rPr>
            <w:rStyle w:val="Hyperlink"/>
            <w:b/>
            <w:bCs/>
          </w:rPr>
          <w:t xml:space="preserve">History Is Important </w:t>
        </w:r>
        <w:r w:rsidR="00EF5861" w:rsidRPr="00CE0620">
          <w:rPr>
            <w:rStyle w:val="Hyperlink"/>
            <w:b/>
            <w:bCs/>
          </w:rPr>
          <w:t>to</w:t>
        </w:r>
        <w:r w:rsidR="00CE0620" w:rsidRPr="00CE0620">
          <w:rPr>
            <w:rStyle w:val="Hyperlink"/>
            <w:b/>
            <w:bCs/>
          </w:rPr>
          <w:t xml:space="preserve"> The </w:t>
        </w:r>
        <w:r w:rsidR="00531FDB" w:rsidRPr="00CE0620">
          <w:rPr>
            <w:rStyle w:val="Hyperlink"/>
            <w:b/>
            <w:bCs/>
          </w:rPr>
          <w:t xml:space="preserve">PNW </w:t>
        </w:r>
        <w:r w:rsidR="00CE0620" w:rsidRPr="00CE0620">
          <w:rPr>
            <w:rStyle w:val="Hyperlink"/>
            <w:b/>
            <w:bCs/>
          </w:rPr>
          <w:t>And Beyond</w:t>
        </w:r>
      </w:hyperlink>
      <w:r w:rsidR="00531FDB" w:rsidRPr="00C510AE">
        <w:t>. Washington schools are changing how they teach Indigenous histories. Here's what the people who've already been through school can learn from these efforts.</w:t>
      </w:r>
    </w:p>
    <w:p w14:paraId="4625273A" w14:textId="3F52123B" w:rsidR="00531FDB" w:rsidRPr="00CE0620" w:rsidRDefault="002E728C" w:rsidP="00C510AE">
      <w:pPr>
        <w:pStyle w:val="Style1"/>
        <w:rPr>
          <w:b/>
          <w:bCs/>
        </w:rPr>
      </w:pPr>
      <w:hyperlink r:id="rId43" w:history="1">
        <w:r w:rsidR="00CE0620" w:rsidRPr="00CE0620">
          <w:rPr>
            <w:rStyle w:val="Hyperlink"/>
            <w:b/>
            <w:bCs/>
          </w:rPr>
          <w:t>How Understanding Middle School Friendships Can Help Students</w:t>
        </w:r>
      </w:hyperlink>
      <w:r w:rsidR="00531FDB" w:rsidRPr="00C510AE">
        <w:t>.</w:t>
      </w:r>
      <w:r w:rsidR="00C510AE" w:rsidRPr="00C510AE">
        <w:t xml:space="preserve"> </w:t>
      </w:r>
      <w:r w:rsidR="00CE0620">
        <w:t>T</w:t>
      </w:r>
      <w:r w:rsidR="00C510AE" w:rsidRPr="00C510AE">
        <w:t>he quality of relationships with peers accounts for 33 to 40 percent of the variance in achievement in middle school.</w:t>
      </w:r>
    </w:p>
    <w:p w14:paraId="666B537B" w14:textId="54B98831" w:rsidR="005C3BD9" w:rsidRPr="005C3BD9" w:rsidRDefault="002E728C" w:rsidP="005C3BD9">
      <w:pPr>
        <w:pStyle w:val="Style1"/>
      </w:pPr>
      <w:hyperlink r:id="rId44" w:history="1">
        <w:r w:rsidR="005C3BD9" w:rsidRPr="00CE0620">
          <w:rPr>
            <w:rStyle w:val="Hyperlink"/>
            <w:b/>
            <w:bCs/>
          </w:rPr>
          <w:t>Five Policies the Biden-Harris Administration Must Tackle to Protect College Students</w:t>
        </w:r>
      </w:hyperlink>
      <w:r w:rsidR="005C3BD9" w:rsidRPr="005C3BD9">
        <w:t>. There is much work ahead to ensure students are protected in this time of unprecedented uncertainty.</w:t>
      </w:r>
    </w:p>
    <w:p w14:paraId="7A8140E6" w14:textId="757600B4" w:rsidR="005C3BD9" w:rsidRPr="005C3BD9" w:rsidRDefault="002E728C" w:rsidP="005C3BD9">
      <w:pPr>
        <w:pStyle w:val="Style1"/>
      </w:pPr>
      <w:hyperlink r:id="rId45" w:history="1">
        <w:r w:rsidR="005C3BD9" w:rsidRPr="00CE0620">
          <w:rPr>
            <w:rStyle w:val="Hyperlink"/>
            <w:b/>
            <w:bCs/>
          </w:rPr>
          <w:t>How to Keep Students Organized in a Hybrid Model</w:t>
        </w:r>
      </w:hyperlink>
      <w:r w:rsidR="005C3BD9" w:rsidRPr="00CE0620">
        <w:rPr>
          <w:b/>
          <w:bCs/>
        </w:rPr>
        <w:t xml:space="preserve">. </w:t>
      </w:r>
      <w:r w:rsidR="005C3BD9" w:rsidRPr="005C3BD9">
        <w:t>With the right systems in place and explicit coaching, middle school students are better prepared to stay on track with their assignments.</w:t>
      </w:r>
    </w:p>
    <w:p w14:paraId="092FAC1D" w14:textId="7B9A9958" w:rsidR="005C3BD9" w:rsidRPr="004C7366" w:rsidRDefault="002E728C" w:rsidP="004C7366">
      <w:pPr>
        <w:pStyle w:val="Style1"/>
      </w:pPr>
      <w:hyperlink r:id="rId46" w:history="1">
        <w:r w:rsidR="005C3BD9" w:rsidRPr="00CE0620">
          <w:rPr>
            <w:rStyle w:val="Hyperlink"/>
            <w:b/>
            <w:bCs/>
          </w:rPr>
          <w:t>Strategies for Working Efficiently When Teaching Online</w:t>
        </w:r>
      </w:hyperlink>
      <w:r w:rsidR="005C3BD9" w:rsidRPr="00CE0620">
        <w:rPr>
          <w:b/>
          <w:bCs/>
        </w:rPr>
        <w:t xml:space="preserve">. </w:t>
      </w:r>
      <w:r w:rsidR="005C3BD9" w:rsidRPr="004C7366">
        <w:t>Teaching in distance and hybrid models is time-consuming, so teachers need to make sure they use their time well.</w:t>
      </w:r>
    </w:p>
    <w:p w14:paraId="6F23A797" w14:textId="792723C3" w:rsidR="004C7366" w:rsidRPr="004C7366" w:rsidRDefault="002E728C" w:rsidP="004C7366">
      <w:pPr>
        <w:pStyle w:val="Style1"/>
      </w:pPr>
      <w:hyperlink r:id="rId47" w:history="1">
        <w:r w:rsidR="004C7366" w:rsidRPr="00CE0620">
          <w:rPr>
            <w:rStyle w:val="Hyperlink"/>
            <w:b/>
            <w:bCs/>
          </w:rPr>
          <w:t>Applications Jump to Law and Medical School</w:t>
        </w:r>
      </w:hyperlink>
      <w:r w:rsidR="004C7366" w:rsidRPr="00CE0620">
        <w:rPr>
          <w:b/>
          <w:bCs/>
        </w:rPr>
        <w:t xml:space="preserve">. </w:t>
      </w:r>
      <w:r w:rsidR="004C7366" w:rsidRPr="004C7366">
        <w:t>Are law schools poised to come back?</w:t>
      </w:r>
    </w:p>
    <w:p w14:paraId="20257B3A" w14:textId="416B94E4" w:rsidR="00531FDB" w:rsidRDefault="002E728C" w:rsidP="004C7366">
      <w:pPr>
        <w:pStyle w:val="Style1"/>
      </w:pPr>
      <w:hyperlink r:id="rId48" w:history="1">
        <w:r w:rsidR="004C7366" w:rsidRPr="00CE0620">
          <w:rPr>
            <w:rStyle w:val="Hyperlink"/>
            <w:b/>
            <w:bCs/>
          </w:rPr>
          <w:t>The Exquisite Angst of Applying to College in a Deeply Anxious Year</w:t>
        </w:r>
      </w:hyperlink>
      <w:r w:rsidR="004C7366" w:rsidRPr="00CE0620">
        <w:rPr>
          <w:b/>
          <w:bCs/>
        </w:rPr>
        <w:t>.</w:t>
      </w:r>
      <w:r w:rsidR="004C7366">
        <w:t xml:space="preserve"> The pandemic has changed everything about the stressful admissions process, adding even more strain on students.</w:t>
      </w:r>
    </w:p>
    <w:p w14:paraId="573BD21B" w14:textId="3774AE78" w:rsidR="0074650F" w:rsidRDefault="0074650F" w:rsidP="004C7366">
      <w:pPr>
        <w:pStyle w:val="Style1"/>
      </w:pPr>
      <w:hyperlink r:id="rId49" w:history="1">
        <w:r w:rsidRPr="0074650F">
          <w:rPr>
            <w:rStyle w:val="Hyperlink"/>
            <w:b/>
            <w:bCs/>
          </w:rPr>
          <w:t>Community College Enrollment Is Way Down</w:t>
        </w:r>
      </w:hyperlink>
      <w:r w:rsidRPr="0074650F">
        <w:rPr>
          <w:b/>
          <w:bCs/>
        </w:rPr>
        <w:t>.</w:t>
      </w:r>
      <w:r w:rsidRPr="0074650F">
        <w:t xml:space="preserve"> That could be bad for economic recovery</w:t>
      </w:r>
      <w:r>
        <w:t>.</w:t>
      </w:r>
    </w:p>
    <w:p w14:paraId="125612B4" w14:textId="6D00081B" w:rsidR="0074650F" w:rsidRDefault="0074650F" w:rsidP="0074650F">
      <w:pPr>
        <w:pStyle w:val="Style1"/>
      </w:pPr>
      <w:hyperlink r:id="rId50" w:history="1">
        <w:r w:rsidRPr="0074650F">
          <w:rPr>
            <w:rStyle w:val="Hyperlink"/>
            <w:b/>
            <w:bCs/>
          </w:rPr>
          <w:t xml:space="preserve">Report Offers Clearest Picture Yet </w:t>
        </w:r>
        <w:r w:rsidR="00EF5861" w:rsidRPr="0074650F">
          <w:rPr>
            <w:rStyle w:val="Hyperlink"/>
            <w:b/>
            <w:bCs/>
          </w:rPr>
          <w:t>of</w:t>
        </w:r>
        <w:r w:rsidRPr="0074650F">
          <w:rPr>
            <w:rStyle w:val="Hyperlink"/>
            <w:b/>
            <w:bCs/>
          </w:rPr>
          <w:t xml:space="preserve"> Pandemic's Impact </w:t>
        </w:r>
        <w:r w:rsidR="00EF5861" w:rsidRPr="0074650F">
          <w:rPr>
            <w:rStyle w:val="Hyperlink"/>
            <w:b/>
            <w:bCs/>
          </w:rPr>
          <w:t>on</w:t>
        </w:r>
        <w:r w:rsidRPr="0074650F">
          <w:rPr>
            <w:rStyle w:val="Hyperlink"/>
            <w:b/>
            <w:bCs/>
          </w:rPr>
          <w:t xml:space="preserve"> Student Learning</w:t>
        </w:r>
      </w:hyperlink>
      <w:r w:rsidRPr="0074650F">
        <w:t>. Preliminary fall data suggests that, on average, students are faring better than we had feared.</w:t>
      </w:r>
    </w:p>
    <w:p w14:paraId="20FF2219" w14:textId="71DCE621" w:rsidR="002B123B" w:rsidRPr="00531FDB" w:rsidRDefault="002B123B" w:rsidP="00BE1F1E">
      <w:pPr>
        <w:pStyle w:val="Style1"/>
      </w:pPr>
      <w:hyperlink r:id="rId51" w:history="1">
        <w:r w:rsidRPr="00EF5861">
          <w:rPr>
            <w:rStyle w:val="Hyperlink"/>
            <w:b/>
            <w:bCs/>
          </w:rPr>
          <w:t>Seattle’s Young ‘Kings’ Help Adults Build A More Equitable Education System</w:t>
        </w:r>
      </w:hyperlink>
      <w:r w:rsidRPr="002B123B">
        <w:t>. Nothing about us without us.</w:t>
      </w:r>
      <w:bookmarkStart w:id="2" w:name="_GoBack"/>
      <w:bookmarkEnd w:id="2"/>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6A04791B" w:rsidR="00EE6CE1" w:rsidRDefault="00CF30E3" w:rsidP="004469AD">
      <w:pPr>
        <w:rPr>
          <w:i/>
          <w:iCs/>
        </w:rPr>
      </w:pPr>
      <w:r w:rsidRPr="00F5176D">
        <w:rPr>
          <w:i/>
          <w:iCs/>
        </w:rPr>
        <w:t xml:space="preserve">Find more opportunities at: </w:t>
      </w:r>
      <w:hyperlink r:id="rId52" w:history="1">
        <w:r w:rsidR="004507E9" w:rsidRPr="00F5176D">
          <w:rPr>
            <w:rStyle w:val="Hyperlink"/>
            <w:i/>
            <w:iCs/>
          </w:rPr>
          <w:t>https://gearup.wa.gov/resources/scholarships</w:t>
        </w:r>
      </w:hyperlink>
      <w:r w:rsidRPr="00F5176D">
        <w:rPr>
          <w:i/>
          <w:iCs/>
        </w:rPr>
        <w:t xml:space="preserve"> and </w:t>
      </w:r>
      <w:hyperlink r:id="rId53" w:history="1">
        <w:r w:rsidRPr="00F5176D">
          <w:rPr>
            <w:rStyle w:val="Hyperlink"/>
            <w:i/>
            <w:iCs/>
          </w:rPr>
          <w:t>our list of scholarship search engines and databases</w:t>
        </w:r>
      </w:hyperlink>
      <w:r w:rsidRPr="00F5176D">
        <w:rPr>
          <w:i/>
          <w:iCs/>
        </w:rPr>
        <w:t>.</w:t>
      </w:r>
    </w:p>
    <w:p w14:paraId="73CB723A" w14:textId="56AA1D26" w:rsidR="007725CD" w:rsidRPr="008822CD" w:rsidRDefault="002E728C" w:rsidP="008822CD">
      <w:pPr>
        <w:pStyle w:val="Style1"/>
        <w:rPr>
          <w:i/>
          <w:iCs/>
        </w:rPr>
      </w:pPr>
      <w:hyperlink r:id="rId54" w:history="1">
        <w:r w:rsidR="007725CD" w:rsidRPr="008822CD">
          <w:rPr>
            <w:rStyle w:val="Hyperlink"/>
            <w:b/>
            <w:bCs/>
          </w:rPr>
          <w:t>USDA 1994 Tribal Scholars Program</w:t>
        </w:r>
      </w:hyperlink>
      <w:r w:rsidR="007725CD" w:rsidRPr="005A700D">
        <w:t xml:space="preserve">. For American Indian and Alaska Native students studying agriculture, food, natural resource sciences, and related disciplines. 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r w:rsidR="008822CD">
        <w:t>Due</w:t>
      </w:r>
      <w:r w:rsidR="007725CD" w:rsidRPr="005A700D">
        <w:t xml:space="preserve"> Jan</w:t>
      </w:r>
      <w:r w:rsidR="008822CD">
        <w:t>.</w:t>
      </w:r>
      <w:r w:rsidR="007725CD" w:rsidRPr="005A700D">
        <w:t>31</w:t>
      </w:r>
      <w:r w:rsidR="008822CD">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2E728C" w:rsidP="003C3EF9">
            <w:pPr>
              <w:rPr>
                <w:b/>
                <w:bCs/>
              </w:rPr>
            </w:pPr>
            <w:hyperlink r:id="rId55"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2E728C" w:rsidP="003C3EF9">
            <w:pPr>
              <w:rPr>
                <w:b/>
                <w:bCs/>
              </w:rPr>
            </w:pPr>
            <w:hyperlink r:id="rId56"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2E728C" w:rsidP="003C3EF9">
            <w:pPr>
              <w:rPr>
                <w:b/>
                <w:bCs/>
              </w:rPr>
            </w:pPr>
            <w:hyperlink r:id="rId57"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2E728C" w:rsidP="003C3EF9">
            <w:pPr>
              <w:rPr>
                <w:b/>
                <w:bCs/>
              </w:rPr>
            </w:pPr>
            <w:hyperlink r:id="rId58"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039CC9E2" w:rsidR="003C3EF9" w:rsidRPr="003C3EF9" w:rsidRDefault="002E728C" w:rsidP="003C3EF9">
            <w:pPr>
              <w:rPr>
                <w:b/>
                <w:bCs/>
              </w:rPr>
            </w:pPr>
            <w:hyperlink r:id="rId59"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2E728C" w:rsidP="003C3EF9">
            <w:pPr>
              <w:rPr>
                <w:b/>
                <w:bCs/>
              </w:rPr>
            </w:pPr>
            <w:hyperlink r:id="rId60"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2E728C" w:rsidP="003C3EF9">
            <w:pPr>
              <w:rPr>
                <w:b/>
                <w:bCs/>
              </w:rPr>
            </w:pPr>
            <w:hyperlink r:id="rId61"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B97D68" w:rsidRPr="003C3EF9" w14:paraId="03CE6F3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A60D7" w14:textId="77C7CD47" w:rsidR="00B97D68" w:rsidRDefault="002E728C" w:rsidP="003C3EF9">
            <w:hyperlink r:id="rId62" w:history="1">
              <w:r w:rsidR="00B97D68" w:rsidRPr="00AE1A34">
                <w:rPr>
                  <w:rStyle w:val="Hyperlink"/>
                  <w:b/>
                  <w:bCs/>
                </w:rPr>
                <w:t>Community Health Professions Academy (CHPA) 2021 Application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1EBA6" w14:textId="1C83F9A7" w:rsidR="00B97D68" w:rsidRPr="003C3EF9" w:rsidRDefault="00B97D68" w:rsidP="00B97D68">
            <w:pPr>
              <w:pStyle w:val="Style1"/>
              <w:numPr>
                <w:ilvl w:val="0"/>
                <w:numId w:val="0"/>
              </w:numPr>
            </w:pPr>
            <w:r w:rsidRPr="00AE1A34">
              <w:t xml:space="preserve">This program is aimed towards high school, junior high and middle school students from minority or underrepresented communities interested in dentistry, medicine, public health and other healthcare related careers. </w:t>
            </w:r>
            <w:r w:rsidR="00B52797">
              <w:t>Get</w:t>
            </w:r>
            <w:r w:rsidRPr="00AE1A34">
              <w:t xml:space="preserve"> insight into these fields with virtual hands-on activities, public speaking skills, and receiving mentorship from current health professional students and providers. Due to the </w:t>
            </w:r>
            <w:r w:rsidR="00B52797">
              <w:t>p</w:t>
            </w:r>
            <w:r w:rsidRPr="00AE1A34">
              <w:t xml:space="preserve">andemic, all sessions will take place on </w:t>
            </w:r>
            <w:r w:rsidR="00953D03">
              <w:t>Z</w:t>
            </w:r>
            <w:r w:rsidR="00953D03" w:rsidRPr="00AE1A34">
              <w:t>oom,</w:t>
            </w:r>
            <w:r w:rsidRPr="00AE1A34">
              <w:t xml:space="preserve"> but students will receive hands on materials via mail. </w:t>
            </w:r>
            <w:hyperlink r:id="rId63" w:history="1">
              <w:r w:rsidRPr="00AE1A34">
                <w:rPr>
                  <w:rStyle w:val="Hyperlink"/>
                </w:rPr>
                <w:t>&gt;&gt;Learn more.</w:t>
              </w:r>
            </w:hyperlink>
            <w:r w:rsidRPr="00AE1A34">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A2D73" w14:textId="7D98370F" w:rsidR="00B97D68" w:rsidRPr="003C3EF9" w:rsidRDefault="00B97D68" w:rsidP="003C3EF9">
            <w:r>
              <w:t>12/6</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2E728C" w:rsidP="003C3EF9">
            <w:pPr>
              <w:rPr>
                <w:b/>
                <w:bCs/>
              </w:rPr>
            </w:pPr>
            <w:hyperlink r:id="rId64"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B97D68" w:rsidRPr="003C3EF9" w14:paraId="31EB56C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0D98B" w14:textId="520EED3A" w:rsidR="00B97D68" w:rsidRDefault="002E728C" w:rsidP="003C3EF9">
            <w:hyperlink r:id="rId65" w:history="1">
              <w:r w:rsidR="00B97D68" w:rsidRPr="00AE1A34">
                <w:rPr>
                  <w:rStyle w:val="Hyperlink"/>
                  <w:b/>
                  <w:bCs/>
                </w:rPr>
                <w:t>Leadership Enterprise for a Diverse America</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8104" w14:textId="0AD0B437" w:rsidR="00B97D68" w:rsidRPr="003C3EF9" w:rsidRDefault="009F7FBE" w:rsidP="003C3EF9">
            <w:r>
              <w:t>F</w:t>
            </w:r>
            <w:r w:rsidR="00B97D68" w:rsidRPr="00AE1A34">
              <w:t xml:space="preserve">or juniors who are highly motivated, have the desire to be a leader, and have demonstrated compassion and care for their community.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02FEC" w14:textId="6289CBD6" w:rsidR="00B97D68" w:rsidRPr="003C3EF9" w:rsidRDefault="00B97D68" w:rsidP="003C3EF9">
            <w:r>
              <w:t>12/14</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2E728C" w:rsidP="003C3EF9">
            <w:pPr>
              <w:rPr>
                <w:b/>
                <w:bCs/>
              </w:rPr>
            </w:pPr>
            <w:hyperlink r:id="rId66"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2E728C" w:rsidP="003C3EF9">
            <w:pPr>
              <w:rPr>
                <w:b/>
                <w:bCs/>
              </w:rPr>
            </w:pPr>
            <w:hyperlink r:id="rId67"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2E728C" w:rsidP="003C3EF9">
            <w:pPr>
              <w:rPr>
                <w:b/>
                <w:bCs/>
              </w:rPr>
            </w:pPr>
            <w:hyperlink r:id="rId68"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2E728C" w:rsidP="003C3EF9">
            <w:pPr>
              <w:rPr>
                <w:b/>
                <w:bCs/>
              </w:rPr>
            </w:pPr>
            <w:hyperlink r:id="rId69"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2E728C" w:rsidP="003C3EF9">
            <w:pPr>
              <w:rPr>
                <w:b/>
                <w:bCs/>
              </w:rPr>
            </w:pPr>
            <w:hyperlink r:id="rId70"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2E728C" w:rsidP="003C3EF9">
            <w:pPr>
              <w:rPr>
                <w:b/>
                <w:bCs/>
              </w:rPr>
            </w:pPr>
            <w:hyperlink r:id="rId71"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2E728C" w:rsidP="003C3EF9">
            <w:pPr>
              <w:rPr>
                <w:b/>
                <w:bCs/>
              </w:rPr>
            </w:pPr>
            <w:hyperlink r:id="rId72"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2E728C" w:rsidP="00B40332">
      <w:pPr>
        <w:jc w:val="center"/>
        <w:rPr>
          <w:sz w:val="22"/>
        </w:rPr>
      </w:pPr>
      <w:hyperlink r:id="rId73"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4" w:history="1">
        <w:r w:rsidR="006B34FD" w:rsidRPr="00846E6F">
          <w:rPr>
            <w:rStyle w:val="Hyperlink"/>
            <w:b/>
            <w:sz w:val="22"/>
          </w:rPr>
          <w:t>UNSUBSCRIBE</w:t>
        </w:r>
      </w:hyperlink>
    </w:p>
    <w:p w14:paraId="709372C8" w14:textId="77777777" w:rsidR="007A3D98" w:rsidRPr="001568E4" w:rsidRDefault="002E728C" w:rsidP="00B40332">
      <w:pPr>
        <w:jc w:val="center"/>
        <w:rPr>
          <w:rStyle w:val="Heading4Char"/>
          <w:sz w:val="20"/>
          <w:szCs w:val="20"/>
        </w:rPr>
      </w:pPr>
      <w:hyperlink r:id="rId75"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C54D0D" w:rsidRDefault="00C54D0D">
      <w:r>
        <w:separator/>
      </w:r>
    </w:p>
  </w:endnote>
  <w:endnote w:type="continuationSeparator" w:id="0">
    <w:p w14:paraId="506F0130" w14:textId="77777777" w:rsidR="00C54D0D" w:rsidRDefault="00C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C54D0D" w:rsidRDefault="00C54D0D">
      <w:r>
        <w:separator/>
      </w:r>
    </w:p>
  </w:footnote>
  <w:footnote w:type="continuationSeparator" w:id="0">
    <w:p w14:paraId="79C5AD08" w14:textId="77777777" w:rsidR="00C54D0D" w:rsidRDefault="00C5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867AE"/>
    <w:multiLevelType w:val="multilevel"/>
    <w:tmpl w:val="A42A6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4ED7"/>
    <w:multiLevelType w:val="multilevel"/>
    <w:tmpl w:val="8E6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87787"/>
    <w:multiLevelType w:val="multilevel"/>
    <w:tmpl w:val="7FF8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50652"/>
    <w:multiLevelType w:val="multilevel"/>
    <w:tmpl w:val="4FA00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6B619C"/>
    <w:multiLevelType w:val="multilevel"/>
    <w:tmpl w:val="B37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42A4B"/>
    <w:multiLevelType w:val="multilevel"/>
    <w:tmpl w:val="6396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7"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81CC7"/>
    <w:multiLevelType w:val="multilevel"/>
    <w:tmpl w:val="689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E249E"/>
    <w:multiLevelType w:val="multilevel"/>
    <w:tmpl w:val="EE8C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81583"/>
    <w:multiLevelType w:val="multilevel"/>
    <w:tmpl w:val="1424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62679"/>
    <w:multiLevelType w:val="multilevel"/>
    <w:tmpl w:val="3A9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87A8F"/>
    <w:multiLevelType w:val="hybridMultilevel"/>
    <w:tmpl w:val="955EB434"/>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4"/>
  </w:num>
  <w:num w:numId="3">
    <w:abstractNumId w:val="43"/>
  </w:num>
  <w:num w:numId="4">
    <w:abstractNumId w:val="30"/>
  </w:num>
  <w:num w:numId="5">
    <w:abstractNumId w:val="35"/>
  </w:num>
  <w:num w:numId="6">
    <w:abstractNumId w:val="24"/>
  </w:num>
  <w:num w:numId="7">
    <w:abstractNumId w:val="22"/>
  </w:num>
  <w:num w:numId="8">
    <w:abstractNumId w:val="9"/>
  </w:num>
  <w:num w:numId="9">
    <w:abstractNumId w:val="12"/>
  </w:num>
  <w:num w:numId="10">
    <w:abstractNumId w:val="14"/>
  </w:num>
  <w:num w:numId="11">
    <w:abstractNumId w:val="26"/>
  </w:num>
  <w:num w:numId="12">
    <w:abstractNumId w:val="1"/>
  </w:num>
  <w:num w:numId="13">
    <w:abstractNumId w:val="28"/>
  </w:num>
  <w:num w:numId="14">
    <w:abstractNumId w:val="3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7"/>
  </w:num>
  <w:num w:numId="19">
    <w:abstractNumId w:val="40"/>
  </w:num>
  <w:num w:numId="20">
    <w:abstractNumId w:val="42"/>
  </w:num>
  <w:num w:numId="21">
    <w:abstractNumId w:val="20"/>
  </w:num>
  <w:num w:numId="22">
    <w:abstractNumId w:val="41"/>
  </w:num>
  <w:num w:numId="23">
    <w:abstractNumId w:val="27"/>
  </w:num>
  <w:num w:numId="24">
    <w:abstractNumId w:val="21"/>
  </w:num>
  <w:num w:numId="25">
    <w:abstractNumId w:val="6"/>
  </w:num>
  <w:num w:numId="26">
    <w:abstractNumId w:val="19"/>
  </w:num>
  <w:num w:numId="27">
    <w:abstractNumId w:val="38"/>
  </w:num>
  <w:num w:numId="28">
    <w:abstractNumId w:val="5"/>
  </w:num>
  <w:num w:numId="29">
    <w:abstractNumId w:val="8"/>
  </w:num>
  <w:num w:numId="30">
    <w:abstractNumId w:val="4"/>
  </w:num>
  <w:num w:numId="31">
    <w:abstractNumId w:val="23"/>
  </w:num>
  <w:num w:numId="32">
    <w:abstractNumId w:val="37"/>
  </w:num>
  <w:num w:numId="33">
    <w:abstractNumId w:val="34"/>
  </w:num>
  <w:num w:numId="34">
    <w:abstractNumId w:val="31"/>
  </w:num>
  <w:num w:numId="35">
    <w:abstractNumId w:val="13"/>
  </w:num>
  <w:num w:numId="36">
    <w:abstractNumId w:val="32"/>
  </w:num>
  <w:num w:numId="37">
    <w:abstractNumId w:val="18"/>
  </w:num>
  <w:num w:numId="38">
    <w:abstractNumId w:val="1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0"/>
  </w:num>
  <w:num w:numId="42">
    <w:abstractNumId w:val="39"/>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57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C43"/>
    <w:rsid w:val="00200D05"/>
    <w:rsid w:val="002019BC"/>
    <w:rsid w:val="00201E38"/>
    <w:rsid w:val="00201E8C"/>
    <w:rsid w:val="0020219D"/>
    <w:rsid w:val="002021B2"/>
    <w:rsid w:val="00203619"/>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510"/>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B9A"/>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28C"/>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07DDE"/>
    <w:rsid w:val="0031032B"/>
    <w:rsid w:val="00310668"/>
    <w:rsid w:val="00310B28"/>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040"/>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C7400"/>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2085"/>
    <w:rsid w:val="00C526E5"/>
    <w:rsid w:val="00C527F5"/>
    <w:rsid w:val="00C52821"/>
    <w:rsid w:val="00C52BD9"/>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A3C"/>
    <w:rsid w:val="00CD5F08"/>
    <w:rsid w:val="00CD6201"/>
    <w:rsid w:val="00CD6E52"/>
    <w:rsid w:val="00CD6F4C"/>
    <w:rsid w:val="00CD7294"/>
    <w:rsid w:val="00CE02C3"/>
    <w:rsid w:val="00CE032F"/>
    <w:rsid w:val="00CE0620"/>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5FA"/>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861"/>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0C9"/>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C7F08"/>
    <w:rsid w:val="00FD051D"/>
    <w:rsid w:val="00FD1042"/>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7185"/>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0">
    <w:name w:val="title"/>
    <w:basedOn w:val="DefaultParagraphFont"/>
    <w:rsid w:val="008D29ED"/>
  </w:style>
  <w:style w:type="character" w:customStyle="1" w:styleId="subtitle0">
    <w:name w:val="subtitle"/>
    <w:basedOn w:val="DefaultParagraphFont"/>
    <w:rsid w:val="008D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1431925245">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309557387">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1713964333">
          <w:marLeft w:val="0"/>
          <w:marRight w:val="0"/>
          <w:marTop w:val="0"/>
          <w:marBottom w:val="0"/>
          <w:divBdr>
            <w:top w:val="none" w:sz="0" w:space="0" w:color="auto"/>
            <w:left w:val="none" w:sz="0" w:space="0" w:color="auto"/>
            <w:bottom w:val="none" w:sz="0" w:space="0" w:color="auto"/>
            <w:right w:val="none" w:sz="0" w:space="0" w:color="auto"/>
          </w:divBdr>
        </w:div>
        <w:div w:id="583103419">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nhellman.com/" TargetMode="External"/><Relationship Id="rId18" Type="http://schemas.openxmlformats.org/officeDocument/2006/relationships/hyperlink" Target="https://drive.google.com/file/d/16YLrrtph2uBFAhRU6IcoqNkGrOPuNWhh/view" TargetMode="External"/><Relationship Id="rId26" Type="http://schemas.openxmlformats.org/officeDocument/2006/relationships/hyperlink" Target="https://register.gotowebinar.com/register/6843569689394535695?mc_cid=ff444145dc&amp;mc_eid=a2f060beda" TargetMode="External"/><Relationship Id="rId39" Type="http://schemas.openxmlformats.org/officeDocument/2006/relationships/hyperlink" Target="https://www.tolerance.org/professional-development/webinars/the-value-of-educator-selfcare" TargetMode="External"/><Relationship Id="rId21" Type="http://schemas.openxmlformats.org/officeDocument/2006/relationships/hyperlink" Target="https://www.k12.wa.us/student-success/support-programs/multi-tiered-system-supports-mtss" TargetMode="External"/><Relationship Id="rId34" Type="http://schemas.openxmlformats.org/officeDocument/2006/relationships/hyperlink" Target="https://wsac.wa.gov/fa-toolkit" TargetMode="External"/><Relationship Id="rId42" Type="http://schemas.openxmlformats.org/officeDocument/2006/relationships/hyperlink" Target="https://crosscut.com/inside-crosscut/2020/11/why-learning-real-native-history-important-pnw-and-beyond" TargetMode="External"/><Relationship Id="rId47" Type="http://schemas.openxmlformats.org/officeDocument/2006/relationships/hyperlink" Target="https://www.insidehighered.com/admissions/article/2020/11/30/applications-jump-law-and-medical-school" TargetMode="External"/><Relationship Id="rId50" Type="http://schemas.openxmlformats.org/officeDocument/2006/relationships/hyperlink" Target="https://www.kqed.org/mindshift/57020/report-offers-clearest-picture-yet-of-pandemics-impact-on-student-learning" TargetMode="External"/><Relationship Id="rId55" Type="http://schemas.openxmlformats.org/officeDocument/2006/relationships/hyperlink" Target="http://www.actsix.org/nw/tacsea/" TargetMode="External"/><Relationship Id="rId63" Type="http://schemas.openxmlformats.org/officeDocument/2006/relationships/hyperlink" Target="https://www.facebook.com/UWOEPD'" TargetMode="External"/><Relationship Id="rId68" Type="http://schemas.openxmlformats.org/officeDocument/2006/relationships/hyperlink" Target="https://www.nrotc.navy.mil/scholarships.html" TargetMode="External"/><Relationship Id="rId76" Type="http://schemas.openxmlformats.org/officeDocument/2006/relationships/hyperlink" Target="http://www.facebook.com/gearupwa" TargetMode="External"/><Relationship Id="rId84" Type="http://schemas.openxmlformats.org/officeDocument/2006/relationships/image" Target="cid:image005.jpg@01D341AB.22959DC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nigo.com/scholarships/our-scholarships/unigo-10k-scholarship" TargetMode="External"/><Relationship Id="rId2" Type="http://schemas.openxmlformats.org/officeDocument/2006/relationships/customXml" Target="../customXml/item2.xml"/><Relationship Id="rId16" Type="http://schemas.openxmlformats.org/officeDocument/2006/relationships/hyperlink" Target="https://www.cptc.edu/info-sessions" TargetMode="External"/><Relationship Id="rId29" Type="http://schemas.openxmlformats.org/officeDocument/2006/relationships/hyperlink" Target="https://survey.alchemer.com/s3/6044113/How-to-Incorporate-K-12-Financial-Education-Standards-into-CTE-Courses-12-10-2020" TargetMode="External"/><Relationship Id="rId11" Type="http://schemas.openxmlformats.org/officeDocument/2006/relationships/hyperlink" Target="http://www.chanhellman.com/" TargetMode="External"/><Relationship Id="rId24" Type="http://schemas.openxmlformats.org/officeDocument/2006/relationships/hyperlink" Target="https://www.pdenroller.org/ospi/catalog/event/108757" TargetMode="External"/><Relationship Id="rId32" Type="http://schemas.openxmlformats.org/officeDocument/2006/relationships/hyperlink" Target="https://gearup.wa.gov/file/supporting-transgender-and-nonbinary-students-college-admissions-financial-aid-resource-guide" TargetMode="External"/><Relationship Id="rId37" Type="http://schemas.openxmlformats.org/officeDocument/2006/relationships/hyperlink" Target="https://www.edutopia.org/article/3-tech-tools-distance-learning-and-beyond" TargetMode="External"/><Relationship Id="rId40" Type="http://schemas.openxmlformats.org/officeDocument/2006/relationships/hyperlink" Target="https://www.edutopia.org/article/good-teaching-not-just-about-right-practices" TargetMode="External"/><Relationship Id="rId45" Type="http://schemas.openxmlformats.org/officeDocument/2006/relationships/hyperlink" Target="https://www.edutopia.org/article/how-keep-students-organized-hybrid-model" TargetMode="External"/><Relationship Id="rId53" Type="http://schemas.openxmlformats.org/officeDocument/2006/relationships/hyperlink" Target="https://gearup.wa.gov/node/3239" TargetMode="External"/><Relationship Id="rId58" Type="http://schemas.openxmlformats.org/officeDocument/2006/relationships/hyperlink" Target="http://www.actsix.org/nw/yakima/" TargetMode="External"/><Relationship Id="rId66" Type="http://schemas.openxmlformats.org/officeDocument/2006/relationships/hyperlink" Target="https://www.unigo.com/scholarships/minority/other-ethnic-scholarships/mas-family-scholarship-program" TargetMode="External"/><Relationship Id="rId74" Type="http://schemas.openxmlformats.org/officeDocument/2006/relationships/hyperlink" Target="mailto:bethk@wsac.wa.gov?subject=Weekly%20Bulletin&amp;body=Please%20remove%20me%20from%20the%20Weekly%20Bulletin%20mailing%20list.%0A%0AThanks!" TargetMode="External"/><Relationship Id="rId79" Type="http://schemas.openxmlformats.org/officeDocument/2006/relationships/hyperlink" Target="http://www.twitter.com/gearupwa" TargetMode="External"/><Relationship Id="rId87" Type="http://schemas.openxmlformats.org/officeDocument/2006/relationships/image" Target="cid:image015.jpg@01D341AF.8987B190" TargetMode="External"/><Relationship Id="rId5" Type="http://schemas.openxmlformats.org/officeDocument/2006/relationships/settings" Target="settings.xml"/><Relationship Id="rId61" Type="http://schemas.openxmlformats.org/officeDocument/2006/relationships/hyperlink" Target="http://www.artandwriting.org/Affiliate/WA002W" TargetMode="External"/><Relationship Id="rId82" Type="http://schemas.openxmlformats.org/officeDocument/2006/relationships/hyperlink" Target="http://www.instagram.com/gearupwa" TargetMode="External"/><Relationship Id="rId19" Type="http://schemas.openxmlformats.org/officeDocument/2006/relationships/hyperlink" Target="https://www.k12.wa.us/sites/default/files/public/dualcredit/pubdocs/iGrant103EquitableSustainableDualCredit.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earup.wa.gov/file/2020-21-working-calendar" TargetMode="External"/><Relationship Id="rId22" Type="http://schemas.openxmlformats.org/officeDocument/2006/relationships/hyperlink" Target="https://cstp-wa.org/cstp2013/book-study" TargetMode="External"/><Relationship Id="rId27" Type="http://schemas.openxmlformats.org/officeDocument/2006/relationships/hyperlink" Target="https://register.gotowebinar.com/register/5342015035950695180" TargetMode="External"/><Relationship Id="rId30" Type="http://schemas.openxmlformats.org/officeDocument/2006/relationships/hyperlink" Target="https://www.edpartnerships.org/cbw-2021" TargetMode="External"/><Relationship Id="rId35" Type="http://schemas.openxmlformats.org/officeDocument/2006/relationships/hyperlink" Target="https://collegefund.org/students/preparing-for-college/" TargetMode="External"/><Relationship Id="rId43" Type="http://schemas.openxmlformats.org/officeDocument/2006/relationships/hyperlink" Target="https://www.kqed.org/mindshift/57010/how-understanding-middle-school-friendships-can-help-students" TargetMode="External"/><Relationship Id="rId48" Type="http://schemas.openxmlformats.org/officeDocument/2006/relationships/hyperlink" Target="https://www.nytimes.com/2020/11/27/us/college-admissions-coronavirus.html" TargetMode="External"/><Relationship Id="rId56" Type="http://schemas.openxmlformats.org/officeDocument/2006/relationships/hyperlink" Target="http://www.actsix.org/nw/portland/" TargetMode="External"/><Relationship Id="rId64" Type="http://schemas.openxmlformats.org/officeDocument/2006/relationships/hyperlink" Target="http://www.samsung.com/us/solvefortomorrow/home.html" TargetMode="External"/><Relationship Id="rId69" Type="http://schemas.openxmlformats.org/officeDocument/2006/relationships/hyperlink" Target="http://www.justpoetry.org/submissions" TargetMode="External"/><Relationship Id="rId77"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www.seattletimes.com/sponsored/seattles-young-kings-help-adults-build-a-more-equitable-education-system" TargetMode="External"/><Relationship Id="rId72" Type="http://schemas.openxmlformats.org/officeDocument/2006/relationships/hyperlink" Target="https://couragetogrowscholarship.com/" TargetMode="External"/><Relationship Id="rId80" Type="http://schemas.openxmlformats.org/officeDocument/2006/relationships/image" Target="media/image3.jpeg"/><Relationship Id="rId85" Type="http://schemas.openxmlformats.org/officeDocument/2006/relationships/hyperlink" Target="http://bit.ly/gearupwa" TargetMode="External"/><Relationship Id="rId3" Type="http://schemas.openxmlformats.org/officeDocument/2006/relationships/numbering" Target="numbering.xml"/><Relationship Id="rId12" Type="http://schemas.openxmlformats.org/officeDocument/2006/relationships/hyperlink" Target="https://gearup.wa.gov/about/what-we-do/gear-west" TargetMode="External"/><Relationship Id="rId17" Type="http://schemas.openxmlformats.org/officeDocument/2006/relationships/hyperlink" Target="https://www.immigrantreliefwa.org/" TargetMode="External"/><Relationship Id="rId25" Type="http://schemas.openxmlformats.org/officeDocument/2006/relationships/hyperlink" Target="https://harvard.zoom.us/webinar/register/8116055607588/WN_FnIcbTTzTaOSlXXJkgilVA" TargetMode="External"/><Relationship Id="rId33" Type="http://schemas.openxmlformats.org/officeDocument/2006/relationships/hyperlink" Target="https://intheforefront.org/wp-content/uploads/2020/10/Forefront-Parent-Family-Guide-Version-1-OCT-2020.pdf" TargetMode="External"/><Relationship Id="rId38" Type="http://schemas.openxmlformats.org/officeDocument/2006/relationships/hyperlink" Target="https://www.tolerance.org/magazine/a-trauma-informed-approach-to-teaching-through-coronavirus" TargetMode="External"/><Relationship Id="rId46" Type="http://schemas.openxmlformats.org/officeDocument/2006/relationships/hyperlink" Target="https://www.edutopia.org/article/strategies-working-efficiently-when-teaching-online" TargetMode="External"/><Relationship Id="rId59" Type="http://schemas.openxmlformats.org/officeDocument/2006/relationships/hyperlink" Target="http://www.dellscholars.org/" TargetMode="External"/><Relationship Id="rId67" Type="http://schemas.openxmlformats.org/officeDocument/2006/relationships/hyperlink" Target="http://www.axa-equitable.com/axa-foundation/AXA-achievement-scholarship.html" TargetMode="External"/><Relationship Id="rId20" Type="http://schemas.openxmlformats.org/officeDocument/2006/relationships/hyperlink" Target="http://bit.ly/GUWest20" TargetMode="External"/><Relationship Id="rId41" Type="http://schemas.openxmlformats.org/officeDocument/2006/relationships/hyperlink" Target="https://www.nytimes.com/2020/11/30/us/teachers-remote-learning-burnout.html" TargetMode="External"/><Relationship Id="rId54" Type="http://schemas.openxmlformats.org/officeDocument/2006/relationships/hyperlink" Target="https://www.usda.gov/partnerships/1994-program" TargetMode="External"/><Relationship Id="rId62" Type="http://schemas.openxmlformats.org/officeDocument/2006/relationships/hyperlink" Target="https://docs.google.com/forms/d/e/1FAIpQLSdcuOo0MINJjdBPX6_M8mO-J7BZynVbCxEK_3oXywYVx6UJaQ/viewform" TargetMode="External"/><Relationship Id="rId70" Type="http://schemas.openxmlformats.org/officeDocument/2006/relationships/hyperlink" Target="https://www.unigo.com/scholarships/our-scholarships/top-ten-list-scholarship" TargetMode="External"/><Relationship Id="rId75" Type="http://schemas.openxmlformats.org/officeDocument/2006/relationships/hyperlink" Target="http://www.gearup.wa.gov" TargetMode="External"/><Relationship Id="rId83" Type="http://schemas.openxmlformats.org/officeDocument/2006/relationships/image" Target="media/image4.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s://lght.ly/gab67co" TargetMode="External"/><Relationship Id="rId28" Type="http://schemas.openxmlformats.org/officeDocument/2006/relationships/hyperlink" Target="https://us02web.zoom.us/webinar/register/WN_5bC6P_wATA2kr712HMw4Jg" TargetMode="External"/><Relationship Id="rId36" Type="http://schemas.openxmlformats.org/officeDocument/2006/relationships/hyperlink" Target="https://www.we.org/en-US/our-work/we-schools/" TargetMode="External"/><Relationship Id="rId49" Type="http://schemas.openxmlformats.org/officeDocument/2006/relationships/hyperlink" Target="https://www.rand.org/blog/2020/11/community-college-enrollment-is-way-down-that-could.html" TargetMode="External"/><Relationship Id="rId57" Type="http://schemas.openxmlformats.org/officeDocument/2006/relationships/hyperlink" Target="http://www.actsix.org/nw/spokane/" TargetMode="External"/><Relationship Id="rId10" Type="http://schemas.openxmlformats.org/officeDocument/2006/relationships/hyperlink" Target="https://gearup.wa.gov/about/what-we-do/gear-west" TargetMode="External"/><Relationship Id="rId31" Type="http://schemas.openxmlformats.org/officeDocument/2006/relationships/hyperlink" Target="https://www.berea.edu/pfe/events/ruralsummit/" TargetMode="External"/><Relationship Id="rId44" Type="http://schemas.openxmlformats.org/officeDocument/2006/relationships/hyperlink" Target="https://www.newamerica.org/education-policy/edcentral/five-policies-biden-harris-administration-must-tackle-protect-college-students/" TargetMode="External"/><Relationship Id="rId52" Type="http://schemas.openxmlformats.org/officeDocument/2006/relationships/hyperlink" Target="https://gearup.wa.gov/resources/scholarships" TargetMode="External"/><Relationship Id="rId60" Type="http://schemas.openxmlformats.org/officeDocument/2006/relationships/hyperlink" Target="http://www.artandwriting.org/Affiliate/WA002A" TargetMode="External"/><Relationship Id="rId65" Type="http://schemas.openxmlformats.org/officeDocument/2006/relationships/hyperlink" Target="https://ledascholars.org/" TargetMode="External"/><Relationship Id="rId73" Type="http://schemas.openxmlformats.org/officeDocument/2006/relationships/hyperlink" Target="mailto:bethk@wsac.wa.gov?subject=Weekly%20Bulletin&amp;body=Please%20add%20me%20to%20the%20Weekly%20Bulletin%20mailing%20list.%0A%0AThanks!" TargetMode="External"/><Relationship Id="rId78" Type="http://schemas.openxmlformats.org/officeDocument/2006/relationships/image" Target="cid:image003.jpg@01D341AB.22959DC0" TargetMode="External"/><Relationship Id="rId81" Type="http://schemas.openxmlformats.org/officeDocument/2006/relationships/image" Target="cid:image004.jpg@01D341AB.22959DC0" TargetMode="External"/><Relationship Id="rId86"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43D05826-F1AF-49AB-A27B-AF66B072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TotalTime>
  <Pages>3</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2020-12-01T18:34:00Z</dcterms:created>
  <dcterms:modified xsi:type="dcterms:W3CDTF">2020-12-01T18:34:00Z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