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41" w:rsidRDefault="00CA36F6" w:rsidP="001B2141"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15" w:rsidRPr="00983C11" w:rsidRDefault="00AC5C15" w:rsidP="00AC5C1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9-го КЛАССА</w:t>
                            </w:r>
                          </w:p>
                          <w:p w:rsidR="001B2141" w:rsidRPr="00AC5C15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AC5C15" w:rsidRPr="00983C11" w:rsidRDefault="00AC5C15" w:rsidP="00AC5C1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9-го КЛАССА</w:t>
                      </w:r>
                    </w:p>
                    <w:p w:rsidR="001B2141" w:rsidRPr="00AC5C15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C5C15" w:rsidRPr="00983C11" w:rsidRDefault="00AC5C15" w:rsidP="00AC5C1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AC5C15" w:rsidRPr="00983C11" w:rsidRDefault="00AC5C15" w:rsidP="00AC5C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AC5C15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AC5C15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C5C15" w:rsidRPr="00983C11" w:rsidRDefault="00AC5C15" w:rsidP="00AC5C15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AC5C15" w:rsidRPr="00983C11" w:rsidRDefault="00AC5C15" w:rsidP="00AC5C1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AC5C15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AC5C15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21411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0DA7B" wp14:editId="68DA8430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14119" w:rsidRDefault="00AC5C1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C5C1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AC5C1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DA7B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G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o+GEEo6y0XRy&#10;Pk3gZ8/W1vnwUYAmkSiow94lSNn+1gfMBFV7lRjMg6rKm0qp9IjzIq6UI3uGnWacCxPG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" fillcolor="#a5cdbc [1943]" stroked="f" strokeweight=".5pt">
                <v:textbox>
                  <w:txbxContent>
                    <w:p w:rsidR="00CA36F6" w:rsidRPr="00214119" w:rsidRDefault="00AC5C1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C5C1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AC5C1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21411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227AB" wp14:editId="25E89E4B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15" w:rsidRDefault="003A14FF" w:rsidP="00EB7A6D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val="ru-RU" w:eastAsia="en-US"/>
                              </w:rPr>
                            </w:pPr>
                            <w:r w:rsidRPr="006446A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Внеклассные занятия </w:t>
                            </w:r>
                            <w:r w:rsidR="00B0648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имеют значение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="00EB7A6D" w:rsidRPr="00AC5C15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val="ru-RU" w:eastAsia="en-US"/>
                              </w:rPr>
                              <w:t xml:space="preserve">- </w:t>
                            </w:r>
                            <w:r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ru-RU" w:eastAsia="en-US"/>
                              </w:rPr>
                              <w:t>для в</w:t>
                            </w:r>
                            <w:r w:rsidR="00EB7A6D" w:rsidRPr="003A14FF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ru-RU" w:eastAsia="en-US"/>
                              </w:rPr>
                              <w:t>ас и для</w:t>
                            </w:r>
                            <w:r w:rsidR="006B66F1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ru-RU" w:eastAsia="en-US"/>
                              </w:rPr>
                              <w:t xml:space="preserve"> колледжей</w:t>
                            </w:r>
                          </w:p>
                          <w:p w:rsidR="00EB7A6D" w:rsidRPr="00AC5C15" w:rsidRDefault="006B66F1" w:rsidP="00EB7A6D">
                            <w:pPr>
                              <w:pStyle w:val="NoSpacing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32"/>
                                <w:lang w:val="ru-RU"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32"/>
                                <w:lang w:val="ru-RU" w:eastAsia="en-US"/>
                              </w:rPr>
                              <w:t>Участие в клубах</w:t>
                            </w:r>
                            <w:r w:rsidR="00EB7A6D" w:rsidRPr="00AC5C1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32"/>
                                <w:lang w:val="ru-RU" w:eastAsia="en-US"/>
                              </w:rPr>
                              <w:t>, спорт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32"/>
                                <w:lang w:val="ru-RU" w:eastAsia="en-US"/>
                              </w:rPr>
                              <w:t>е</w:t>
                            </w:r>
                            <w:r w:rsidR="00EB7A6D" w:rsidRPr="00AC5C1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32"/>
                                <w:lang w:val="ru-RU"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32"/>
                                <w:lang w:val="ru-RU" w:eastAsia="en-US"/>
                              </w:rPr>
                              <w:t>на работе</w:t>
                            </w:r>
                            <w:r w:rsidR="00EB7A6D" w:rsidRPr="00AC5C15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32"/>
                                <w:lang w:val="ru-RU" w:eastAsia="en-US"/>
                              </w:rPr>
                              <w:t>,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других занятиях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вне класса может дать ваш</w:t>
                            </w:r>
                            <w:r w:rsidRPr="006B66F1">
                              <w:rPr>
                                <w:sz w:val="24"/>
                                <w:szCs w:val="26"/>
                                <w:lang w:val="ru-RU"/>
                              </w:rPr>
                              <w:t>ему подростку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новые навыки, помочь сформировать уверенность в себе и самоуважение, и может быть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весело! 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Кроме того, 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нешкольная деят</w:t>
                            </w:r>
                            <w:r w:rsidR="00086763">
                              <w:rPr>
                                <w:sz w:val="24"/>
                                <w:szCs w:val="26"/>
                                <w:lang w:val="ru-RU"/>
                              </w:rPr>
                              <w:t>ельность может иметь значение при приеме в колледж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получении </w:t>
                            </w:r>
                            <w:r w:rsidR="00086763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B7A6D" w:rsidRPr="003A14FF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EB7A6D" w:rsidRPr="006E62FF" w:rsidRDefault="009806AF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Внеклассная деятельность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 играет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75458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роль,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когда ваш ребенок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подает заявление на вступление в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="002F48DB">
                              <w:rPr>
                                <w:sz w:val="24"/>
                                <w:szCs w:val="26"/>
                                <w:lang w:val="ru-RU"/>
                              </w:rPr>
                              <w:t>олледж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Большинство заявлений на вступление спрашивают о внеклассной </w:t>
                            </w:r>
                            <w:r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деятельности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E5EA0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св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язано с тем, что то, </w:t>
                            </w:r>
                            <w:r w:rsidR="00086763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 ученики делают за пределами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класса</w:t>
                            </w:r>
                            <w:r w:rsidR="002F48DB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показывае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т, </w:t>
                            </w:r>
                            <w:r w:rsidR="00F75F9B">
                              <w:rPr>
                                <w:sz w:val="24"/>
                                <w:szCs w:val="26"/>
                                <w:lang w:val="ru-RU"/>
                              </w:rPr>
                              <w:t>к чему у них лежит сердце.</w:t>
                            </w:r>
                            <w:r w:rsidR="006E62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Колледжи желают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знать</w:t>
                            </w:r>
                            <w:r w:rsidR="00B75458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75458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больше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75458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студентах, чем</w:t>
                            </w:r>
                            <w:r w:rsidR="00B75458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75458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E62FF">
                              <w:rPr>
                                <w:sz w:val="24"/>
                                <w:szCs w:val="26"/>
                                <w:lang w:val="ru-RU"/>
                              </w:rPr>
                              <w:t>оценки и результаты экзаменов могут рассказать. Т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6E62FF">
                              <w:rPr>
                                <w:sz w:val="24"/>
                                <w:szCs w:val="26"/>
                                <w:lang w:val="ru-RU"/>
                              </w:rPr>
                              <w:t>, чем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75458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E62FF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занимается в его или ее свободное время, может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продемонстрировать важные личностные качества. </w:t>
                            </w:r>
                            <w:r w:rsidR="00EB7A6D" w:rsidRPr="006B66F1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Например</w:t>
                            </w:r>
                            <w:r w:rsidR="00EB7A6D" w:rsidRPr="006E62FF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EB7A6D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B7A6D" w:rsidRPr="00AC5C15" w:rsidRDefault="006E62FF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Участие в студенческом управлении демонстрирует лидерские навыки.</w:t>
                            </w:r>
                          </w:p>
                          <w:p w:rsidR="00EB7A6D" w:rsidRPr="00AC5C15" w:rsidRDefault="006E62FF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Участ</w:t>
                            </w:r>
                            <w:r w:rsidR="002F48DB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ие в легкоатлетической команде на весь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период учебы в старшей школе показывает долгосрочное посвящение</w:t>
                            </w:r>
                            <w:r w:rsidR="00AC5C15" w:rsidRPr="00AC5C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B7A6D" w:rsidRPr="00AC5C15" w:rsidRDefault="005226D7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Выполнение добровольческой работы при госпитале демонстрирует</w:t>
                            </w:r>
                            <w:r w:rsidR="003A14F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A14FF" w:rsidRPr="00AC5C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приверженность помогать другим.</w:t>
                            </w:r>
                          </w:p>
                          <w:p w:rsidR="00EB7A6D" w:rsidRPr="00AC5C15" w:rsidRDefault="003A14FF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C5C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Работа в течение н</w:t>
                            </w:r>
                            <w:r w:rsidR="005226D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еполного рабочего дня, и способность при этом сохранять хорошие оценки в школе, показывает ответственность и управление временем</w:t>
                            </w:r>
                            <w:r w:rsidRPr="00AC5C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B7A6D" w:rsidRPr="00AC5C15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EB7A6D" w:rsidRPr="003A14FF" w:rsidRDefault="005226D7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Главное</w:t>
                            </w:r>
                            <w:r w:rsidR="003A14FF" w:rsidRPr="00AC5C1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правило для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учеников относительно внеклассной деятельности это -</w:t>
                            </w:r>
                            <w:r w:rsidR="003A14FF" w:rsidRPr="00AC5C1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ДЕЛАТЕ</w:t>
                            </w:r>
                            <w:r w:rsidR="00EB7A6D" w:rsidRPr="00AC5C1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ТО, ЧТО ВЫ ЛЮБИТЕ (или, по крайней мере,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 чем вы находите интерес</w:t>
                            </w:r>
                            <w:r w:rsidR="00EB7A6D" w:rsidRPr="00AC5C1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  <w:r w:rsidR="00EB7A6D" w:rsidRPr="00AC5C1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9F6F8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Ученикам 9-ых и 10-ых классов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следует попробо</w:t>
                            </w:r>
                            <w:r w:rsidR="009F6F8F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вать много различных видов деятельности, чтобы разобраться, что им нравится,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а затем сосредоточить свое внима</w:t>
                            </w:r>
                            <w:r w:rsidR="009F6F8F">
                              <w:rPr>
                                <w:sz w:val="24"/>
                                <w:szCs w:val="26"/>
                                <w:lang w:val="ru-RU"/>
                              </w:rPr>
                              <w:t>ние на нескольких ключевых направлениях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деятельности </w:t>
                            </w:r>
                            <w:r w:rsidR="009F6F8F">
                              <w:rPr>
                                <w:sz w:val="24"/>
                                <w:szCs w:val="26"/>
                                <w:lang w:val="ru-RU"/>
                              </w:rPr>
                              <w:t>(возможно, даже принимая ведущую роль) на остальное время учебы в школе</w:t>
                            </w:r>
                            <w:r w:rsidR="00EB7A6D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B7A6D" w:rsidRPr="003A14FF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2E6006" w:rsidRPr="003A14FF" w:rsidRDefault="002E6006" w:rsidP="006B2277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27AB"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:rsidR="00AC5C15" w:rsidRDefault="003A14FF" w:rsidP="00EB7A6D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val="ru-RU" w:eastAsia="en-US"/>
                        </w:rPr>
                      </w:pPr>
                      <w:r w:rsidRPr="006446A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Внеклассные занятия </w:t>
                      </w:r>
                      <w:r w:rsidR="00B0648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имеют значение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  <w:r w:rsidR="00EB7A6D" w:rsidRPr="00AC5C15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val="ru-RU" w:eastAsia="en-US"/>
                        </w:rPr>
                        <w:t xml:space="preserve">- </w:t>
                      </w:r>
                      <w:r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ru-RU" w:eastAsia="en-US"/>
                        </w:rPr>
                        <w:t>для в</w:t>
                      </w:r>
                      <w:r w:rsidR="00EB7A6D" w:rsidRPr="003A14FF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ru-RU" w:eastAsia="en-US"/>
                        </w:rPr>
                        <w:t>ас и для</w:t>
                      </w:r>
                      <w:r w:rsidR="006B66F1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ru-RU" w:eastAsia="en-US"/>
                        </w:rPr>
                        <w:t xml:space="preserve"> колледжей</w:t>
                      </w:r>
                    </w:p>
                    <w:p w:rsidR="00EB7A6D" w:rsidRPr="00AC5C15" w:rsidRDefault="006B66F1" w:rsidP="00EB7A6D">
                      <w:pPr>
                        <w:pStyle w:val="NoSpacing"/>
                        <w:rPr>
                          <w:rFonts w:eastAsiaTheme="minorHAnsi"/>
                          <w:color w:val="000000" w:themeColor="text1"/>
                          <w:sz w:val="22"/>
                          <w:szCs w:val="32"/>
                          <w:lang w:val="ru-RU" w:eastAsia="en-US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4"/>
                          <w:szCs w:val="32"/>
                          <w:lang w:val="ru-RU" w:eastAsia="en-US"/>
                        </w:rPr>
                        <w:t>Участие в клубах</w:t>
                      </w:r>
                      <w:r w:rsidR="00EB7A6D" w:rsidRPr="00AC5C15">
                        <w:rPr>
                          <w:rFonts w:eastAsiaTheme="minorHAnsi"/>
                          <w:color w:val="000000" w:themeColor="text1"/>
                          <w:sz w:val="24"/>
                          <w:szCs w:val="32"/>
                          <w:lang w:val="ru-RU" w:eastAsia="en-US"/>
                        </w:rPr>
                        <w:t>, спорт</w:t>
                      </w:r>
                      <w:r>
                        <w:rPr>
                          <w:rFonts w:eastAsiaTheme="minorHAnsi"/>
                          <w:color w:val="000000" w:themeColor="text1"/>
                          <w:sz w:val="24"/>
                          <w:szCs w:val="32"/>
                          <w:lang w:val="ru-RU" w:eastAsia="en-US"/>
                        </w:rPr>
                        <w:t>е</w:t>
                      </w:r>
                      <w:r w:rsidR="00EB7A6D" w:rsidRPr="00AC5C15">
                        <w:rPr>
                          <w:rFonts w:eastAsiaTheme="minorHAnsi"/>
                          <w:color w:val="000000" w:themeColor="text1"/>
                          <w:sz w:val="24"/>
                          <w:szCs w:val="32"/>
                          <w:lang w:val="ru-RU" w:eastAsia="en-US"/>
                        </w:rPr>
                        <w:t xml:space="preserve">, </w:t>
                      </w:r>
                      <w:r>
                        <w:rPr>
                          <w:rFonts w:eastAsiaTheme="minorHAnsi"/>
                          <w:color w:val="000000" w:themeColor="text1"/>
                          <w:sz w:val="24"/>
                          <w:szCs w:val="32"/>
                          <w:lang w:val="ru-RU" w:eastAsia="en-US"/>
                        </w:rPr>
                        <w:t>на работе</w:t>
                      </w:r>
                      <w:r w:rsidR="00EB7A6D" w:rsidRPr="00AC5C15">
                        <w:rPr>
                          <w:rFonts w:eastAsiaTheme="minorHAnsi"/>
                          <w:color w:val="000000" w:themeColor="text1"/>
                          <w:sz w:val="24"/>
                          <w:szCs w:val="32"/>
                          <w:lang w:val="ru-RU" w:eastAsia="en-US"/>
                        </w:rPr>
                        <w:t>,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> </w:t>
                      </w:r>
                      <w:r w:rsidR="00EB7A6D" w:rsidRPr="00AC5C15">
                        <w:rPr>
                          <w:sz w:val="24"/>
                          <w:szCs w:val="26"/>
                          <w:lang w:val="ru-RU"/>
                        </w:rPr>
                        <w:t>или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 других занятиях</w:t>
                      </w:r>
                      <w:r w:rsidR="00EB7A6D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вне класса может дать ваш</w:t>
                      </w:r>
                      <w:r w:rsidRPr="006B66F1">
                        <w:rPr>
                          <w:sz w:val="24"/>
                          <w:szCs w:val="26"/>
                          <w:lang w:val="ru-RU"/>
                        </w:rPr>
                        <w:t>ему подростку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новые навыки, помочь сформировать уверенность в себе и самоуважение, и может быть</w:t>
                      </w:r>
                      <w:r w:rsidR="00EB7A6D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весело! 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Кроме того, 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нешкольная деят</w:t>
                      </w:r>
                      <w:r w:rsidR="00086763">
                        <w:rPr>
                          <w:sz w:val="24"/>
                          <w:szCs w:val="26"/>
                          <w:lang w:val="ru-RU"/>
                        </w:rPr>
                        <w:t>ельность может иметь значение при приеме в колледж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получении </w:t>
                      </w:r>
                      <w:r w:rsidR="00086763">
                        <w:rPr>
                          <w:sz w:val="24"/>
                          <w:szCs w:val="26"/>
                          <w:lang w:val="ru-RU"/>
                        </w:rPr>
                        <w:t>стипендии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EB7A6D" w:rsidRPr="003A14FF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EB7A6D" w:rsidRPr="006E62FF" w:rsidRDefault="009806AF" w:rsidP="00EB7A6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Внеклассная деятельность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также играет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B75458" w:rsidRPr="003A14FF">
                        <w:rPr>
                          <w:sz w:val="24"/>
                          <w:szCs w:val="26"/>
                          <w:lang w:val="ru-RU"/>
                        </w:rPr>
                        <w:t>роль,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когда ваш ребенок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подает заявление на вступление в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к</w:t>
                      </w:r>
                      <w:r w:rsidR="002F48DB">
                        <w:rPr>
                          <w:sz w:val="24"/>
                          <w:szCs w:val="26"/>
                          <w:lang w:val="ru-RU"/>
                        </w:rPr>
                        <w:t>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. Большинство заявлений на вступление спрашивают о внеклассной </w:t>
                      </w:r>
                      <w:r w:rsidRPr="003A14FF">
                        <w:rPr>
                          <w:sz w:val="24"/>
                          <w:szCs w:val="26"/>
                          <w:lang w:val="ru-RU"/>
                        </w:rPr>
                        <w:t>деятельности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4E5EA0" w:rsidRPr="003A14FF">
                        <w:rPr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св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язано с тем, что то, </w:t>
                      </w:r>
                      <w:r w:rsidR="00086763">
                        <w:rPr>
                          <w:sz w:val="24"/>
                          <w:szCs w:val="26"/>
                          <w:lang w:val="ru-RU"/>
                        </w:rPr>
                        <w:t>что ученики делают за пределами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класса</w:t>
                      </w:r>
                      <w:r w:rsidR="002F48DB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показывае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т, </w:t>
                      </w:r>
                      <w:r w:rsidR="00F75F9B">
                        <w:rPr>
                          <w:sz w:val="24"/>
                          <w:szCs w:val="26"/>
                          <w:lang w:val="ru-RU"/>
                        </w:rPr>
                        <w:t>к чему у них лежит сердце.</w:t>
                      </w:r>
                      <w:r w:rsidR="006E62FF">
                        <w:rPr>
                          <w:sz w:val="24"/>
                          <w:szCs w:val="26"/>
                          <w:lang w:val="ru-RU"/>
                        </w:rPr>
                        <w:t xml:space="preserve"> Колледжи желают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знать</w:t>
                      </w:r>
                      <w:r w:rsidR="00B75458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B75458" w:rsidRPr="003A14FF">
                        <w:rPr>
                          <w:sz w:val="24"/>
                          <w:szCs w:val="26"/>
                          <w:lang w:val="ru-RU"/>
                        </w:rPr>
                        <w:t>больше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B75458" w:rsidRPr="003A14FF">
                        <w:rPr>
                          <w:sz w:val="24"/>
                          <w:szCs w:val="26"/>
                          <w:lang w:val="ru-RU"/>
                        </w:rPr>
                        <w:t>студентах, чем</w:t>
                      </w:r>
                      <w:r w:rsidR="00B75458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B75458" w:rsidRPr="003A14FF"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6E62FF">
                        <w:rPr>
                          <w:sz w:val="24"/>
                          <w:szCs w:val="26"/>
                          <w:lang w:val="ru-RU"/>
                        </w:rPr>
                        <w:t>оценки и результаты экзаменов могут рассказать. Т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6E62FF">
                        <w:rPr>
                          <w:sz w:val="24"/>
                          <w:szCs w:val="26"/>
                          <w:lang w:val="ru-RU"/>
                        </w:rPr>
                        <w:t>, чем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B75458" w:rsidRPr="003A14FF">
                        <w:rPr>
                          <w:sz w:val="24"/>
                          <w:szCs w:val="26"/>
                          <w:lang w:val="ru-RU"/>
                        </w:rPr>
                        <w:t>ребенок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6E62FF">
                        <w:rPr>
                          <w:sz w:val="24"/>
                          <w:szCs w:val="26"/>
                          <w:lang w:val="ru-RU"/>
                        </w:rPr>
                        <w:t>занимается в его или ее свободное время, может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продемонстрировать важные личностные качества. </w:t>
                      </w:r>
                      <w:r w:rsidR="00EB7A6D" w:rsidRPr="006B66F1">
                        <w:rPr>
                          <w:sz w:val="24"/>
                          <w:szCs w:val="26"/>
                          <w:lang w:val="ru-RU"/>
                        </w:rPr>
                        <w:t>Например</w:t>
                      </w:r>
                      <w:r w:rsidR="00EB7A6D" w:rsidRPr="006E62FF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EB7A6D" w:rsidRPr="00AC5C15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EB7A6D" w:rsidRPr="00AC5C15" w:rsidRDefault="006E62FF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Участие в студенческом управлении демонстрирует лидерские навыки.</w:t>
                      </w:r>
                    </w:p>
                    <w:p w:rsidR="00EB7A6D" w:rsidRPr="00AC5C15" w:rsidRDefault="006E62FF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Участ</w:t>
                      </w:r>
                      <w:r w:rsidR="002F48D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ие в легкоатлетической команде на весь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период учебы в старшей школе показывает долгосрочное посвящение</w:t>
                      </w:r>
                      <w:r w:rsidR="00AC5C15" w:rsidRPr="00AC5C1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B7A6D" w:rsidRPr="00AC5C15" w:rsidRDefault="005226D7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Выполнение добровольческой работы при госпитале демонстрирует</w:t>
                      </w:r>
                      <w:r w:rsidR="003A14F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A14FF" w:rsidRPr="00AC5C1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приверженность помогать другим.</w:t>
                      </w:r>
                    </w:p>
                    <w:p w:rsidR="00EB7A6D" w:rsidRPr="00AC5C15" w:rsidRDefault="003A14FF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AC5C1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Работа в течение н</w:t>
                      </w:r>
                      <w:r w:rsidR="005226D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еполного рабочего дня, и способность при этом сохранять хорошие оценки в школе, показывает ответственность и управление временем</w:t>
                      </w:r>
                      <w:r w:rsidRPr="00AC5C1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B7A6D" w:rsidRPr="00AC5C15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EB7A6D" w:rsidRPr="003A14FF" w:rsidRDefault="005226D7" w:rsidP="00EB7A6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Главное</w:t>
                      </w:r>
                      <w:r w:rsidR="003A14FF" w:rsidRPr="00AC5C15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правило для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учеников относительно внеклассной деятельности это -</w:t>
                      </w:r>
                      <w:r w:rsidR="003A14FF" w:rsidRPr="00AC5C1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ДЕЛАТЕ</w:t>
                      </w:r>
                      <w:r w:rsidR="00EB7A6D" w:rsidRPr="00AC5C15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ТО, ЧТО ВЫ ЛЮБИТЕ (или, по крайней мере,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 чем вы находите интерес</w:t>
                      </w:r>
                      <w:r w:rsidR="00EB7A6D" w:rsidRPr="00AC5C15">
                        <w:rPr>
                          <w:b/>
                          <w:sz w:val="24"/>
                          <w:szCs w:val="26"/>
                          <w:lang w:val="ru-RU"/>
                        </w:rPr>
                        <w:t>).</w:t>
                      </w:r>
                      <w:r w:rsidR="00EB7A6D" w:rsidRPr="00AC5C1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9F6F8F">
                        <w:rPr>
                          <w:sz w:val="24"/>
                          <w:szCs w:val="26"/>
                          <w:lang w:val="ru-RU"/>
                        </w:rPr>
                        <w:t>Ученикам 9-ых и 10-ых классов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следует попробо</w:t>
                      </w:r>
                      <w:r w:rsidR="009F6F8F">
                        <w:rPr>
                          <w:sz w:val="24"/>
                          <w:szCs w:val="26"/>
                          <w:lang w:val="ru-RU"/>
                        </w:rPr>
                        <w:t>вать много различных видов деятельности, чтобы разобраться, что им нравится,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а затем сосредоточить свое внима</w:t>
                      </w:r>
                      <w:r w:rsidR="009F6F8F">
                        <w:rPr>
                          <w:sz w:val="24"/>
                          <w:szCs w:val="26"/>
                          <w:lang w:val="ru-RU"/>
                        </w:rPr>
                        <w:t>ние на нескольких ключевых направлениях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деятельности </w:t>
                      </w:r>
                      <w:r w:rsidR="009F6F8F">
                        <w:rPr>
                          <w:sz w:val="24"/>
                          <w:szCs w:val="26"/>
                          <w:lang w:val="ru-RU"/>
                        </w:rPr>
                        <w:t>(возможно, даже принимая ведущую роль) на остальное время учебы в школе</w:t>
                      </w:r>
                      <w:r w:rsidR="00EB7A6D" w:rsidRPr="003A14F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B7A6D" w:rsidRPr="003A14FF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2E6006" w:rsidRPr="003A14FF" w:rsidRDefault="002E6006" w:rsidP="006B2277">
                      <w:pPr>
                        <w:pStyle w:val="NormalWeb"/>
                        <w:jc w:val="right"/>
                        <w:rPr>
                          <w:color w:val="000000" w:themeColor="text1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D6E8C" wp14:editId="6656DFC0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C61" w:rsidRPr="009806AF" w:rsidRDefault="003A14FF" w:rsidP="00E66C61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806AF">
                              <w:rPr>
                                <w:sz w:val="28"/>
                                <w:szCs w:val="26"/>
                                <w:lang w:val="ru-RU"/>
                              </w:rPr>
                              <w:t>Невозможно предугадать,</w:t>
                            </w:r>
                            <w:r w:rsidR="008A4ED5" w:rsidRPr="009806A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какие внеклассные виды деятельности</w:t>
                            </w:r>
                            <w:r w:rsidRPr="009806A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произведут впечатление на</w:t>
                            </w:r>
                            <w:r w:rsidR="00E66C61" w:rsidRPr="009806A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953E4">
                              <w:rPr>
                                <w:sz w:val="28"/>
                                <w:szCs w:val="26"/>
                                <w:lang w:val="ru-RU"/>
                              </w:rPr>
                              <w:t>сотрудников</w:t>
                            </w:r>
                            <w:r w:rsidR="008A4ED5" w:rsidRPr="009806A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из приемной комиссии колледжа</w:t>
                            </w:r>
                            <w:r w:rsidR="00E66C61" w:rsidRPr="009806AF">
                              <w:rPr>
                                <w:sz w:val="28"/>
                                <w:szCs w:val="26"/>
                                <w:lang w:val="ru-RU"/>
                              </w:rPr>
                              <w:t>.</w:t>
                            </w:r>
                            <w:r w:rsidR="00E66C61" w:rsidRPr="009806AF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  <w:r w:rsidR="00E66C61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Гл</w:t>
                            </w:r>
                            <w:r w:rsidR="008A4ED5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авное значение имеет то</w:t>
                            </w:r>
                            <w:r w:rsidR="00E66C61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 xml:space="preserve">, как вы </w:t>
                            </w:r>
                            <w:r w:rsidR="008A4ED5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сможете выразить, что для вас значит выбранны</w:t>
                            </w:r>
                            <w:r w:rsidR="00E66C61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 xml:space="preserve">й </w:t>
                            </w:r>
                            <w:r w:rsidR="008A4ED5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вид деятельности</w:t>
                            </w:r>
                            <w:r w:rsidR="00E66C61" w:rsidRPr="009806A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66C61" w:rsidRPr="003A14FF" w:rsidRDefault="00E66C61" w:rsidP="00E66C61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6E8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E66C61" w:rsidRPr="009806AF" w:rsidRDefault="003A14FF" w:rsidP="00E66C61">
                      <w:pPr>
                        <w:spacing w:after="0"/>
                        <w:rPr>
                          <w:sz w:val="28"/>
                          <w:szCs w:val="26"/>
                          <w:lang w:val="ru-RU"/>
                        </w:rPr>
                      </w:pPr>
                      <w:r w:rsidRPr="009806AF">
                        <w:rPr>
                          <w:sz w:val="28"/>
                          <w:szCs w:val="26"/>
                          <w:lang w:val="ru-RU"/>
                        </w:rPr>
                        <w:t>Невозможно предугадать,</w:t>
                      </w:r>
                      <w:r w:rsidR="008A4ED5" w:rsidRPr="009806AF">
                        <w:rPr>
                          <w:sz w:val="28"/>
                          <w:szCs w:val="26"/>
                          <w:lang w:val="ru-RU"/>
                        </w:rPr>
                        <w:t xml:space="preserve"> какие внеклассные виды деятельности</w:t>
                      </w:r>
                      <w:r w:rsidRPr="009806AF">
                        <w:rPr>
                          <w:sz w:val="28"/>
                          <w:szCs w:val="26"/>
                          <w:lang w:val="ru-RU"/>
                        </w:rPr>
                        <w:t xml:space="preserve"> произведут впечатление на</w:t>
                      </w:r>
                      <w:r w:rsidR="00E66C61" w:rsidRPr="009806AF">
                        <w:rPr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6953E4">
                        <w:rPr>
                          <w:sz w:val="28"/>
                          <w:szCs w:val="26"/>
                          <w:lang w:val="ru-RU"/>
                        </w:rPr>
                        <w:t>сотрудников</w:t>
                      </w:r>
                      <w:r w:rsidR="008A4ED5" w:rsidRPr="009806AF">
                        <w:rPr>
                          <w:sz w:val="28"/>
                          <w:szCs w:val="26"/>
                          <w:lang w:val="ru-RU"/>
                        </w:rPr>
                        <w:t xml:space="preserve"> из приемной комиссии колледжа</w:t>
                      </w:r>
                      <w:r w:rsidR="00E66C61" w:rsidRPr="009806AF">
                        <w:rPr>
                          <w:sz w:val="28"/>
                          <w:szCs w:val="26"/>
                          <w:lang w:val="ru-RU"/>
                        </w:rPr>
                        <w:t>.</w:t>
                      </w:r>
                      <w:r w:rsidR="00E66C61" w:rsidRPr="009806AF">
                        <w:rPr>
                          <w:sz w:val="28"/>
                          <w:szCs w:val="26"/>
                        </w:rPr>
                        <w:t> </w:t>
                      </w:r>
                      <w:r w:rsidR="00E66C61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>Гл</w:t>
                      </w:r>
                      <w:r w:rsidR="008A4ED5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>авное значение имеет то</w:t>
                      </w:r>
                      <w:r w:rsidR="00E66C61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 xml:space="preserve">, как вы </w:t>
                      </w:r>
                      <w:r w:rsidR="008A4ED5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>сможете выразить, что для вас значит выбранны</w:t>
                      </w:r>
                      <w:r w:rsidR="00E66C61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 xml:space="preserve">й </w:t>
                      </w:r>
                      <w:r w:rsidR="008A4ED5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>вид деятельности</w:t>
                      </w:r>
                      <w:r w:rsidR="00E66C61" w:rsidRPr="009806AF">
                        <w:rPr>
                          <w:b/>
                          <w:sz w:val="28"/>
                          <w:szCs w:val="26"/>
                          <w:lang w:val="ru-RU"/>
                        </w:rPr>
                        <w:t>.</w:t>
                      </w:r>
                    </w:p>
                    <w:p w:rsidR="00E66C61" w:rsidRPr="003A14FF" w:rsidRDefault="00E66C61" w:rsidP="00E66C61">
                      <w:pPr>
                        <w:spacing w:after="0"/>
                        <w:jc w:val="right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E33703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C5C15" w:rsidRDefault="00AC5C15" w:rsidP="00AC5C1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7FDF9E4CE3174DB0B835E396711D630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6B0CE6FB95E54C7EBE828793BAEBB58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6B0CE6FB95E54C7EBE828793BAEBB58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B0CE6FB95E54C7EBE828793BAEBB58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AC5C15" w:rsidRPr="00983C11" w:rsidRDefault="00AC5C15" w:rsidP="00AC5C1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AC5C15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AC5C15" w:rsidRDefault="00AC5C15" w:rsidP="00AC5C1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7FDF9E4CE3174DB0B835E396711D630D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6B0CE6FB95E54C7EBE828793BAEBB58C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6B0CE6FB95E54C7EBE828793BAEBB58C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B0CE6FB95E54C7EBE828793BAEBB58C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AC5C15" w:rsidRPr="00983C11" w:rsidRDefault="00AC5C15" w:rsidP="00AC5C1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AC5C15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418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18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15" w:rsidRDefault="00AC5C15" w:rsidP="00AC5C15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объявления</w:t>
                            </w:r>
                          </w:p>
                          <w:p w:rsidR="00AC5C15" w:rsidRPr="00CD1ED4" w:rsidRDefault="00AC5C15" w:rsidP="00AC5C15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Для более подробной информации об оплате за колледж обратитесь: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>
                                <w:r w:rsidRPr="0009548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AC5C15" w:rsidRPr="00CD1ED4" w:rsidRDefault="00ED18C2" w:rsidP="00AC5C15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AC5C15" w:rsidRPr="00AC5C15">
                                  <w:rPr>
                                    <w:rStyle w:val="PlaceholderText"/>
                                    <w:sz w:val="20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C44833" w:rsidRPr="003A14FF" w:rsidRDefault="00C4483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pt;margin-top:6pt;width:385.05pt;height:2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" filled="f" strokecolor="#d9d9d9">
                <v:textbox>
                  <w:txbxContent>
                    <w:p w:rsidR="00AC5C15" w:rsidRDefault="00AC5C15" w:rsidP="00AC5C15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объявления</w:t>
                      </w:r>
                    </w:p>
                    <w:p w:rsidR="00AC5C15" w:rsidRPr="00CD1ED4" w:rsidRDefault="00AC5C15" w:rsidP="00AC5C15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Для более подробной информации об оплате за колледж обратитесь: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>
                          <w:r w:rsidRPr="0009548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</w:p>
                    <w:p w:rsidR="00AC5C15" w:rsidRPr="00CD1ED4" w:rsidRDefault="00ED18C2" w:rsidP="00AC5C15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AC5C15" w:rsidRPr="00AC5C15">
                            <w:rPr>
                              <w:rStyle w:val="PlaceholderText"/>
                              <w:sz w:val="20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C44833" w:rsidRPr="003A14FF" w:rsidRDefault="00C4483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51314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3A14FF" w:rsidRDefault="00AC5C15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3A14F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4E4727" w:rsidRPr="003A14F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4E4727" w:rsidRPr="00E3370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A76346">
                              <w:rPr>
                                <w:sz w:val="24"/>
                                <w:szCs w:val="26"/>
                                <w:lang w:val="ru-RU"/>
                              </w:rPr>
                              <w:t>Ч</w:t>
                            </w:r>
                            <w:r w:rsidR="0065254B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>тобы попасть в хороший колледж, вы должны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A2D1F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иметь </w:t>
                            </w:r>
                            <w:r w:rsidR="00A76346">
                              <w:rPr>
                                <w:sz w:val="24"/>
                                <w:szCs w:val="26"/>
                                <w:lang w:val="ru-RU"/>
                              </w:rPr>
                              <w:t>внушительный список внешкольной деятельности</w:t>
                            </w:r>
                            <w:r w:rsidR="000A2D1F" w:rsidRPr="003A14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общественной работы.</w:t>
                            </w:r>
                          </w:p>
                          <w:p w:rsidR="004E4727" w:rsidRPr="003A14FF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AC5C15" w:rsidRDefault="00AC5C15" w:rsidP="00E33703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C5C1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ЕАЛЬНОСТЬ</w:t>
                            </w:r>
                            <w:r w:rsidR="004E4727" w:rsidRPr="00AC5C15">
                              <w:rPr>
                                <w:rFonts w:ascii="Myriad Pro" w:hAnsi="Myriad Pro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76346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ети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E5EA0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часто</w:t>
                            </w:r>
                          </w:p>
                          <w:p w:rsidR="00B06483" w:rsidRDefault="006B1066" w:rsidP="00B06483">
                            <w:pPr>
                              <w:pStyle w:val="NoSpacing"/>
                              <w:spacing w:after="240"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думают, что у них должен быть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длинный</w:t>
                            </w:r>
                            <w:r w:rsidR="001E180A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список внешкольной деятельности, спортивной активности, и волонтерской работы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того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чтобы попасть в топ </w:t>
                            </w:r>
                            <w:r w:rsidRPr="006B1066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ж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A76346" w:rsidRDefault="006953E4" w:rsidP="00A76346">
                            <w:pPr>
                              <w:pStyle w:val="NoSpacing"/>
                              <w:spacing w:after="240"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овсем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 верно. Колледжи, формируя</w:t>
                            </w:r>
                            <w:r w:rsidR="0069648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сбалансированный класс</w:t>
                            </w:r>
                            <w:r w:rsidR="006B1066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69648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смотрят на</w:t>
                            </w:r>
                            <w:r w:rsidR="006B1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увлеченность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приверженность. </w:t>
                            </w:r>
                          </w:p>
                          <w:p w:rsidR="000A2D1F" w:rsidRPr="00AC5C15" w:rsidRDefault="00B22143" w:rsidP="00E33703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Более впечатляющей выглядит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многолетняя приверженность одному или двум клубам, видам спорта или общественной работе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которым вы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посвятил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себя, и где вы добились лидирующих позиций, чем </w:t>
                            </w:r>
                            <w:r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длинный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B22143">
                              <w:rPr>
                                <w:sz w:val="24"/>
                                <w:szCs w:val="26"/>
                                <w:lang w:val="ru-RU"/>
                              </w:rPr>
                              <w:t>перечень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сфер деятельности, которыми вы интересовались</w:t>
                            </w:r>
                            <w:r w:rsidR="000A2D1F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A2D1F" w:rsidRPr="00AC5C15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AC5C15" w:rsidRDefault="001B2141" w:rsidP="0020230A">
                            <w:pPr>
                              <w:spacing w:after="0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4.35pt;width:185.15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61ggIAAGo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" filled="f" stroked="f" strokeweight=".5pt">
                <v:textbox>
                  <w:txbxContent>
                    <w:p w:rsidR="004E4727" w:rsidRPr="003A14FF" w:rsidRDefault="00AC5C15" w:rsidP="00E33703">
                      <w:pPr>
                        <w:pStyle w:val="NoSpacing"/>
                        <w:spacing w:line="276" w:lineRule="auto"/>
                        <w:rPr>
                          <w:rFonts w:ascii="Myriad Pro" w:eastAsiaTheme="minorHAnsi" w:hAnsi="Myriad Pro"/>
                          <w:sz w:val="26"/>
                          <w:szCs w:val="26"/>
                          <w:lang w:val="ru-RU"/>
                        </w:rPr>
                      </w:pPr>
                      <w:r w:rsidRPr="003A14FF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4E4727" w:rsidRPr="003A14FF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4E4727" w:rsidRPr="00E33703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A76346">
                        <w:rPr>
                          <w:sz w:val="24"/>
                          <w:szCs w:val="26"/>
                          <w:lang w:val="ru-RU"/>
                        </w:rPr>
                        <w:t>Ч</w:t>
                      </w:r>
                      <w:r w:rsidR="0065254B" w:rsidRPr="003A14FF">
                        <w:rPr>
                          <w:sz w:val="24"/>
                          <w:szCs w:val="26"/>
                          <w:lang w:val="ru-RU"/>
                        </w:rPr>
                        <w:t>тобы попасть в хороший колледж, вы должны</w:t>
                      </w:r>
                      <w:r w:rsidR="000A2D1F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0A2D1F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иметь </w:t>
                      </w:r>
                      <w:r w:rsidR="00A76346">
                        <w:rPr>
                          <w:sz w:val="24"/>
                          <w:szCs w:val="26"/>
                          <w:lang w:val="ru-RU"/>
                        </w:rPr>
                        <w:t>внушительный список внешкольной деятельности</w:t>
                      </w:r>
                      <w:r w:rsidR="000A2D1F" w:rsidRPr="003A14FF">
                        <w:rPr>
                          <w:sz w:val="24"/>
                          <w:szCs w:val="26"/>
                          <w:lang w:val="ru-RU"/>
                        </w:rPr>
                        <w:t xml:space="preserve"> и общественной работы.</w:t>
                      </w:r>
                    </w:p>
                    <w:p w:rsidR="004E4727" w:rsidRPr="003A14FF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hAnsi="Myriad Pro"/>
                          <w:sz w:val="28"/>
                          <w:szCs w:val="26"/>
                          <w:lang w:val="ru-RU"/>
                        </w:rPr>
                      </w:pPr>
                    </w:p>
                    <w:p w:rsidR="00AC5C15" w:rsidRDefault="00AC5C15" w:rsidP="00E33703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C5C1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</w:t>
                      </w: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ЕАЛЬНОСТЬ</w:t>
                      </w:r>
                      <w:r w:rsidR="004E4727" w:rsidRPr="00AC5C15">
                        <w:rPr>
                          <w:rFonts w:ascii="Myriad Pro" w:hAnsi="Myriad Pro"/>
                          <w:sz w:val="28"/>
                          <w:szCs w:val="26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A76346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>ети</w:t>
                      </w:r>
                      <w:r w:rsidR="000A2D1F" w:rsidRPr="00AC5C15">
                        <w:rPr>
                          <w:sz w:val="24"/>
                          <w:szCs w:val="26"/>
                        </w:rPr>
                        <w:t> </w:t>
                      </w:r>
                      <w:r w:rsidR="004E5EA0" w:rsidRPr="00AC5C15">
                        <w:rPr>
                          <w:sz w:val="24"/>
                          <w:szCs w:val="26"/>
                          <w:lang w:val="ru-RU"/>
                        </w:rPr>
                        <w:t>часто</w:t>
                      </w:r>
                    </w:p>
                    <w:p w:rsidR="00B06483" w:rsidRDefault="006B1066" w:rsidP="00B06483">
                      <w:pPr>
                        <w:pStyle w:val="NoSpacing"/>
                        <w:spacing w:after="240"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думают, что у них должен быть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длинный</w:t>
                      </w:r>
                      <w:r w:rsidR="001E180A" w:rsidRPr="00AC5C15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список внешкольной деятельности, спортивной активности, и волонтерской работы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A2D1F" w:rsidRPr="00AC5C15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для того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чтобы попасть в топ </w:t>
                      </w:r>
                      <w:r w:rsidRPr="006B1066">
                        <w:rPr>
                          <w:sz w:val="24"/>
                          <w:szCs w:val="26"/>
                          <w:lang w:val="ru-RU"/>
                        </w:rPr>
                        <w:t>коллед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ж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A76346" w:rsidRDefault="006953E4" w:rsidP="00A76346">
                      <w:pPr>
                        <w:pStyle w:val="NoSpacing"/>
                        <w:spacing w:after="240"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Pr="00AC5C15">
                        <w:rPr>
                          <w:sz w:val="24"/>
                          <w:szCs w:val="26"/>
                          <w:lang w:val="ru-RU"/>
                        </w:rPr>
                        <w:t>овсем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 верно. Колледжи, формируя</w:t>
                      </w:r>
                      <w:r w:rsidR="00696482">
                        <w:rPr>
                          <w:sz w:val="24"/>
                          <w:szCs w:val="26"/>
                          <w:lang w:val="ru-RU"/>
                        </w:rPr>
                        <w:t xml:space="preserve"> сбалансированный класс</w:t>
                      </w:r>
                      <w:r w:rsidR="006B1066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696482">
                        <w:rPr>
                          <w:sz w:val="24"/>
                          <w:szCs w:val="26"/>
                          <w:lang w:val="ru-RU"/>
                        </w:rPr>
                        <w:t xml:space="preserve"> смотрят на</w:t>
                      </w:r>
                      <w:r w:rsidR="006B1066">
                        <w:rPr>
                          <w:sz w:val="24"/>
                          <w:szCs w:val="26"/>
                          <w:lang w:val="ru-RU"/>
                        </w:rPr>
                        <w:t xml:space="preserve"> увлеченность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и приверженность. </w:t>
                      </w:r>
                    </w:p>
                    <w:p w:rsidR="000A2D1F" w:rsidRPr="00AC5C15" w:rsidRDefault="00B22143" w:rsidP="00E33703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Более впечатляющей выглядит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многолетняя приверженность одному или двум клубам, видам спорта или общественной работе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C5C1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которым вы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посвятил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себя, и где вы добились лидирующих позиций, чем </w:t>
                      </w:r>
                      <w:r w:rsidRPr="00AC5C15">
                        <w:rPr>
                          <w:sz w:val="24"/>
                          <w:szCs w:val="26"/>
                          <w:lang w:val="ru-RU"/>
                        </w:rPr>
                        <w:t>длинный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  <w:r w:rsidRPr="00B22143">
                        <w:rPr>
                          <w:sz w:val="24"/>
                          <w:szCs w:val="26"/>
                          <w:lang w:val="ru-RU"/>
                        </w:rPr>
                        <w:t>перечень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32D71">
                        <w:rPr>
                          <w:sz w:val="24"/>
                          <w:szCs w:val="26"/>
                          <w:lang w:val="ru-RU"/>
                        </w:rPr>
                        <w:t>сфер деятельности, которыми вы интересовались</w:t>
                      </w:r>
                      <w:r w:rsidR="000A2D1F" w:rsidRPr="00AC5C1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0A2D1F" w:rsidRPr="00AC5C15" w:rsidRDefault="000A2D1F" w:rsidP="00E33703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1B2141" w:rsidRPr="00AC5C15" w:rsidRDefault="001B2141" w:rsidP="0020230A">
                      <w:pPr>
                        <w:spacing w:after="0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C44833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AA627" wp14:editId="0C051870">
                <wp:simplePos x="0" y="0"/>
                <wp:positionH relativeFrom="column">
                  <wp:posOffset>2296886</wp:posOffset>
                </wp:positionH>
                <wp:positionV relativeFrom="paragraph">
                  <wp:posOffset>434883</wp:posOffset>
                </wp:positionV>
                <wp:extent cx="4878515" cy="4432119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515" cy="44321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15" w:rsidRPr="00DA4E9A" w:rsidRDefault="00AC5C15" w:rsidP="00AC5C1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AC5C1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3D0246" w:rsidRPr="003D0246" w:rsidRDefault="00C67E2F" w:rsidP="00217DD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Исследуйте</w:t>
                            </w:r>
                            <w:r w:rsidR="00C44833" w:rsidRPr="003A14F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интересы.</w:t>
                            </w:r>
                            <w:r w:rsidR="00C44833" w:rsidRPr="00AC5C1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>Э</w:t>
                            </w:r>
                            <w:r w:rsidR="00217DD7" w:rsidRP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>то не обязательно должен быть спортивный или академический клуб.</w:t>
                            </w:r>
                            <w:r w:rsidR="00217DD7" w:rsidRPr="00217DD7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17DD7" w:rsidRP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Подумайте о возможной карьере, и попытайтесь найти занятия, имеющие отношение к этой области. </w:t>
                            </w:r>
                            <w:r w:rsid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Такие занятия могут быть и за пределами школы, например, в </w:t>
                            </w:r>
                            <w:r w:rsidR="00217DD7" w:rsidRP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вашем</w:t>
                            </w:r>
                            <w:r w:rsidR="00217DD7" w:rsidRPr="00217DD7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44833" w:rsidRPr="00217DD7" w:rsidRDefault="00217DD7" w:rsidP="003D0246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сообществе.</w:t>
                            </w:r>
                            <w:r w:rsidR="00C44833" w:rsidRPr="00217DD7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806A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Помните -</w:t>
                            </w:r>
                            <w:r w:rsidR="00C44833" w:rsidRPr="00217D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качество </w:t>
                            </w:r>
                            <w:r w:rsidR="009806AF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предпочитается количеству!</w:t>
                            </w:r>
                          </w:p>
                          <w:p w:rsidR="00E33703" w:rsidRPr="00AC5C15" w:rsidRDefault="00C67E2F" w:rsidP="00AC5C1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Помните,</w:t>
                            </w:r>
                            <w:r w:rsidR="00C44833" w:rsidRPr="00AC5C1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что школа, все же,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стоит на первом месте.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Внеклассные</w:t>
                            </w:r>
                            <w:r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занятия</w:t>
                            </w:r>
                            <w:r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являются важными, но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успеваемость в школе превосходит по важности участие в спорте или клубах</w:t>
                            </w:r>
                            <w:r w:rsidR="00C44833" w:rsidRPr="00AC5C1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44833" w:rsidRPr="00AC5C1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AC5C15" w:rsidRPr="00AC5C15" w:rsidRDefault="00AC5C15" w:rsidP="00AC5C1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AC5C1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C44833" w:rsidRPr="00832D71" w:rsidRDefault="00832D71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32D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Изучите с вашим</w:t>
                            </w:r>
                            <w:r w:rsidRPr="00832D7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ребенком его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или ее</w:t>
                            </w:r>
                            <w:r w:rsidRPr="00832D7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интересы и поощрите участие.</w:t>
                            </w:r>
                            <w:r w:rsidRPr="00832D7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Поговорите с вашим</w:t>
                            </w:r>
                            <w:r w:rsidRPr="00832D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подростком</w:t>
                            </w:r>
                            <w:r w:rsidRPr="00832D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о том,</w:t>
                            </w:r>
                            <w:r w:rsidRPr="00832D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какие</w:t>
                            </w:r>
                            <w:r w:rsidRPr="00832D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виды занятий</w:t>
                            </w:r>
                            <w:r w:rsidRPr="00832D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вызывают интерес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832D7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C67E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Помогите </w:t>
                            </w:r>
                            <w:r w:rsidR="00C44833" w:rsidRPr="00832D7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вашему ребенку </w:t>
                            </w:r>
                            <w:r w:rsidR="00C67E2F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принимать участие в жизни школы или общества.</w:t>
                            </w:r>
                          </w:p>
                          <w:p w:rsidR="00832D71" w:rsidRPr="000852F1" w:rsidRDefault="00832D71" w:rsidP="00832D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Н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апоминайте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вашему подростку, что школа, все же,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стоит на первом месте.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Убедитесь, что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ваш</w:t>
                            </w:r>
                            <w:r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ребенок</w:t>
                            </w:r>
                            <w:r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Pr="000E581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понимает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ваши ожидания</w:t>
                            </w:r>
                            <w:r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х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ороших оценок</w:t>
                            </w:r>
                            <w:r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2B5085" w:rsidRPr="003A14FF" w:rsidRDefault="002B5085" w:rsidP="00F936C8">
                            <w:pPr>
                              <w:pStyle w:val="NoSpacing"/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:rsidR="008A4FE5" w:rsidRPr="003A14FF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A627" id="_x0000_s1036" type="#_x0000_t202" style="position:absolute;margin-left:180.85pt;margin-top:34.25pt;width:384.15pt;height:3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" fillcolor="#e1eee8 [663]" stroked="f">
                <v:textbox>
                  <w:txbxContent>
                    <w:p w:rsidR="00AC5C15" w:rsidRPr="00DA4E9A" w:rsidRDefault="00AC5C15" w:rsidP="00AC5C1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AC5C1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3D0246" w:rsidRPr="003D0246" w:rsidRDefault="00C67E2F" w:rsidP="00217DD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Исследуйте</w:t>
                      </w:r>
                      <w:r w:rsidR="00C44833" w:rsidRPr="003A14F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интересы.</w:t>
                      </w:r>
                      <w:r w:rsidR="00C44833" w:rsidRPr="00AC5C1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217DD7">
                        <w:rPr>
                          <w:sz w:val="24"/>
                          <w:szCs w:val="26"/>
                          <w:lang w:val="ru-RU"/>
                        </w:rPr>
                        <w:t>Э</w:t>
                      </w:r>
                      <w:r w:rsidR="00217DD7" w:rsidRPr="00217DD7">
                        <w:rPr>
                          <w:sz w:val="24"/>
                          <w:szCs w:val="26"/>
                          <w:lang w:val="ru-RU"/>
                        </w:rPr>
                        <w:t>то не обязательно должен быть спортивный или академический клуб.</w:t>
                      </w:r>
                      <w:r w:rsidR="00217DD7" w:rsidRPr="00217DD7">
                        <w:rPr>
                          <w:sz w:val="24"/>
                          <w:szCs w:val="26"/>
                        </w:rPr>
                        <w:t> </w:t>
                      </w:r>
                      <w:r w:rsidR="00217DD7" w:rsidRPr="00217DD7">
                        <w:rPr>
                          <w:sz w:val="24"/>
                          <w:szCs w:val="26"/>
                          <w:lang w:val="ru-RU"/>
                        </w:rPr>
                        <w:t xml:space="preserve">Подумайте о возможной карьере, и попытайтесь найти занятия, имеющие отношение к этой области. </w:t>
                      </w:r>
                      <w:r w:rsidR="00217DD7">
                        <w:rPr>
                          <w:sz w:val="24"/>
                          <w:szCs w:val="26"/>
                          <w:lang w:val="ru-RU"/>
                        </w:rPr>
                        <w:t xml:space="preserve">Такие занятия могут быть и за пределами школы, например, в </w:t>
                      </w:r>
                      <w:r w:rsidR="00217DD7" w:rsidRPr="00217DD7">
                        <w:rPr>
                          <w:sz w:val="24"/>
                          <w:szCs w:val="26"/>
                          <w:lang w:val="ru-RU"/>
                        </w:rPr>
                        <w:t>вашем</w:t>
                      </w:r>
                      <w:r w:rsidR="00217DD7" w:rsidRPr="00217DD7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44833" w:rsidRPr="00217DD7" w:rsidRDefault="00217DD7" w:rsidP="003D0246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17DD7">
                        <w:rPr>
                          <w:sz w:val="24"/>
                          <w:szCs w:val="26"/>
                          <w:lang w:val="ru-RU"/>
                        </w:rPr>
                        <w:t>сообществе.</w:t>
                      </w:r>
                      <w:r w:rsidR="00C44833" w:rsidRPr="00217DD7">
                        <w:rPr>
                          <w:sz w:val="24"/>
                          <w:szCs w:val="26"/>
                        </w:rPr>
                        <w:t> </w:t>
                      </w:r>
                      <w:r w:rsidR="009806AF">
                        <w:rPr>
                          <w:sz w:val="24"/>
                          <w:szCs w:val="26"/>
                          <w:lang w:val="ru-RU"/>
                        </w:rPr>
                        <w:t>Помните -</w:t>
                      </w:r>
                      <w:r w:rsidR="00C44833" w:rsidRPr="00217DD7">
                        <w:rPr>
                          <w:sz w:val="24"/>
                          <w:szCs w:val="26"/>
                          <w:lang w:val="ru-RU"/>
                        </w:rPr>
                        <w:t xml:space="preserve"> качество </w:t>
                      </w:r>
                      <w:r w:rsidR="009806AF">
                        <w:rPr>
                          <w:sz w:val="24"/>
                          <w:szCs w:val="26"/>
                          <w:lang w:val="ru-RU"/>
                        </w:rPr>
                        <w:t>предпочитается количеству!</w:t>
                      </w:r>
                    </w:p>
                    <w:p w:rsidR="00E33703" w:rsidRPr="00AC5C15" w:rsidRDefault="00C67E2F" w:rsidP="00AC5C15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240"/>
                        <w:rPr>
                          <w:sz w:val="22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Помните,</w:t>
                      </w:r>
                      <w:r w:rsidR="00C44833" w:rsidRPr="00AC5C1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что школа, все же,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стоит на первом месте.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Внеклассные</w:t>
                      </w:r>
                      <w:r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занятия</w:t>
                      </w:r>
                      <w:r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являются важными, но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успеваемость в школе превосходит по важности участие в спорте или клубах</w:t>
                      </w:r>
                      <w:r w:rsidR="00C44833" w:rsidRPr="00AC5C1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44833" w:rsidRPr="00AC5C15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AC5C15" w:rsidRPr="00AC5C15" w:rsidRDefault="00AC5C15" w:rsidP="00AC5C1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AC5C1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C44833" w:rsidRPr="00832D71" w:rsidRDefault="00832D71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832D71">
                        <w:rPr>
                          <w:b/>
                          <w:sz w:val="24"/>
                          <w:szCs w:val="26"/>
                          <w:lang w:val="ru-RU"/>
                        </w:rPr>
                        <w:t>Изучите с вашим</w:t>
                      </w:r>
                      <w:r w:rsidRPr="00832D7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b/>
                          <w:sz w:val="24"/>
                          <w:szCs w:val="26"/>
                          <w:lang w:val="ru-RU"/>
                        </w:rPr>
                        <w:t>ребенком его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или ее</w:t>
                      </w:r>
                      <w:r w:rsidRPr="00832D7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b/>
                          <w:sz w:val="24"/>
                          <w:szCs w:val="26"/>
                          <w:lang w:val="ru-RU"/>
                        </w:rPr>
                        <w:t>интересы и поощрите участие.</w:t>
                      </w:r>
                      <w:r w:rsidRPr="00832D7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sz w:val="24"/>
                          <w:szCs w:val="26"/>
                          <w:lang w:val="ru-RU"/>
                        </w:rPr>
                        <w:t>Поговорите с вашим</w:t>
                      </w:r>
                      <w:r w:rsidRPr="00832D71">
                        <w:rPr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sz w:val="24"/>
                          <w:szCs w:val="26"/>
                          <w:lang w:val="ru-RU"/>
                        </w:rPr>
                        <w:t>подростком</w:t>
                      </w:r>
                      <w:r w:rsidRPr="00832D71">
                        <w:rPr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sz w:val="24"/>
                          <w:szCs w:val="26"/>
                          <w:lang w:val="ru-RU"/>
                        </w:rPr>
                        <w:t>о том,</w:t>
                      </w:r>
                      <w:r w:rsidRPr="00832D71">
                        <w:rPr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sz w:val="24"/>
                          <w:szCs w:val="26"/>
                          <w:lang w:val="ru-RU"/>
                        </w:rPr>
                        <w:t>какие</w:t>
                      </w:r>
                      <w:r w:rsidRPr="00832D71">
                        <w:rPr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sz w:val="24"/>
                          <w:szCs w:val="26"/>
                          <w:lang w:val="ru-RU"/>
                        </w:rPr>
                        <w:t>виды занятий</w:t>
                      </w:r>
                      <w:r w:rsidRPr="00832D71">
                        <w:rPr>
                          <w:sz w:val="24"/>
                          <w:szCs w:val="26"/>
                        </w:rPr>
                        <w:t> </w:t>
                      </w:r>
                      <w:r w:rsidRPr="00832D71">
                        <w:rPr>
                          <w:sz w:val="24"/>
                          <w:szCs w:val="26"/>
                          <w:lang w:val="ru-RU"/>
                        </w:rPr>
                        <w:t>вызывают интерес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832D7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C67E2F">
                        <w:rPr>
                          <w:sz w:val="24"/>
                          <w:szCs w:val="26"/>
                          <w:lang w:val="ru-RU"/>
                        </w:rPr>
                        <w:t xml:space="preserve">Помогите </w:t>
                      </w:r>
                      <w:r w:rsidR="00C44833" w:rsidRPr="00832D71">
                        <w:rPr>
                          <w:sz w:val="24"/>
                          <w:szCs w:val="26"/>
                          <w:lang w:val="ru-RU"/>
                        </w:rPr>
                        <w:t xml:space="preserve">вашему ребенку </w:t>
                      </w:r>
                      <w:r w:rsidR="00C67E2F">
                        <w:rPr>
                          <w:sz w:val="24"/>
                          <w:szCs w:val="26"/>
                          <w:lang w:val="ru-RU"/>
                        </w:rPr>
                        <w:t>принимать участие в жизни школы или общества.</w:t>
                      </w:r>
                    </w:p>
                    <w:p w:rsidR="00832D71" w:rsidRPr="000852F1" w:rsidRDefault="00832D71" w:rsidP="00832D71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Н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апоминайте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вашему подростку, что школа, все же,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стоит на первом месте.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Убедитесь, что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ваш</w:t>
                      </w:r>
                      <w:r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ребенок</w:t>
                      </w:r>
                      <w:r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Pr="000E581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понимает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ваши ожидания</w:t>
                      </w:r>
                      <w:r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х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ороших оценок</w:t>
                      </w:r>
                      <w:r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2B5085" w:rsidRPr="003A14FF" w:rsidRDefault="002B5085" w:rsidP="00F936C8">
                      <w:pPr>
                        <w:pStyle w:val="NoSpacing"/>
                        <w:rPr>
                          <w:sz w:val="22"/>
                          <w:szCs w:val="20"/>
                          <w:lang w:val="ru-RU"/>
                        </w:rPr>
                      </w:pPr>
                    </w:p>
                    <w:p w:rsidR="008A4FE5" w:rsidRPr="003A14FF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99" w:rsidRDefault="002E3899" w:rsidP="009909CD">
      <w:pPr>
        <w:spacing w:after="0" w:line="240" w:lineRule="auto"/>
      </w:pPr>
      <w:r>
        <w:separator/>
      </w:r>
    </w:p>
  </w:endnote>
  <w:endnote w:type="continuationSeparator" w:id="0">
    <w:p w:rsidR="002E3899" w:rsidRDefault="002E389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D0" w:rsidRDefault="00930BD0" w:rsidP="00930BD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0BD0" w:rsidRPr="00AC5C15" w:rsidRDefault="00AC5C15" w:rsidP="00AC5C15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99" w:rsidRDefault="002E3899" w:rsidP="009909CD">
      <w:pPr>
        <w:spacing w:after="0" w:line="240" w:lineRule="auto"/>
      </w:pPr>
      <w:r>
        <w:separator/>
      </w:r>
    </w:p>
  </w:footnote>
  <w:footnote w:type="continuationSeparator" w:id="0">
    <w:p w:rsidR="002E3899" w:rsidRDefault="002E389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4DA3"/>
    <w:multiLevelType w:val="hybridMultilevel"/>
    <w:tmpl w:val="459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7E70"/>
    <w:multiLevelType w:val="hybridMultilevel"/>
    <w:tmpl w:val="E4F8ABC8"/>
    <w:lvl w:ilvl="0" w:tplc="9DFE9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0FBE"/>
    <w:multiLevelType w:val="hybridMultilevel"/>
    <w:tmpl w:val="2B7C9D5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76C3A"/>
    <w:rsid w:val="00086763"/>
    <w:rsid w:val="000A2D1F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1E180A"/>
    <w:rsid w:val="0020230A"/>
    <w:rsid w:val="00214119"/>
    <w:rsid w:val="00217DD7"/>
    <w:rsid w:val="002754FD"/>
    <w:rsid w:val="00275C50"/>
    <w:rsid w:val="002808C2"/>
    <w:rsid w:val="002B5085"/>
    <w:rsid w:val="002E3899"/>
    <w:rsid w:val="002E6006"/>
    <w:rsid w:val="002F19C3"/>
    <w:rsid w:val="002F48DB"/>
    <w:rsid w:val="00312031"/>
    <w:rsid w:val="003A14FF"/>
    <w:rsid w:val="003D0246"/>
    <w:rsid w:val="00406591"/>
    <w:rsid w:val="00414D69"/>
    <w:rsid w:val="00436814"/>
    <w:rsid w:val="0047425E"/>
    <w:rsid w:val="004D131D"/>
    <w:rsid w:val="004E39D2"/>
    <w:rsid w:val="004E4727"/>
    <w:rsid w:val="004E5EA0"/>
    <w:rsid w:val="00514DB7"/>
    <w:rsid w:val="005226D7"/>
    <w:rsid w:val="00525EAB"/>
    <w:rsid w:val="005326F5"/>
    <w:rsid w:val="00532A29"/>
    <w:rsid w:val="00552EC5"/>
    <w:rsid w:val="00565196"/>
    <w:rsid w:val="00565BEE"/>
    <w:rsid w:val="005839D7"/>
    <w:rsid w:val="005B0390"/>
    <w:rsid w:val="005D2A65"/>
    <w:rsid w:val="0061321A"/>
    <w:rsid w:val="006207D8"/>
    <w:rsid w:val="00622246"/>
    <w:rsid w:val="00645074"/>
    <w:rsid w:val="0065254B"/>
    <w:rsid w:val="00661D0B"/>
    <w:rsid w:val="00671A4B"/>
    <w:rsid w:val="00675C1D"/>
    <w:rsid w:val="00685C13"/>
    <w:rsid w:val="006953E4"/>
    <w:rsid w:val="00696482"/>
    <w:rsid w:val="00696E04"/>
    <w:rsid w:val="006B1066"/>
    <w:rsid w:val="006B2277"/>
    <w:rsid w:val="006B66F1"/>
    <w:rsid w:val="006E62FF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13A91"/>
    <w:rsid w:val="00832D71"/>
    <w:rsid w:val="00854BA0"/>
    <w:rsid w:val="00862933"/>
    <w:rsid w:val="00874387"/>
    <w:rsid w:val="008916E0"/>
    <w:rsid w:val="008A4ED5"/>
    <w:rsid w:val="008A4FE5"/>
    <w:rsid w:val="008A7C69"/>
    <w:rsid w:val="008B032B"/>
    <w:rsid w:val="008B3CF1"/>
    <w:rsid w:val="008F484C"/>
    <w:rsid w:val="00905F05"/>
    <w:rsid w:val="00930BD0"/>
    <w:rsid w:val="00950338"/>
    <w:rsid w:val="00963DDE"/>
    <w:rsid w:val="009806AF"/>
    <w:rsid w:val="00980FFC"/>
    <w:rsid w:val="009909CD"/>
    <w:rsid w:val="009A60F7"/>
    <w:rsid w:val="009B09EE"/>
    <w:rsid w:val="009D339C"/>
    <w:rsid w:val="009F6F8F"/>
    <w:rsid w:val="00A25076"/>
    <w:rsid w:val="00A51106"/>
    <w:rsid w:val="00A76346"/>
    <w:rsid w:val="00A838E1"/>
    <w:rsid w:val="00A924DC"/>
    <w:rsid w:val="00AA5EF9"/>
    <w:rsid w:val="00AC5C15"/>
    <w:rsid w:val="00AC67ED"/>
    <w:rsid w:val="00B044CD"/>
    <w:rsid w:val="00B06483"/>
    <w:rsid w:val="00B22143"/>
    <w:rsid w:val="00B34BCF"/>
    <w:rsid w:val="00B53C93"/>
    <w:rsid w:val="00B57CFA"/>
    <w:rsid w:val="00B646B2"/>
    <w:rsid w:val="00B75458"/>
    <w:rsid w:val="00B91A1C"/>
    <w:rsid w:val="00B93E27"/>
    <w:rsid w:val="00BF154F"/>
    <w:rsid w:val="00C44833"/>
    <w:rsid w:val="00C67E2F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F6E41"/>
    <w:rsid w:val="00E33703"/>
    <w:rsid w:val="00E66C61"/>
    <w:rsid w:val="00EB7A6D"/>
    <w:rsid w:val="00ED18C2"/>
    <w:rsid w:val="00EF2FB0"/>
    <w:rsid w:val="00F010F1"/>
    <w:rsid w:val="00F35BE3"/>
    <w:rsid w:val="00F40A18"/>
    <w:rsid w:val="00F56165"/>
    <w:rsid w:val="00F56DB3"/>
    <w:rsid w:val="00F75F9B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EB7A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DF9E4CE3174DB0B835E396711D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FB8E-E045-4E62-81E7-2ADEB7D325D3}"/>
      </w:docPartPr>
      <w:docPartBody>
        <w:p w:rsidR="00746789" w:rsidRDefault="000C7B5E" w:rsidP="000C7B5E">
          <w:pPr>
            <w:pStyle w:val="7FDF9E4CE3174DB0B835E396711D630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B0CE6FB95E54C7EBE828793BAEB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107D-6B4E-4194-86F1-3F699974DB95}"/>
      </w:docPartPr>
      <w:docPartBody>
        <w:p w:rsidR="00746789" w:rsidRDefault="000C7B5E" w:rsidP="000C7B5E">
          <w:pPr>
            <w:pStyle w:val="6B0CE6FB95E54C7EBE828793BAEBB58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C7B5E"/>
    <w:rsid w:val="0049003A"/>
    <w:rsid w:val="004D1936"/>
    <w:rsid w:val="00746789"/>
    <w:rsid w:val="008B0559"/>
    <w:rsid w:val="008C7997"/>
    <w:rsid w:val="00A31BA8"/>
    <w:rsid w:val="00A523FA"/>
    <w:rsid w:val="00BD4B9E"/>
    <w:rsid w:val="00F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C7B5E"/>
    <w:rPr>
      <w:color w:val="808080"/>
    </w:rPr>
  </w:style>
  <w:style w:type="paragraph" w:customStyle="1" w:styleId="7FDF9E4CE3174DB0B835E396711D630D">
    <w:name w:val="7FDF9E4CE3174DB0B835E396711D630D"/>
    <w:rsid w:val="000C7B5E"/>
    <w:rPr>
      <w:lang w:val="uk-UA" w:eastAsia="uk-UA"/>
    </w:rPr>
  </w:style>
  <w:style w:type="paragraph" w:customStyle="1" w:styleId="6B0CE6FB95E54C7EBE828793BAEBB58C">
    <w:name w:val="6B0CE6FB95E54C7EBE828793BAEBB58C"/>
    <w:rsid w:val="000C7B5E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225F9-761D-45D9-A44D-F9431E62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2018-09-24T13:21:00Z</dcterms:created>
  <dcterms:modified xsi:type="dcterms:W3CDTF">2018-09-24T13:21:00Z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