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6C23B6" w14:paraId="1A1BA359" w14:textId="77777777" w:rsidTr="002366CD">
        <w:trPr>
          <w:trHeight w:val="454"/>
        </w:trPr>
        <w:tc>
          <w:tcPr>
            <w:tcW w:w="2347" w:type="dxa"/>
            <w:gridSpan w:val="2"/>
            <w:vAlign w:val="center"/>
          </w:tcPr>
          <w:p w14:paraId="01619DCE" w14:textId="21E1E88D" w:rsidR="006C30F5" w:rsidRPr="00BD571A" w:rsidRDefault="007418C0" w:rsidP="00BD571A">
            <w:pPr>
              <w:pStyle w:val="Info"/>
              <w:rPr>
                <w:rFonts w:ascii="Arial" w:hAnsi="Arial"/>
                <w:noProof/>
                <w:lang w:val="en-US"/>
              </w:rPr>
            </w:pPr>
            <w:r w:rsidRPr="00BD571A">
              <w:rPr>
                <w:rFonts w:ascii="Arial" w:hAnsi="Arial"/>
                <w:noProof/>
                <w:lang w:val="en-US"/>
              </w:rPr>
              <w:drawing>
                <wp:anchor distT="0" distB="0" distL="114300" distR="114300" simplePos="0" relativeHeight="251671552" behindDoc="1" locked="0" layoutInCell="1" allowOverlap="1" wp14:anchorId="72A32EAE" wp14:editId="38E23FA2">
                  <wp:simplePos x="0" y="0"/>
                  <wp:positionH relativeFrom="column">
                    <wp:posOffset>-679</wp:posOffset>
                  </wp:positionH>
                  <wp:positionV relativeFrom="paragraph">
                    <wp:posOffset>371</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A9D7B6" w:themeFill="accent5" w:themeFillTint="66"/>
          </w:tcPr>
          <w:p w14:paraId="55B7DB51" w14:textId="0F48A242" w:rsidR="006C30F5" w:rsidRPr="00BD571A" w:rsidRDefault="002366CD" w:rsidP="00BD571A">
            <w:pPr>
              <w:pStyle w:val="Heading2"/>
              <w:rPr>
                <w:rFonts w:ascii="Arial" w:hAnsi="Arial"/>
                <w:noProof/>
                <w:spacing w:val="0"/>
                <w:lang w:val="en-US"/>
              </w:rPr>
            </w:pPr>
            <w:r w:rsidRPr="00BD571A">
              <w:rPr>
                <w:rFonts w:ascii="Arial" w:hAnsi="Arial"/>
                <w:noProof/>
                <w:color w:val="000000" w:themeColor="text1"/>
                <w:spacing w:val="0"/>
                <w:lang w:val="en-US"/>
              </w:rPr>
              <w:t xml:space="preserve">Kilaaj Ruwatimjuon | Mōttan eo an Autumn </w:t>
            </w:r>
          </w:p>
        </w:tc>
        <w:tc>
          <w:tcPr>
            <w:tcW w:w="2085" w:type="dxa"/>
            <w:gridSpan w:val="2"/>
            <w:vAlign w:val="center"/>
          </w:tcPr>
          <w:p w14:paraId="09659BEE" w14:textId="2943D89A" w:rsidR="006C30F5" w:rsidRPr="00BD571A" w:rsidRDefault="006C30F5" w:rsidP="00BD571A">
            <w:pPr>
              <w:rPr>
                <w:rFonts w:ascii="Arial" w:hAnsi="Arial"/>
                <w:noProof/>
                <w:lang w:val="en-US"/>
              </w:rPr>
            </w:pPr>
          </w:p>
        </w:tc>
      </w:tr>
      <w:tr w:rsidR="006C30F5" w:rsidRPr="006C23B6" w14:paraId="4359D7EA" w14:textId="77777777" w:rsidTr="00B056FD">
        <w:trPr>
          <w:trHeight w:val="288"/>
        </w:trPr>
        <w:tc>
          <w:tcPr>
            <w:tcW w:w="10800" w:type="dxa"/>
            <w:gridSpan w:val="11"/>
          </w:tcPr>
          <w:p w14:paraId="23F9DB2B" w14:textId="7552FA48" w:rsidR="006C30F5" w:rsidRPr="00BD571A" w:rsidRDefault="006C30F5" w:rsidP="00BD571A">
            <w:pPr>
              <w:rPr>
                <w:rFonts w:ascii="Arial" w:hAnsi="Arial"/>
                <w:noProof/>
                <w:sz w:val="10"/>
                <w:szCs w:val="10"/>
                <w:lang w:val="en-US"/>
              </w:rPr>
            </w:pPr>
          </w:p>
        </w:tc>
      </w:tr>
      <w:tr w:rsidR="006C30F5" w:rsidRPr="006C23B6" w14:paraId="178CAC26" w14:textId="77777777" w:rsidTr="00B056FD">
        <w:trPr>
          <w:trHeight w:val="864"/>
        </w:trPr>
        <w:tc>
          <w:tcPr>
            <w:tcW w:w="981" w:type="dxa"/>
            <w:vAlign w:val="center"/>
          </w:tcPr>
          <w:p w14:paraId="407B2EE0" w14:textId="6BD99ED7" w:rsidR="006C30F5" w:rsidRPr="00BD571A" w:rsidRDefault="006C30F5" w:rsidP="00BD571A">
            <w:pPr>
              <w:rPr>
                <w:rFonts w:ascii="Arial" w:hAnsi="Arial"/>
                <w:noProof/>
                <w:lang w:val="en-US"/>
              </w:rPr>
            </w:pPr>
          </w:p>
        </w:tc>
        <w:tc>
          <w:tcPr>
            <w:tcW w:w="8837" w:type="dxa"/>
            <w:gridSpan w:val="9"/>
            <w:vAlign w:val="center"/>
          </w:tcPr>
          <w:p w14:paraId="3D2C9234" w14:textId="0185DB52" w:rsidR="00F263B8" w:rsidRPr="00BD571A" w:rsidRDefault="00F263B8" w:rsidP="00BD571A">
            <w:pPr>
              <w:pStyle w:val="Heading1"/>
              <w:rPr>
                <w:noProof/>
                <w:lang w:val="en-US"/>
              </w:rPr>
            </w:pPr>
            <w:r w:rsidRPr="00BD571A">
              <w:rPr>
                <w:noProof/>
                <w:lang w:val="en-US"/>
              </w:rPr>
              <w:t>LAAJRAK IN NUUJLŌTA EO</w:t>
            </w:r>
          </w:p>
          <w:p w14:paraId="4C36BF4B" w14:textId="72071D15" w:rsidR="006C30F5" w:rsidRPr="00BD571A" w:rsidRDefault="00813F97" w:rsidP="00BD571A">
            <w:pPr>
              <w:pStyle w:val="Heading2"/>
              <w:spacing w:before="0"/>
              <w:rPr>
                <w:rFonts w:ascii="Arial" w:hAnsi="Arial"/>
                <w:noProof/>
                <w:spacing w:val="0"/>
                <w:lang w:val="en-US"/>
              </w:rPr>
            </w:pPr>
            <w:r w:rsidRPr="00BD571A">
              <w:rPr>
                <w:rFonts w:ascii="Arial" w:hAnsi="Arial"/>
                <w:noProof/>
                <w:spacing w:val="0"/>
                <w:lang w:val="en-US"/>
              </w:rPr>
              <w:t>High School &amp; Beyond Planning (K</w:t>
            </w:r>
            <w:r w:rsidRPr="00BD571A">
              <w:rPr>
                <w:rFonts w:ascii="Arial" w:hAnsi="Arial" w:cs="Calibri"/>
                <w:noProof/>
                <w:spacing w:val="0"/>
                <w:lang w:val="en-US"/>
              </w:rPr>
              <w:t>ō</w:t>
            </w:r>
            <w:r w:rsidRPr="00BD571A">
              <w:rPr>
                <w:rFonts w:ascii="Arial" w:hAnsi="Arial"/>
                <w:noProof/>
                <w:spacing w:val="0"/>
                <w:lang w:val="en-US"/>
              </w:rPr>
              <w:t xml:space="preserve">kar ko </w:t>
            </w:r>
            <w:r w:rsidRPr="00BD571A">
              <w:rPr>
                <w:rFonts w:ascii="Arial" w:hAnsi="Arial" w:cs="Tw Cen MT"/>
                <w:noProof/>
                <w:spacing w:val="0"/>
                <w:lang w:val="en-US"/>
              </w:rPr>
              <w:t>ñ</w:t>
            </w:r>
            <w:r w:rsidRPr="00BD571A">
              <w:rPr>
                <w:rFonts w:ascii="Arial" w:hAnsi="Arial"/>
                <w:noProof/>
                <w:spacing w:val="0"/>
                <w:lang w:val="en-US"/>
              </w:rPr>
              <w:t>an High Jikuul &amp; Tok</w:t>
            </w:r>
            <w:r w:rsidRPr="00BD571A">
              <w:rPr>
                <w:rFonts w:ascii="Arial" w:hAnsi="Arial" w:cs="Tw Cen MT"/>
                <w:noProof/>
                <w:spacing w:val="0"/>
                <w:lang w:val="en-US"/>
              </w:rPr>
              <w:t>ã</w:t>
            </w:r>
            <w:r w:rsidRPr="00BD571A">
              <w:rPr>
                <w:rFonts w:ascii="Arial" w:hAnsi="Arial"/>
                <w:noProof/>
                <w:spacing w:val="0"/>
                <w:lang w:val="en-US"/>
              </w:rPr>
              <w:t>lik) — Nuuj &amp; Melele ko</w:t>
            </w:r>
          </w:p>
        </w:tc>
        <w:tc>
          <w:tcPr>
            <w:tcW w:w="982" w:type="dxa"/>
          </w:tcPr>
          <w:p w14:paraId="6B2F7AF3" w14:textId="7A8AF8E4" w:rsidR="006C30F5" w:rsidRPr="00BD571A" w:rsidRDefault="006C30F5" w:rsidP="00BD571A">
            <w:pPr>
              <w:rPr>
                <w:rFonts w:ascii="Arial" w:hAnsi="Arial"/>
                <w:noProof/>
                <w:lang w:val="en-US"/>
              </w:rPr>
            </w:pPr>
          </w:p>
        </w:tc>
      </w:tr>
      <w:tr w:rsidR="006C30F5" w:rsidRPr="006C23B6" w14:paraId="3A5CC13C" w14:textId="77777777" w:rsidTr="00035894">
        <w:tc>
          <w:tcPr>
            <w:tcW w:w="10800" w:type="dxa"/>
            <w:gridSpan w:val="11"/>
            <w:tcBorders>
              <w:bottom w:val="single" w:sz="18" w:space="0" w:color="auto"/>
            </w:tcBorders>
          </w:tcPr>
          <w:p w14:paraId="3B36A4CB" w14:textId="77777777" w:rsidR="006C30F5" w:rsidRPr="00BD571A" w:rsidRDefault="006C30F5" w:rsidP="00BD571A">
            <w:pPr>
              <w:rPr>
                <w:rFonts w:ascii="Arial" w:hAnsi="Arial"/>
                <w:noProof/>
                <w:sz w:val="16"/>
                <w:szCs w:val="16"/>
                <w:lang w:val="en-US"/>
              </w:rPr>
            </w:pPr>
          </w:p>
        </w:tc>
      </w:tr>
      <w:tr w:rsidR="00221E59" w:rsidRPr="006C23B6" w14:paraId="0CE963F1" w14:textId="77777777" w:rsidTr="00035894">
        <w:tc>
          <w:tcPr>
            <w:tcW w:w="10800" w:type="dxa"/>
            <w:gridSpan w:val="11"/>
            <w:tcBorders>
              <w:top w:val="single" w:sz="18" w:space="0" w:color="auto"/>
            </w:tcBorders>
            <w:vAlign w:val="center"/>
          </w:tcPr>
          <w:p w14:paraId="3E4C3711" w14:textId="4B3A8E12" w:rsidR="00221E59" w:rsidRPr="00BD571A" w:rsidRDefault="00221E59" w:rsidP="00BD571A">
            <w:pPr>
              <w:pStyle w:val="Info"/>
              <w:jc w:val="right"/>
              <w:rPr>
                <w:rFonts w:ascii="Arial" w:hAnsi="Arial"/>
                <w:i/>
                <w:iCs/>
                <w:noProof/>
                <w:color w:val="000000" w:themeColor="text1"/>
                <w:sz w:val="18"/>
                <w:lang w:val="en-US"/>
              </w:rPr>
            </w:pPr>
            <w:r w:rsidRPr="00BD571A">
              <w:rPr>
                <w:rFonts w:ascii="Arial" w:hAnsi="Arial"/>
                <w:i/>
                <w:iCs/>
                <w:noProof/>
                <w:color w:val="C00000"/>
                <w:sz w:val="18"/>
                <w:lang w:val="en-US"/>
              </w:rPr>
              <w:t>Replace with School Contact Info</w:t>
            </w:r>
          </w:p>
        </w:tc>
      </w:tr>
      <w:tr w:rsidR="004B1CE7" w:rsidRPr="006C23B6" w14:paraId="51EF200A" w14:textId="77777777" w:rsidTr="00035894">
        <w:trPr>
          <w:trHeight w:val="144"/>
        </w:trPr>
        <w:tc>
          <w:tcPr>
            <w:tcW w:w="10800" w:type="dxa"/>
            <w:gridSpan w:val="11"/>
          </w:tcPr>
          <w:p w14:paraId="58125260" w14:textId="77777777" w:rsidR="004B1CE7" w:rsidRPr="00BD571A" w:rsidRDefault="004B1CE7" w:rsidP="00BD571A">
            <w:pPr>
              <w:rPr>
                <w:rFonts w:ascii="Arial" w:hAnsi="Arial"/>
                <w:noProof/>
                <w:sz w:val="16"/>
                <w:szCs w:val="16"/>
                <w:lang w:val="en-US"/>
              </w:rPr>
            </w:pPr>
          </w:p>
        </w:tc>
      </w:tr>
      <w:tr w:rsidR="00D46CD2" w:rsidRPr="006C23B6" w14:paraId="55E2CE09" w14:textId="77777777" w:rsidTr="00035894">
        <w:trPr>
          <w:trHeight w:val="5353"/>
        </w:trPr>
        <w:tc>
          <w:tcPr>
            <w:tcW w:w="3231" w:type="dxa"/>
            <w:gridSpan w:val="3"/>
            <w:vMerge w:val="restart"/>
          </w:tcPr>
          <w:p w14:paraId="4544B1B5" w14:textId="3C98F194" w:rsidR="006C3FA7" w:rsidRPr="00BD571A" w:rsidRDefault="009843D7" w:rsidP="00BD571A">
            <w:pPr>
              <w:pStyle w:val="Titlenormal"/>
              <w:rPr>
                <w:noProof/>
                <w:lang w:val="en-US"/>
              </w:rPr>
            </w:pPr>
            <w:r w:rsidRPr="00BD571A">
              <w:rPr>
                <w:noProof/>
                <w:lang w:val="en-US"/>
              </w:rPr>
              <w:t>ETKE JELÃLOKJEN ÃLIKIN HIGH JIKUUL?</w:t>
            </w:r>
          </w:p>
          <w:p w14:paraId="1EE335CF" w14:textId="5E42A344" w:rsidR="009843D7" w:rsidRPr="00BD571A" w:rsidRDefault="009843D7" w:rsidP="00BD571A">
            <w:pPr>
              <w:pStyle w:val="TextBody"/>
              <w:ind w:left="11" w:right="-11"/>
              <w:rPr>
                <w:noProof/>
                <w:lang w:val="en-US"/>
              </w:rPr>
            </w:pPr>
            <w:r w:rsidRPr="00BD571A">
              <w:rPr>
                <w:rStyle w:val="QuotenameChar"/>
                <w:rFonts w:ascii="Arial" w:hAnsi="Arial"/>
                <w:b/>
                <w:noProof/>
                <w:lang w:val="en-US"/>
              </w:rPr>
              <w:t>Kããl</w:t>
            </w:r>
            <w:r w:rsidRPr="00BD571A">
              <w:rPr>
                <w:rStyle w:val="QuotenameChar"/>
                <w:rFonts w:ascii="Arial" w:hAnsi="Arial" w:cs="Calibri"/>
                <w:b/>
                <w:noProof/>
                <w:lang w:val="en-US"/>
              </w:rPr>
              <w:t>ō</w:t>
            </w:r>
            <w:r w:rsidRPr="00BD571A">
              <w:rPr>
                <w:rStyle w:val="QuotenameChar"/>
                <w:rFonts w:ascii="Arial" w:hAnsi="Arial"/>
                <w:b/>
                <w:noProof/>
                <w:lang w:val="en-US"/>
              </w:rPr>
              <w:t>t ko!</w:t>
            </w:r>
            <w:r w:rsidRPr="00BD571A">
              <w:rPr>
                <w:noProof/>
                <w:lang w:val="en-US"/>
              </w:rPr>
              <w:t xml:space="preserve"> Rijikuul ro el</w:t>
            </w:r>
            <w:r w:rsidRPr="00BD571A">
              <w:rPr>
                <w:rFonts w:cs="Calibri"/>
                <w:noProof/>
                <w:lang w:val="en-US"/>
              </w:rPr>
              <w:t>ō</w:t>
            </w:r>
            <w:r w:rsidRPr="00BD571A">
              <w:rPr>
                <w:rFonts w:cs="Tw Cen MT"/>
                <w:noProof/>
                <w:lang w:val="en-US"/>
              </w:rPr>
              <w:t>ñ</w:t>
            </w:r>
            <w:r w:rsidRPr="00BD571A">
              <w:rPr>
                <w:noProof/>
                <w:lang w:val="en-US"/>
              </w:rPr>
              <w:t xml:space="preserve"> kain men ko </w:t>
            </w:r>
            <w:r w:rsidRPr="00BD571A">
              <w:rPr>
                <w:rFonts w:cs="Tw Cen MT"/>
                <w:noProof/>
                <w:lang w:val="en-US"/>
              </w:rPr>
              <w:t>ñ</w:t>
            </w:r>
            <w:r w:rsidRPr="00BD571A">
              <w:rPr>
                <w:noProof/>
                <w:lang w:val="en-US"/>
              </w:rPr>
              <w:t>an k</w:t>
            </w:r>
            <w:r w:rsidRPr="00BD571A">
              <w:rPr>
                <w:rFonts w:cs="Tw Cen MT"/>
                <w:noProof/>
                <w:lang w:val="en-US"/>
              </w:rPr>
              <w:t>ãã</w:t>
            </w:r>
            <w:r w:rsidRPr="00BD571A">
              <w:rPr>
                <w:noProof/>
                <w:lang w:val="en-US"/>
              </w:rPr>
              <w:t>l</w:t>
            </w:r>
            <w:r w:rsidRPr="00BD571A">
              <w:rPr>
                <w:rFonts w:cs="Calibri"/>
                <w:noProof/>
                <w:lang w:val="en-US"/>
              </w:rPr>
              <w:t>ō</w:t>
            </w:r>
            <w:r w:rsidRPr="00BD571A">
              <w:rPr>
                <w:noProof/>
                <w:lang w:val="en-US"/>
              </w:rPr>
              <w:t xml:space="preserve">t jeni </w:t>
            </w:r>
            <w:r w:rsidRPr="00BD571A">
              <w:rPr>
                <w:rFonts w:cs="Tw Cen MT"/>
                <w:noProof/>
                <w:lang w:val="en-US"/>
              </w:rPr>
              <w:t>ã</w:t>
            </w:r>
            <w:r w:rsidRPr="00BD571A">
              <w:rPr>
                <w:noProof/>
                <w:lang w:val="en-US"/>
              </w:rPr>
              <w:t xml:space="preserve">likin high jikuul, </w:t>
            </w:r>
            <w:r w:rsidRPr="00BD571A">
              <w:rPr>
                <w:rFonts w:cs="Tw Cen MT"/>
                <w:noProof/>
                <w:lang w:val="en-US"/>
              </w:rPr>
              <w:t>ã</w:t>
            </w:r>
            <w:r w:rsidRPr="00BD571A">
              <w:rPr>
                <w:noProof/>
                <w:lang w:val="en-US"/>
              </w:rPr>
              <w:t>inw</w:t>
            </w:r>
            <w:r w:rsidRPr="00BD571A">
              <w:rPr>
                <w:rFonts w:cs="Calibri"/>
                <w:noProof/>
                <w:lang w:val="en-US"/>
              </w:rPr>
              <w:t>ō</w:t>
            </w:r>
            <w:r w:rsidRPr="00BD571A">
              <w:rPr>
                <w:noProof/>
                <w:lang w:val="en-US"/>
              </w:rPr>
              <w:t>t apprenticeship ko, b</w:t>
            </w:r>
            <w:r w:rsidRPr="00BD571A">
              <w:rPr>
                <w:rFonts w:cs="Calibri"/>
                <w:noProof/>
                <w:lang w:val="en-US"/>
              </w:rPr>
              <w:t>ū</w:t>
            </w:r>
            <w:r w:rsidRPr="00BD571A">
              <w:rPr>
                <w:noProof/>
                <w:lang w:val="en-US"/>
              </w:rPr>
              <w:t>rokraam in kaminene ilo jikin jerbal, b</w:t>
            </w:r>
            <w:r w:rsidRPr="00BD571A">
              <w:rPr>
                <w:rFonts w:cs="Calibri"/>
                <w:noProof/>
                <w:lang w:val="en-US"/>
              </w:rPr>
              <w:t>ō</w:t>
            </w:r>
            <w:r w:rsidRPr="00BD571A">
              <w:rPr>
                <w:noProof/>
                <w:lang w:val="en-US"/>
              </w:rPr>
              <w:t>k peba in kamool ko jen kall</w:t>
            </w:r>
            <w:r w:rsidRPr="00BD571A">
              <w:rPr>
                <w:rFonts w:cs="Calibri"/>
                <w:noProof/>
                <w:lang w:val="en-US"/>
              </w:rPr>
              <w:t>ō</w:t>
            </w:r>
            <w:r w:rsidRPr="00BD571A">
              <w:rPr>
                <w:noProof/>
                <w:lang w:val="en-US"/>
              </w:rPr>
              <w:t>j eo ilo jukjukin p</w:t>
            </w:r>
            <w:r w:rsidRPr="00BD571A">
              <w:rPr>
                <w:rFonts w:cs="Tw Cen MT"/>
                <w:noProof/>
                <w:lang w:val="en-US"/>
              </w:rPr>
              <w:t>ã</w:t>
            </w:r>
            <w:r w:rsidRPr="00BD571A">
              <w:rPr>
                <w:noProof/>
                <w:lang w:val="en-US"/>
              </w:rPr>
              <w:t>d eo, tiikri ko jen kall</w:t>
            </w:r>
            <w:r w:rsidRPr="00BD571A">
              <w:rPr>
                <w:rFonts w:cs="Calibri"/>
                <w:noProof/>
                <w:lang w:val="en-US"/>
              </w:rPr>
              <w:t>ō</w:t>
            </w:r>
            <w:r w:rsidRPr="00BD571A">
              <w:rPr>
                <w:noProof/>
                <w:lang w:val="en-US"/>
              </w:rPr>
              <w:t>j ko ruo</w:t>
            </w:r>
            <w:r w:rsidR="00BD571A" w:rsidRPr="00BD571A">
              <w:rPr>
                <w:noProof/>
                <w:lang w:val="en-US"/>
              </w:rPr>
              <w:noBreakHyphen/>
            </w:r>
            <w:r w:rsidRPr="00BD571A">
              <w:rPr>
                <w:noProof/>
                <w:lang w:val="en-US"/>
              </w:rPr>
              <w:t>ii</w:t>
            </w:r>
            <w:r w:rsidRPr="00BD571A">
              <w:rPr>
                <w:rFonts w:cs="Calibri"/>
                <w:noProof/>
                <w:lang w:val="en-US"/>
              </w:rPr>
              <w:t>ō</w:t>
            </w:r>
            <w:r w:rsidRPr="00BD571A">
              <w:rPr>
                <w:noProof/>
                <w:lang w:val="en-US"/>
              </w:rPr>
              <w:t xml:space="preserve"> in, tiikri jen kall</w:t>
            </w:r>
            <w:r w:rsidRPr="00BD571A">
              <w:rPr>
                <w:rFonts w:cs="Calibri"/>
                <w:noProof/>
                <w:lang w:val="en-US"/>
              </w:rPr>
              <w:t>ō</w:t>
            </w:r>
            <w:r w:rsidRPr="00BD571A">
              <w:rPr>
                <w:noProof/>
                <w:lang w:val="en-US"/>
              </w:rPr>
              <w:t>j ko emen</w:t>
            </w:r>
            <w:r w:rsidR="00BD571A" w:rsidRPr="00BD571A">
              <w:rPr>
                <w:noProof/>
                <w:lang w:val="en-US"/>
              </w:rPr>
              <w:noBreakHyphen/>
            </w:r>
            <w:r w:rsidRPr="00BD571A">
              <w:rPr>
                <w:noProof/>
                <w:lang w:val="en-US"/>
              </w:rPr>
              <w:t xml:space="preserve">iiō in, im elōñ lok. </w:t>
            </w:r>
          </w:p>
          <w:p w14:paraId="05AF5C0B" w14:textId="24880014" w:rsidR="009843D7" w:rsidRPr="00D748BE" w:rsidRDefault="009843D7" w:rsidP="00BD571A">
            <w:pPr>
              <w:pStyle w:val="TextBody"/>
              <w:ind w:left="11" w:right="-11"/>
              <w:rPr>
                <w:noProof/>
                <w:lang w:val="es-AR"/>
              </w:rPr>
            </w:pPr>
            <w:r w:rsidRPr="00D748BE">
              <w:rPr>
                <w:rStyle w:val="QuotenameChar"/>
                <w:rFonts w:ascii="Arial" w:hAnsi="Arial"/>
                <w:b/>
                <w:noProof/>
                <w:lang w:val="es-AR"/>
              </w:rPr>
              <w:t>Iminene ko, armej ro, im jikin ko rekããl</w:t>
            </w:r>
            <w:r w:rsidR="009B1533" w:rsidRPr="00D748BE">
              <w:rPr>
                <w:rStyle w:val="QuotenameChar"/>
                <w:rFonts w:ascii="Arial" w:hAnsi="Arial"/>
                <w:noProof/>
                <w:lang w:val="es-AR"/>
              </w:rPr>
              <w:t>!</w:t>
            </w:r>
            <w:r w:rsidRPr="00D748BE">
              <w:rPr>
                <w:noProof/>
                <w:lang w:val="es-AR"/>
              </w:rPr>
              <w:t xml:space="preserve"> Meñe jodikdik eo nejum enaaj etal ñan juon kallōj eo epaak ilo jukjukin pãd eo, juon jikuul eo ilo state eo im jejjo awa ettolok in, ak juon jikuul eo ejjab an kien ilo bar juon state, remaroñ iion armej ro rekããl im kōttōpar e jabjōk ko eitoklimoir ie.</w:t>
            </w:r>
          </w:p>
          <w:p w14:paraId="2199AAF8" w14:textId="18E96E83" w:rsidR="009843D7" w:rsidRPr="00D748BE" w:rsidRDefault="009843D7" w:rsidP="00BD571A">
            <w:pPr>
              <w:pStyle w:val="TextBody"/>
              <w:ind w:left="11" w:right="-11"/>
              <w:rPr>
                <w:noProof/>
                <w:lang w:val="es-AR"/>
              </w:rPr>
            </w:pPr>
            <w:r w:rsidRPr="00D748BE">
              <w:rPr>
                <w:rStyle w:val="QuotenameChar"/>
                <w:rFonts w:ascii="Arial" w:hAnsi="Arial"/>
                <w:b/>
                <w:noProof/>
                <w:lang w:val="es-AR"/>
              </w:rPr>
              <w:t>Jããn! Jelãlokjen ej kōllã!</w:t>
            </w:r>
            <w:r w:rsidRPr="00D748BE">
              <w:rPr>
                <w:noProof/>
                <w:lang w:val="es-AR"/>
              </w:rPr>
              <w:t xml:space="preserve"> Ro rej kadiwōjlok jen kallōj rej bōk kōllã ko 60 bōkjããn elaplok jen ro rej kadiwōjlok jen high jikuul, im ro ewōr aer tiikri ko reutiejlok wōt rej bōk kōllã ko ruo lok ñan jilu alen joñan laplok. Jerbal ko rej aikuj tiikri in kallōj ej bar laplok maroñ in wōr joortoklik ko im kōkar ko ñan ãlikin rittaer. </w:t>
            </w:r>
          </w:p>
          <w:p w14:paraId="0EA94508" w14:textId="67770C85" w:rsidR="009843D7" w:rsidRPr="00D748BE" w:rsidRDefault="009843D7" w:rsidP="00BD571A">
            <w:pPr>
              <w:pStyle w:val="TextBody"/>
              <w:ind w:left="11" w:right="-11"/>
              <w:rPr>
                <w:noProof/>
                <w:lang w:val="es-AR"/>
              </w:rPr>
            </w:pPr>
            <w:r w:rsidRPr="00D748BE">
              <w:rPr>
                <w:rStyle w:val="QuotenameChar"/>
                <w:rFonts w:ascii="Arial" w:hAnsi="Arial"/>
                <w:b/>
                <w:noProof/>
                <w:lang w:val="es-AR"/>
              </w:rPr>
              <w:t>Anemkwoj im make lok</w:t>
            </w:r>
            <w:r w:rsidRPr="00D748BE">
              <w:rPr>
                <w:rStyle w:val="QuotenameChar"/>
                <w:rFonts w:ascii="Arial" w:hAnsi="Arial"/>
                <w:noProof/>
                <w:lang w:val="es-AR"/>
              </w:rPr>
              <w:t xml:space="preserve">. </w:t>
            </w:r>
            <w:r w:rsidR="004B3458" w:rsidRPr="00D748BE">
              <w:rPr>
                <w:rStyle w:val="QuotenameChar"/>
                <w:rFonts w:ascii="Arial" w:hAnsi="Arial"/>
                <w:noProof/>
                <w:color w:val="000000" w:themeColor="text1"/>
                <w:lang w:val="es-AR"/>
              </w:rPr>
              <w:t>R</w:t>
            </w:r>
            <w:r w:rsidRPr="00D748BE">
              <w:rPr>
                <w:noProof/>
                <w:lang w:val="es-AR"/>
              </w:rPr>
              <w:t xml:space="preserve">ijikuul ro rej kajōbwebweik kilaaj ko rekōnaan bōki im wãween aer kōjerbal iien ko aer. </w:t>
            </w:r>
          </w:p>
          <w:p w14:paraId="75E4D39B" w14:textId="0D527DF5" w:rsidR="009843D7" w:rsidRPr="00D748BE" w:rsidRDefault="009843D7" w:rsidP="00BD571A">
            <w:pPr>
              <w:pStyle w:val="TextBody"/>
              <w:ind w:left="11" w:right="-11"/>
              <w:rPr>
                <w:noProof/>
                <w:lang w:val="es-AR"/>
              </w:rPr>
            </w:pPr>
            <w:r w:rsidRPr="00D748BE">
              <w:rPr>
                <w:rStyle w:val="QuotenameChar"/>
                <w:rFonts w:ascii="Arial" w:hAnsi="Arial"/>
                <w:b/>
                <w:noProof/>
                <w:lang w:val="es-AR"/>
              </w:rPr>
              <w:t>Lo ellowetak ko</w:t>
            </w:r>
            <w:r w:rsidRPr="00D748BE">
              <w:rPr>
                <w:rStyle w:val="QuotenameChar"/>
                <w:rFonts w:ascii="Arial" w:hAnsi="Arial"/>
                <w:noProof/>
                <w:lang w:val="es-AR"/>
              </w:rPr>
              <w:t>.</w:t>
            </w:r>
            <w:r w:rsidRPr="00D748BE">
              <w:rPr>
                <w:noProof/>
                <w:lang w:val="es-AR"/>
              </w:rPr>
              <w:t xml:space="preserve"> Rijikuul ro remaroñ kobalok ion kããmpōj ippãn club ko an rijikuul ro, athletic ak ikkure ko, im jerbal ko an jukjukin pã eo. </w:t>
            </w:r>
          </w:p>
          <w:p w14:paraId="3C9107E7" w14:textId="09B29AD5" w:rsidR="000172C3" w:rsidRPr="00D748BE" w:rsidRDefault="009843D7" w:rsidP="00BD571A">
            <w:pPr>
              <w:pStyle w:val="TextBody"/>
              <w:ind w:left="11" w:right="-11"/>
              <w:rPr>
                <w:noProof/>
                <w:lang w:val="es-AR"/>
              </w:rPr>
            </w:pPr>
            <w:r w:rsidRPr="00D748BE">
              <w:rPr>
                <w:rStyle w:val="QuotenameChar"/>
                <w:rFonts w:ascii="Arial" w:hAnsi="Arial"/>
                <w:b/>
                <w:noProof/>
                <w:lang w:val="es-AR"/>
              </w:rPr>
              <w:t>Kōjparok im buñ boro kōn jerbal.</w:t>
            </w:r>
            <w:r w:rsidRPr="00D748BE">
              <w:rPr>
                <w:noProof/>
                <w:lang w:val="es-AR"/>
              </w:rPr>
              <w:t xml:space="preserve"> Armej ro ewōr aer tiikri in kallōj elaplok maroñ in wōr im kōjparok jerbal ko aer im ediklok joñan an ejjelok aer jerbal jen ro ewōr wōt aer tiikri ak tiploma in high jikuul. Kobalok, ilo an wōr tiikri in kallōj ej lelok ñan armej ro elōñlok kain jerbal ko ñan kããlōt jeni im bellok ko ñan kããlōt juon jerbal eo eitoklimo ie im ewōr tokjen ñan e.</w:t>
            </w:r>
          </w:p>
        </w:tc>
        <w:tc>
          <w:tcPr>
            <w:tcW w:w="313" w:type="dxa"/>
            <w:vMerge w:val="restart"/>
            <w:tcBorders>
              <w:right w:val="single" w:sz="18" w:space="0" w:color="auto"/>
            </w:tcBorders>
          </w:tcPr>
          <w:p w14:paraId="22E8ECCE" w14:textId="20EADE00" w:rsidR="00D46CD2" w:rsidRPr="00D748BE" w:rsidRDefault="00D46CD2" w:rsidP="00BD571A">
            <w:pPr>
              <w:pStyle w:val="TextBody"/>
              <w:rPr>
                <w:noProof/>
                <w:lang w:val="es-AR"/>
              </w:rPr>
            </w:pPr>
          </w:p>
        </w:tc>
        <w:tc>
          <w:tcPr>
            <w:tcW w:w="284" w:type="dxa"/>
            <w:vMerge w:val="restart"/>
            <w:tcBorders>
              <w:left w:val="single" w:sz="18" w:space="0" w:color="auto"/>
            </w:tcBorders>
          </w:tcPr>
          <w:p w14:paraId="5CD1640A" w14:textId="77777777" w:rsidR="00D46CD2" w:rsidRPr="00D748BE" w:rsidRDefault="00D46CD2" w:rsidP="00BD571A">
            <w:pPr>
              <w:pStyle w:val="TextBody"/>
              <w:rPr>
                <w:noProof/>
                <w:lang w:val="es-AR"/>
              </w:rPr>
            </w:pPr>
          </w:p>
        </w:tc>
        <w:tc>
          <w:tcPr>
            <w:tcW w:w="3372" w:type="dxa"/>
            <w:tcBorders>
              <w:bottom w:val="single" w:sz="18" w:space="0" w:color="auto"/>
            </w:tcBorders>
          </w:tcPr>
          <w:p w14:paraId="0E0AF052" w14:textId="278DE1C7" w:rsidR="00B11236" w:rsidRPr="00D748BE" w:rsidRDefault="00B11236" w:rsidP="00BD571A">
            <w:pPr>
              <w:pStyle w:val="Titlenormal"/>
              <w:rPr>
                <w:noProof/>
                <w:lang w:val="es-AR"/>
              </w:rPr>
            </w:pPr>
            <w:r w:rsidRPr="00D748BE">
              <w:rPr>
                <w:noProof/>
                <w:lang w:val="es-AR"/>
              </w:rPr>
              <w:t>AORŌK KILAAJ RUWATIMJUON</w:t>
            </w:r>
          </w:p>
          <w:p w14:paraId="5BDC9C37" w14:textId="2E305872" w:rsidR="00B11236" w:rsidRPr="00BD571A" w:rsidRDefault="00B11236" w:rsidP="00BD571A">
            <w:pPr>
              <w:pStyle w:val="TextBody"/>
              <w:ind w:left="11" w:right="-11"/>
              <w:rPr>
                <w:noProof/>
                <w:lang w:val="en-US"/>
              </w:rPr>
            </w:pPr>
            <w:r w:rsidRPr="00D748BE">
              <w:rPr>
                <w:noProof/>
                <w:lang w:val="es-AR"/>
              </w:rPr>
              <w:t xml:space="preserve">Kilaaj ruwatimjuon ej juon iiō aorōk ñan rijikuul ro ñan jimwor jelãlokjen im iiãio ko. Iiō eo an freshmen (kilaaj ruwatimjuon) ej aorōk ñan jelã ñe juon rijikuul enaaj kabōjrak an jikuul ak pãd wōt ilo jikuul. Emakūt eo jen middle jikuul emaroñ ben—kilaaj ko rebenlok im elaplok joñaer, elaplok ijjibed ko jen ro dettan, oktak kobban kumi in mōttã, im kōnaan eo ñan an anemkwoj im erom juon kadkadin armej eo ej an make. </w:t>
            </w:r>
            <w:r w:rsidRPr="00D748BE">
              <w:rPr>
                <w:noProof/>
                <w:lang w:val="es-AR"/>
              </w:rPr>
              <w:br/>
              <w:t xml:space="preserve">High jikuul ej juon jikin eo ekããl eo elaplok aer anemkwoj ippãn an laplok joñan homework. </w:t>
            </w:r>
            <w:r w:rsidRPr="00BD571A">
              <w:rPr>
                <w:noProof/>
                <w:lang w:val="en-US"/>
              </w:rPr>
              <w:t xml:space="preserve">Ejjab juon men eo ejjab jeja an walok ilo ad loe an kūreet ko wōtlok. Maroñ ko ñan ejaake iminene ko rejjab emman ãinwōt jolok kilaaj remaroñ bar eddōklok, elaptata ñe juon rijikuul ej eñtaan ilo katak ko. </w:t>
            </w:r>
          </w:p>
          <w:p w14:paraId="67F7BF3A" w14:textId="52980D72" w:rsidR="00C1574F" w:rsidRPr="00BD571A" w:rsidRDefault="00B11236" w:rsidP="00BD571A">
            <w:pPr>
              <w:pStyle w:val="TextBody"/>
              <w:ind w:left="11" w:right="-11"/>
              <w:rPr>
                <w:noProof/>
                <w:lang w:val="en-US"/>
              </w:rPr>
            </w:pPr>
            <w:r w:rsidRPr="00BD571A">
              <w:rPr>
                <w:noProof/>
                <w:lang w:val="en-US"/>
              </w:rPr>
              <w:t>Kak</w:t>
            </w:r>
            <w:r w:rsidRPr="00BD571A">
              <w:rPr>
                <w:rFonts w:cs="Calibri"/>
                <w:noProof/>
                <w:lang w:val="en-US"/>
              </w:rPr>
              <w:t>ō</w:t>
            </w:r>
            <w:r w:rsidRPr="00BD571A">
              <w:rPr>
                <w:noProof/>
                <w:lang w:val="en-US"/>
              </w:rPr>
              <w:t>lle kein jilu</w:t>
            </w:r>
            <w:r w:rsidRPr="00BD571A">
              <w:rPr>
                <w:rFonts w:cs="Tw Cen MT"/>
                <w:noProof/>
                <w:lang w:val="en-US"/>
              </w:rPr>
              <w:t>—</w:t>
            </w:r>
            <w:r w:rsidRPr="00BD571A">
              <w:rPr>
                <w:noProof/>
                <w:lang w:val="en-US"/>
              </w:rPr>
              <w:t>niknik p</w:t>
            </w:r>
            <w:r w:rsidRPr="00BD571A">
              <w:rPr>
                <w:rFonts w:cs="Tw Cen MT"/>
                <w:noProof/>
                <w:lang w:val="en-US"/>
              </w:rPr>
              <w:t>ã</w:t>
            </w:r>
            <w:r w:rsidRPr="00BD571A">
              <w:rPr>
                <w:noProof/>
                <w:lang w:val="en-US"/>
              </w:rPr>
              <w:t>d ilo jikuul, mwil, im jerbal ko ilo katak ko</w:t>
            </w:r>
            <w:r w:rsidRPr="00BD571A">
              <w:rPr>
                <w:rFonts w:cs="Tw Cen MT"/>
                <w:noProof/>
                <w:lang w:val="en-US"/>
              </w:rPr>
              <w:t>—</w:t>
            </w:r>
            <w:r w:rsidRPr="00BD571A">
              <w:rPr>
                <w:noProof/>
                <w:lang w:val="en-US"/>
              </w:rPr>
              <w:t>em</w:t>
            </w:r>
            <w:r w:rsidRPr="00BD571A">
              <w:rPr>
                <w:rFonts w:cs="Calibri"/>
                <w:noProof/>
                <w:lang w:val="en-US"/>
              </w:rPr>
              <w:t>ō</w:t>
            </w:r>
            <w:r w:rsidRPr="00BD571A">
              <w:rPr>
                <w:noProof/>
                <w:lang w:val="en-US"/>
              </w:rPr>
              <w:t>j t</w:t>
            </w:r>
            <w:r w:rsidRPr="00BD571A">
              <w:rPr>
                <w:rFonts w:cs="Calibri"/>
                <w:noProof/>
                <w:lang w:val="en-US"/>
              </w:rPr>
              <w:t>ō</w:t>
            </w:r>
            <w:r w:rsidRPr="00BD571A">
              <w:rPr>
                <w:noProof/>
                <w:lang w:val="en-US"/>
              </w:rPr>
              <w:t>mak bwe rej w</w:t>
            </w:r>
            <w:r w:rsidRPr="00BD571A">
              <w:rPr>
                <w:rFonts w:cs="Tw Cen MT"/>
                <w:noProof/>
                <w:lang w:val="en-US"/>
              </w:rPr>
              <w:t>ã</w:t>
            </w:r>
            <w:r w:rsidRPr="00BD571A">
              <w:rPr>
                <w:noProof/>
                <w:lang w:val="en-US"/>
              </w:rPr>
              <w:t xml:space="preserve">ween ko rejimwe </w:t>
            </w:r>
            <w:r w:rsidRPr="00BD571A">
              <w:rPr>
                <w:rFonts w:cs="Tw Cen MT"/>
                <w:noProof/>
                <w:lang w:val="en-US"/>
              </w:rPr>
              <w:t>ñ</w:t>
            </w:r>
            <w:r w:rsidRPr="00BD571A">
              <w:rPr>
                <w:noProof/>
                <w:lang w:val="en-US"/>
              </w:rPr>
              <w:t xml:space="preserve">an kajimalele </w:t>
            </w:r>
            <w:r w:rsidRPr="00BD571A">
              <w:rPr>
                <w:rFonts w:cs="Tw Cen MT"/>
                <w:noProof/>
                <w:lang w:val="en-US"/>
              </w:rPr>
              <w:t>ñ</w:t>
            </w:r>
            <w:r w:rsidRPr="00BD571A">
              <w:rPr>
                <w:noProof/>
                <w:lang w:val="en-US"/>
              </w:rPr>
              <w:t>e juon emaro</w:t>
            </w:r>
            <w:r w:rsidRPr="00BD571A">
              <w:rPr>
                <w:rFonts w:cs="Tw Cen MT"/>
                <w:noProof/>
                <w:lang w:val="en-US"/>
              </w:rPr>
              <w:t>ñ</w:t>
            </w:r>
            <w:r w:rsidRPr="00BD571A">
              <w:rPr>
                <w:noProof/>
                <w:lang w:val="en-US"/>
              </w:rPr>
              <w:t xml:space="preserve"> kab</w:t>
            </w:r>
            <w:r w:rsidRPr="00BD571A">
              <w:rPr>
                <w:rFonts w:cs="Calibri"/>
                <w:noProof/>
                <w:lang w:val="en-US"/>
              </w:rPr>
              <w:t>ō</w:t>
            </w:r>
            <w:r w:rsidRPr="00BD571A">
              <w:rPr>
                <w:noProof/>
                <w:lang w:val="en-US"/>
              </w:rPr>
              <w:t>jrak ak kadedelok an jikuul.</w:t>
            </w:r>
          </w:p>
        </w:tc>
        <w:tc>
          <w:tcPr>
            <w:tcW w:w="3600" w:type="dxa"/>
            <w:gridSpan w:val="5"/>
          </w:tcPr>
          <w:p w14:paraId="013E61DD" w14:textId="18AD7CC3" w:rsidR="00B11236" w:rsidRPr="00BD571A" w:rsidRDefault="00B11236" w:rsidP="00BD571A">
            <w:pPr>
              <w:pStyle w:val="TextBody"/>
              <w:rPr>
                <w:noProof/>
                <w:lang w:val="en-US"/>
              </w:rPr>
            </w:pPr>
            <w:r w:rsidRPr="00BD571A">
              <w:rPr>
                <w:noProof/>
                <w:lang w:val="en-US"/>
              </w:rPr>
              <w:t>Wūn eo elaptata an maroñ wōr uwōta ñan an fail i kilaaj ruwatimjuon ej joñan nōmba in jako ko jen jikuul ilo raan ko 30</w:t>
            </w:r>
            <w:r w:rsidR="00D75699" w:rsidRPr="00BD571A">
              <w:rPr>
                <w:noProof/>
                <w:lang w:val="en-US"/>
              </w:rPr>
              <w:t> </w:t>
            </w:r>
            <w:r w:rsidRPr="00BD571A">
              <w:rPr>
                <w:noProof/>
                <w:lang w:val="en-US"/>
              </w:rPr>
              <w:t>jinointata. Likjab elaplok jen joñoul bōkjããn ej wūn ñan inebata. Rijikuul ro ejkab kein kajuon iiō in aer pãd high jikuul rej 'pãd ilo ial eo ejimwe' ñe rej bōk lalem ak elaplok kretit in kooj in kilaaj ko im bōk ejjab laplok jen juon F ilo kajojo jemejta. Rijikuul ro eo rej likjab ilo elaplok jen juon kilaaj ko raorōk ilo iiō in freshmen (kilaaj ruwatimjuon) eo an elaplok maroñ in loe an jolok an high jikuul ilo an ban kadiwōjlok.</w:t>
            </w:r>
          </w:p>
          <w:p w14:paraId="6A8044F8" w14:textId="7B57A7C2" w:rsidR="00AF5233" w:rsidRPr="00BD571A" w:rsidRDefault="00B11236" w:rsidP="00BD571A">
            <w:pPr>
              <w:pStyle w:val="TextBody"/>
              <w:rPr>
                <w:i/>
                <w:iCs/>
                <w:noProof/>
                <w:color w:val="BFBFBF" w:themeColor="background1" w:themeShade="BF"/>
                <w:lang w:val="en-US"/>
              </w:rPr>
            </w:pPr>
            <w:r w:rsidRPr="00BD571A">
              <w:rPr>
                <w:noProof/>
                <w:lang w:val="en-US"/>
              </w:rPr>
              <w:t>Ejet an ajri eo nejum pãd? Jipañ jodikdik eo nejum ilo iiō in ewōr tokjen elap an aorōk Kwalok lok wãween ko ñan anjo ion mellejoñ ko ilo jinointata in high jikuul ippãn jodikdik eo nejum, ãinwōt etal ñan jikuul (ñe kwojako jen kilaaj, kwoban katak!), bōk konaan ilo makūtkūt ko im club ko an jikuul, kajjitōk jipañ ñe ej aikuji, im kappok rijikuul ro rerūttolok im rūtto ro bwe ren jipañe ãinwōt an rikakapilōk.</w:t>
            </w:r>
          </w:p>
        </w:tc>
      </w:tr>
      <w:tr w:rsidR="006C30F5" w:rsidRPr="006C23B6" w14:paraId="0727042E" w14:textId="77777777" w:rsidTr="00035894">
        <w:trPr>
          <w:trHeight w:val="432"/>
        </w:trPr>
        <w:tc>
          <w:tcPr>
            <w:tcW w:w="3231" w:type="dxa"/>
            <w:gridSpan w:val="3"/>
            <w:vMerge/>
          </w:tcPr>
          <w:p w14:paraId="4BE4CE13" w14:textId="77777777" w:rsidR="006C30F5" w:rsidRPr="00BD571A" w:rsidRDefault="006C30F5" w:rsidP="00BD571A">
            <w:pPr>
              <w:pStyle w:val="TextBody"/>
              <w:rPr>
                <w:noProof/>
                <w:lang w:val="en-US"/>
              </w:rPr>
            </w:pPr>
          </w:p>
        </w:tc>
        <w:tc>
          <w:tcPr>
            <w:tcW w:w="313" w:type="dxa"/>
            <w:vMerge/>
            <w:tcBorders>
              <w:right w:val="single" w:sz="18" w:space="0" w:color="auto"/>
            </w:tcBorders>
          </w:tcPr>
          <w:p w14:paraId="23C2818D" w14:textId="77777777" w:rsidR="006C30F5" w:rsidRPr="00BD571A" w:rsidRDefault="006C30F5" w:rsidP="00BD571A">
            <w:pPr>
              <w:pStyle w:val="TextBody"/>
              <w:rPr>
                <w:noProof/>
                <w:lang w:val="en-US"/>
              </w:rPr>
            </w:pPr>
          </w:p>
        </w:tc>
        <w:tc>
          <w:tcPr>
            <w:tcW w:w="284" w:type="dxa"/>
            <w:vMerge/>
            <w:tcBorders>
              <w:left w:val="single" w:sz="18" w:space="0" w:color="auto"/>
            </w:tcBorders>
          </w:tcPr>
          <w:p w14:paraId="77F0BF1C" w14:textId="77777777" w:rsidR="006C30F5" w:rsidRPr="00BD571A" w:rsidRDefault="006C30F5" w:rsidP="00BD571A">
            <w:pPr>
              <w:pStyle w:val="TextBody"/>
              <w:rPr>
                <w:noProof/>
                <w:lang w:val="en-US"/>
              </w:rPr>
            </w:pPr>
          </w:p>
        </w:tc>
        <w:tc>
          <w:tcPr>
            <w:tcW w:w="3372" w:type="dxa"/>
            <w:tcBorders>
              <w:top w:val="single" w:sz="18" w:space="0" w:color="auto"/>
            </w:tcBorders>
          </w:tcPr>
          <w:p w14:paraId="69E07A8C" w14:textId="77777777" w:rsidR="006C30F5" w:rsidRPr="00BD571A" w:rsidRDefault="006C30F5" w:rsidP="00BD571A">
            <w:pPr>
              <w:pStyle w:val="TextBody"/>
              <w:rPr>
                <w:noProof/>
                <w:lang w:val="en-US"/>
              </w:rPr>
            </w:pPr>
          </w:p>
        </w:tc>
        <w:tc>
          <w:tcPr>
            <w:tcW w:w="270" w:type="dxa"/>
            <w:tcBorders>
              <w:top w:val="single" w:sz="18" w:space="0" w:color="auto"/>
            </w:tcBorders>
          </w:tcPr>
          <w:p w14:paraId="63CA43EB" w14:textId="77777777" w:rsidR="006C30F5" w:rsidRPr="00BD571A" w:rsidRDefault="006C30F5" w:rsidP="00BD571A">
            <w:pPr>
              <w:pStyle w:val="TextBody"/>
              <w:rPr>
                <w:noProof/>
                <w:lang w:val="en-US"/>
              </w:rPr>
            </w:pPr>
          </w:p>
        </w:tc>
        <w:tc>
          <w:tcPr>
            <w:tcW w:w="270" w:type="dxa"/>
            <w:tcBorders>
              <w:top w:val="single" w:sz="18" w:space="0" w:color="auto"/>
            </w:tcBorders>
          </w:tcPr>
          <w:p w14:paraId="619C8043" w14:textId="77777777" w:rsidR="006C30F5" w:rsidRPr="00BD571A" w:rsidRDefault="006C30F5" w:rsidP="00BD571A">
            <w:pPr>
              <w:pStyle w:val="TextBody"/>
              <w:rPr>
                <w:noProof/>
                <w:lang w:val="en-US"/>
              </w:rPr>
            </w:pPr>
          </w:p>
        </w:tc>
        <w:tc>
          <w:tcPr>
            <w:tcW w:w="3060" w:type="dxa"/>
            <w:gridSpan w:val="3"/>
            <w:tcBorders>
              <w:top w:val="single" w:sz="18" w:space="0" w:color="auto"/>
            </w:tcBorders>
          </w:tcPr>
          <w:p w14:paraId="4BF167C6" w14:textId="77777777" w:rsidR="006C30F5" w:rsidRPr="00BD571A" w:rsidRDefault="006C30F5" w:rsidP="00BD571A">
            <w:pPr>
              <w:pStyle w:val="TextBody"/>
              <w:rPr>
                <w:noProof/>
                <w:lang w:val="en-US"/>
              </w:rPr>
            </w:pPr>
          </w:p>
        </w:tc>
      </w:tr>
      <w:tr w:rsidR="006C30F5" w:rsidRPr="006C23B6" w14:paraId="7B5B841B" w14:textId="77777777" w:rsidTr="00035894">
        <w:trPr>
          <w:trHeight w:val="4320"/>
        </w:trPr>
        <w:tc>
          <w:tcPr>
            <w:tcW w:w="3231" w:type="dxa"/>
            <w:gridSpan w:val="3"/>
            <w:vMerge/>
          </w:tcPr>
          <w:p w14:paraId="5144FECC" w14:textId="77777777" w:rsidR="006C30F5" w:rsidRPr="00BD571A" w:rsidRDefault="006C30F5" w:rsidP="00BD571A">
            <w:pPr>
              <w:pStyle w:val="TextBody"/>
              <w:rPr>
                <w:noProof/>
                <w:lang w:val="en-US"/>
              </w:rPr>
            </w:pPr>
          </w:p>
        </w:tc>
        <w:tc>
          <w:tcPr>
            <w:tcW w:w="313" w:type="dxa"/>
            <w:vMerge/>
            <w:tcBorders>
              <w:right w:val="single" w:sz="18" w:space="0" w:color="auto"/>
            </w:tcBorders>
          </w:tcPr>
          <w:p w14:paraId="5EEFACED" w14:textId="77777777" w:rsidR="006C30F5" w:rsidRPr="00BD571A" w:rsidRDefault="006C30F5" w:rsidP="00BD571A">
            <w:pPr>
              <w:pStyle w:val="TextBody"/>
              <w:rPr>
                <w:noProof/>
                <w:lang w:val="en-US"/>
              </w:rPr>
            </w:pPr>
          </w:p>
        </w:tc>
        <w:tc>
          <w:tcPr>
            <w:tcW w:w="284" w:type="dxa"/>
            <w:vMerge/>
            <w:tcBorders>
              <w:left w:val="single" w:sz="18" w:space="0" w:color="auto"/>
            </w:tcBorders>
          </w:tcPr>
          <w:p w14:paraId="2BC9F19E" w14:textId="77777777" w:rsidR="006C30F5" w:rsidRPr="00BD571A" w:rsidRDefault="006C30F5" w:rsidP="00BD571A">
            <w:pPr>
              <w:pStyle w:val="TextBody"/>
              <w:rPr>
                <w:noProof/>
                <w:lang w:val="en-US"/>
              </w:rPr>
            </w:pPr>
          </w:p>
        </w:tc>
        <w:tc>
          <w:tcPr>
            <w:tcW w:w="3372" w:type="dxa"/>
          </w:tcPr>
          <w:p w14:paraId="05DBA5EC" w14:textId="53B27488" w:rsidR="006C30F5" w:rsidRPr="00D748BE" w:rsidRDefault="006C23B6" w:rsidP="00BD571A">
            <w:pPr>
              <w:pStyle w:val="TextBody"/>
              <w:rPr>
                <w:noProof/>
                <w:lang w:val="es-AR"/>
              </w:rPr>
            </w:pPr>
            <w:sdt>
              <w:sdtPr>
                <w:rPr>
                  <w:rStyle w:val="TitlenormalChar"/>
                  <w:noProof/>
                  <w:lang w:val="en-US"/>
                </w:rPr>
                <w:id w:val="-615903596"/>
                <w:placeholder>
                  <w:docPart w:val="FBC588EFD93C4E608E8EB98AD3F446E6"/>
                </w:placeholder>
                <w:temporary/>
                <w:showingPlcHdr/>
                <w15:appearance w15:val="hidden"/>
              </w:sdtPr>
              <w:sdtEndPr>
                <w:rPr>
                  <w:rStyle w:val="DefaultParagraphFont"/>
                  <w:b w:val="0"/>
                  <w:bCs w:val="0"/>
                  <w:color w:val="000000" w:themeColor="text1"/>
                  <w:sz w:val="18"/>
                </w:rPr>
              </w:sdtEndPr>
              <w:sdtContent>
                <w:r w:rsidR="0001476D" w:rsidRPr="00D748BE">
                  <w:rPr>
                    <w:rStyle w:val="TitlenormalChar"/>
                    <w:noProof/>
                    <w:lang w:val="es-AR"/>
                  </w:rPr>
                  <w:t>IIEN KO RELLAP IMAAN</w:t>
                </w:r>
              </w:sdtContent>
            </w:sdt>
          </w:p>
          <w:p w14:paraId="347FA6EA" w14:textId="2D3E5DAA" w:rsidR="006C30F5" w:rsidRPr="00D748BE" w:rsidRDefault="006C30F5" w:rsidP="00BD571A">
            <w:pPr>
              <w:pStyle w:val="TextBody"/>
              <w:rPr>
                <w:noProof/>
                <w:lang w:val="es-AR"/>
              </w:rPr>
            </w:pPr>
          </w:p>
          <w:p w14:paraId="340D22C2" w14:textId="2F30CDF3" w:rsidR="00FF5E20" w:rsidRPr="00D748BE" w:rsidRDefault="006C23B6" w:rsidP="00BD571A">
            <w:pPr>
              <w:pStyle w:val="TextBody"/>
              <w:rPr>
                <w:i/>
                <w:iCs/>
                <w:noProof/>
                <w:color w:val="C00000"/>
                <w:lang w:val="en-US"/>
              </w:rPr>
            </w:pPr>
            <w:sdt>
              <w:sdtPr>
                <w:rPr>
                  <w:i/>
                  <w:iCs/>
                  <w:noProof/>
                  <w:color w:val="C00000"/>
                  <w:lang w:val="en-US"/>
                </w:rPr>
                <w:id w:val="-1628150936"/>
                <w:placeholder>
                  <w:docPart w:val="EA7A00A92EF74F2593D77E1A133A11C4"/>
                </w:placeholder>
              </w:sdtPr>
              <w:sdtEndPr/>
              <w:sdtContent>
                <w:sdt>
                  <w:sdtPr>
                    <w:rPr>
                      <w:i/>
                      <w:iCs/>
                      <w:noProof/>
                      <w:color w:val="C00000"/>
                      <w:lang w:val="en-US"/>
                    </w:rPr>
                    <w:id w:val="-1441836109"/>
                    <w:placeholder>
                      <w:docPart w:val="2DCAB4B9D01E4BC995A861E0057886C6"/>
                    </w:placeholder>
                  </w:sdtPr>
                  <w:sdtEndPr/>
                  <w:sdtContent>
                    <w:sdt>
                      <w:sdtPr>
                        <w:rPr>
                          <w:i/>
                          <w:iCs/>
                          <w:noProof/>
                          <w:color w:val="C00000"/>
                          <w:lang w:val="en-US"/>
                        </w:rPr>
                        <w:id w:val="2022893207"/>
                        <w:placeholder>
                          <w:docPart w:val="B2EBD7BA2B1E4A0E8B32016484770F92"/>
                        </w:placeholder>
                      </w:sdtPr>
                      <w:sdtEndPr/>
                      <w:sdtContent>
                        <w:r w:rsidR="00D748BE" w:rsidRPr="00D748BE">
                          <w:rPr>
                            <w:i/>
                            <w:iCs/>
                            <w:noProof/>
                            <w:color w:val="C00000"/>
                            <w:lang w:val="en-US"/>
                          </w:rPr>
                          <w:t>Click here to enter text</w:t>
                        </w:r>
                        <w:r>
                          <w:rPr>
                            <w:i/>
                            <w:iCs/>
                            <w:noProof/>
                            <w:color w:val="C00000"/>
                            <w:lang w:val="en-US"/>
                          </w:rPr>
                          <w:t>.</w:t>
                        </w:r>
                      </w:sdtContent>
                    </w:sdt>
                  </w:sdtContent>
                </w:sdt>
              </w:sdtContent>
            </w:sdt>
          </w:p>
          <w:p w14:paraId="7D46F4FD" w14:textId="184DB987" w:rsidR="006C30F5" w:rsidRPr="00D748BE" w:rsidRDefault="006C30F5" w:rsidP="00BD571A">
            <w:pPr>
              <w:pStyle w:val="TextBody"/>
              <w:rPr>
                <w:noProof/>
                <w:lang w:val="en-US"/>
              </w:rPr>
            </w:pPr>
          </w:p>
        </w:tc>
        <w:tc>
          <w:tcPr>
            <w:tcW w:w="270" w:type="dxa"/>
            <w:tcBorders>
              <w:right w:val="single" w:sz="18" w:space="0" w:color="auto"/>
            </w:tcBorders>
          </w:tcPr>
          <w:p w14:paraId="562E0CFE" w14:textId="77777777" w:rsidR="006C30F5" w:rsidRPr="00D748BE" w:rsidRDefault="006C30F5" w:rsidP="00BD571A">
            <w:pPr>
              <w:pStyle w:val="TextBody"/>
              <w:rPr>
                <w:noProof/>
                <w:lang w:val="en-US"/>
              </w:rPr>
            </w:pPr>
          </w:p>
        </w:tc>
        <w:tc>
          <w:tcPr>
            <w:tcW w:w="270" w:type="dxa"/>
            <w:tcBorders>
              <w:left w:val="single" w:sz="18" w:space="0" w:color="auto"/>
            </w:tcBorders>
          </w:tcPr>
          <w:p w14:paraId="26318FC3" w14:textId="380941CC" w:rsidR="006C30F5" w:rsidRPr="00D748BE" w:rsidRDefault="006C30F5" w:rsidP="00BD571A">
            <w:pPr>
              <w:pStyle w:val="TextBody"/>
              <w:rPr>
                <w:noProof/>
                <w:lang w:val="en-US"/>
              </w:rPr>
            </w:pPr>
          </w:p>
        </w:tc>
        <w:tc>
          <w:tcPr>
            <w:tcW w:w="3060" w:type="dxa"/>
            <w:gridSpan w:val="3"/>
          </w:tcPr>
          <w:p w14:paraId="04A458B9" w14:textId="7D1D2895" w:rsidR="0013534A" w:rsidRPr="00BD571A" w:rsidRDefault="0013534A" w:rsidP="00BD571A">
            <w:pPr>
              <w:pStyle w:val="TextBody"/>
              <w:jc w:val="center"/>
              <w:rPr>
                <w:rStyle w:val="TitlenormalChar"/>
                <w:noProof/>
                <w:lang w:val="en-US"/>
              </w:rPr>
            </w:pPr>
            <w:r w:rsidRPr="00BD571A">
              <w:rPr>
                <w:noProof/>
                <w:lang w:val="en-US"/>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B20006" w:rsidRPr="00BD571A" w:rsidRDefault="00B20006" w:rsidP="00BD571A">
            <w:pPr>
              <w:pStyle w:val="TextBody"/>
              <w:rPr>
                <w:noProof/>
                <w:lang w:val="en-US"/>
              </w:rPr>
            </w:pPr>
            <w:r w:rsidRPr="00BD571A">
              <w:rPr>
                <w:rStyle w:val="TitlenormalChar"/>
                <w:noProof/>
                <w:lang w:val="en-US"/>
              </w:rPr>
              <w:t>KWAR KE JELÃ?</w:t>
            </w:r>
          </w:p>
          <w:p w14:paraId="5664FD70" w14:textId="39AF4EBA" w:rsidR="00CD5E35" w:rsidRPr="00BD571A" w:rsidRDefault="00A417F8" w:rsidP="00BD571A">
            <w:pPr>
              <w:pStyle w:val="TextBody"/>
              <w:rPr>
                <w:noProof/>
                <w:lang w:val="en-US"/>
              </w:rPr>
            </w:pPr>
            <w:r w:rsidRPr="00BD571A">
              <w:rPr>
                <w:noProof/>
                <w:lang w:val="en-US"/>
              </w:rPr>
              <w:t>Maanlok ñan kilaaj 9th, niknik pãd ilo jikuul ej kaanan an emmanlok joñan maroñ kadiwōjlok elaplok jen jikoor in teej ko ilo kilaaj</w:t>
            </w:r>
            <w:r w:rsidR="00BD571A" w:rsidRPr="00BD571A">
              <w:rPr>
                <w:noProof/>
                <w:lang w:val="en-US"/>
              </w:rPr>
              <w:noBreakHyphen/>
            </w:r>
            <w:r w:rsidRPr="00BD571A">
              <w:rPr>
                <w:noProof/>
                <w:lang w:val="en-US"/>
              </w:rPr>
              <w:t>8th.</w:t>
            </w:r>
          </w:p>
        </w:tc>
      </w:tr>
    </w:tbl>
    <w:p w14:paraId="1BDD458E" w14:textId="4F3F4998" w:rsidR="00BD571A" w:rsidRDefault="00BD571A" w:rsidP="00BD571A">
      <w:pPr>
        <w:pStyle w:val="TextBody"/>
        <w:ind w:left="11" w:right="-11"/>
        <w:rPr>
          <w:noProof/>
          <w:lang w:val="en-US"/>
        </w:rPr>
      </w:pPr>
      <w:r>
        <w:rPr>
          <w:noProof/>
          <w:lang w:val="en-US"/>
        </w:rPr>
        <w:br w:type="page"/>
      </w:r>
    </w:p>
    <w:p w14:paraId="49F725C2" w14:textId="77777777" w:rsidR="00A40213" w:rsidRPr="00BD571A" w:rsidRDefault="00A40213" w:rsidP="00BD571A">
      <w:pPr>
        <w:pStyle w:val="TextBody"/>
        <w:ind w:left="11" w:right="-11"/>
        <w:rPr>
          <w:noProof/>
          <w:lang w:val="en-US"/>
        </w:rPr>
      </w:pPr>
    </w:p>
    <w:tbl>
      <w:tblPr>
        <w:tblW w:w="0" w:type="auto"/>
        <w:tblLook w:val="04A0" w:firstRow="1" w:lastRow="0" w:firstColumn="1" w:lastColumn="0" w:noHBand="0" w:noVBand="1"/>
      </w:tblPr>
      <w:tblGrid>
        <w:gridCol w:w="3678"/>
        <w:gridCol w:w="277"/>
        <w:gridCol w:w="3328"/>
        <w:gridCol w:w="270"/>
        <w:gridCol w:w="236"/>
        <w:gridCol w:w="3001"/>
      </w:tblGrid>
      <w:tr w:rsidR="00221E59" w:rsidRPr="006C23B6" w14:paraId="6F1EC783" w14:textId="77777777" w:rsidTr="006A2A89">
        <w:trPr>
          <w:trHeight w:val="454"/>
        </w:trPr>
        <w:tc>
          <w:tcPr>
            <w:tcW w:w="10790" w:type="dxa"/>
            <w:gridSpan w:val="6"/>
            <w:tcBorders>
              <w:bottom w:val="single" w:sz="18" w:space="0" w:color="auto"/>
            </w:tcBorders>
          </w:tcPr>
          <w:p w14:paraId="0C643917" w14:textId="0D155B2C" w:rsidR="00221E59" w:rsidRPr="00BD571A" w:rsidRDefault="006C23B6" w:rsidP="00BD571A">
            <w:pPr>
              <w:rPr>
                <w:rStyle w:val="Heading2Char"/>
                <w:rFonts w:ascii="Arial" w:hAnsi="Arial"/>
                <w:noProof/>
                <w:spacing w:val="0"/>
                <w:lang w:val="en-US"/>
              </w:rPr>
            </w:pPr>
            <w:r>
              <w:rPr>
                <w:rFonts w:ascii="Arial" w:hAnsi="Arial"/>
                <w:noProof/>
                <w:lang w:val="en-US"/>
              </w:rPr>
              <w:pict w14:anchorId="3FD89551">
                <v:group id="Group 1" o:spid="_x0000_s2050" alt="" style="position:absolute;margin-left:-31.1pt;margin-top:-31.9pt;width:612pt;height:11in;z-index:-251642880" coordsize="77724,100584">
                  <v:rect id="Rectangle 743" o:spid="_x0000_s2051" alt="" style="position:absolute;width:77724;height:100584;visibility:visible;mso-wrap-style:square;v-text-anchor:top" filled="f" stroked="f"/>
                  <v:group 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D66ECF" w:rsidRPr="00BD571A">
              <w:rPr>
                <w:rStyle w:val="Heading3Char"/>
                <w:rFonts w:ascii="Arial" w:hAnsi="Arial"/>
                <w:noProof/>
                <w:spacing w:val="0"/>
                <w:lang w:val="en-US"/>
              </w:rPr>
              <w:t>High School &amp; Beyond Planning (K</w:t>
            </w:r>
            <w:r w:rsidR="00D66ECF" w:rsidRPr="00BD571A">
              <w:rPr>
                <w:rStyle w:val="Heading3Char"/>
                <w:rFonts w:ascii="Arial" w:hAnsi="Arial" w:cs="Calibri"/>
                <w:noProof/>
                <w:spacing w:val="0"/>
                <w:lang w:val="en-US"/>
              </w:rPr>
              <w:t>ō</w:t>
            </w:r>
            <w:r w:rsidR="00D66ECF" w:rsidRPr="00BD571A">
              <w:rPr>
                <w:rStyle w:val="Heading3Char"/>
                <w:rFonts w:ascii="Arial" w:hAnsi="Arial"/>
                <w:noProof/>
                <w:spacing w:val="0"/>
                <w:lang w:val="en-US"/>
              </w:rPr>
              <w:t xml:space="preserve">kar ko </w:t>
            </w:r>
            <w:r w:rsidR="00D66ECF" w:rsidRPr="00BD571A">
              <w:rPr>
                <w:rStyle w:val="Heading3Char"/>
                <w:rFonts w:ascii="Arial" w:hAnsi="Arial" w:cs="Gill Sans MT"/>
                <w:noProof/>
                <w:spacing w:val="0"/>
                <w:lang w:val="en-US"/>
              </w:rPr>
              <w:t>ñ</w:t>
            </w:r>
            <w:r w:rsidR="00D66ECF" w:rsidRPr="00BD571A">
              <w:rPr>
                <w:rStyle w:val="Heading3Char"/>
                <w:rFonts w:ascii="Arial" w:hAnsi="Arial"/>
                <w:noProof/>
                <w:spacing w:val="0"/>
                <w:lang w:val="en-US"/>
              </w:rPr>
              <w:t>an High Jikuul &amp; Tok</w:t>
            </w:r>
            <w:r w:rsidR="00D66ECF" w:rsidRPr="00BD571A">
              <w:rPr>
                <w:rStyle w:val="Heading3Char"/>
                <w:rFonts w:ascii="Arial" w:hAnsi="Arial" w:cs="Gill Sans MT"/>
                <w:noProof/>
                <w:spacing w:val="0"/>
                <w:lang w:val="en-US"/>
              </w:rPr>
              <w:t>ã</w:t>
            </w:r>
            <w:r w:rsidR="00D66ECF" w:rsidRPr="00BD571A">
              <w:rPr>
                <w:rStyle w:val="Heading3Char"/>
                <w:rFonts w:ascii="Arial" w:hAnsi="Arial"/>
                <w:noProof/>
                <w:spacing w:val="0"/>
                <w:lang w:val="en-US"/>
              </w:rPr>
              <w:t>lik)</w:t>
            </w:r>
          </w:p>
          <w:p w14:paraId="4CEE5AD0" w14:textId="528B79B0" w:rsidR="00221E59" w:rsidRPr="00BD571A" w:rsidRDefault="002366CD" w:rsidP="00BD571A">
            <w:pPr>
              <w:rPr>
                <w:rFonts w:ascii="Arial" w:hAnsi="Arial"/>
                <w:noProof/>
                <w:lang w:val="en-US"/>
              </w:rPr>
            </w:pPr>
            <w:r w:rsidRPr="00BD571A">
              <w:rPr>
                <w:rStyle w:val="Heading2Char"/>
                <w:rFonts w:ascii="Arial" w:hAnsi="Arial"/>
                <w:noProof/>
                <w:color w:val="000000" w:themeColor="text1"/>
                <w:spacing w:val="0"/>
                <w:lang w:val="en-US"/>
              </w:rPr>
              <w:t>Kilaaj Ruwatimjuon | Mōttan eo an Autumn | gearup.wa.gov</w:t>
            </w:r>
          </w:p>
        </w:tc>
      </w:tr>
      <w:tr w:rsidR="003924B1" w:rsidRPr="006C23B6" w14:paraId="68BDF0EE" w14:textId="77777777" w:rsidTr="006A2A89">
        <w:trPr>
          <w:trHeight w:val="144"/>
        </w:trPr>
        <w:tc>
          <w:tcPr>
            <w:tcW w:w="10790" w:type="dxa"/>
            <w:gridSpan w:val="6"/>
            <w:tcBorders>
              <w:top w:val="single" w:sz="18" w:space="0" w:color="auto"/>
            </w:tcBorders>
          </w:tcPr>
          <w:p w14:paraId="0267F210" w14:textId="77777777" w:rsidR="003924B1" w:rsidRPr="00BD571A" w:rsidRDefault="003924B1" w:rsidP="00BD571A">
            <w:pPr>
              <w:rPr>
                <w:rFonts w:ascii="Arial" w:hAnsi="Arial"/>
                <w:noProof/>
                <w:sz w:val="14"/>
                <w:szCs w:val="14"/>
                <w:lang w:val="en-US"/>
              </w:rPr>
            </w:pPr>
          </w:p>
        </w:tc>
      </w:tr>
      <w:tr w:rsidR="00735F99" w:rsidRPr="006C23B6" w14:paraId="41244D99" w14:textId="77777777" w:rsidTr="00E468AE">
        <w:trPr>
          <w:trHeight w:val="205"/>
        </w:trPr>
        <w:tc>
          <w:tcPr>
            <w:tcW w:w="3678" w:type="dxa"/>
          </w:tcPr>
          <w:p w14:paraId="346B1E21" w14:textId="0DCB9583" w:rsidR="00735F99" w:rsidRPr="00BD571A" w:rsidRDefault="00C15241" w:rsidP="00BD571A">
            <w:pPr>
              <w:pStyle w:val="Titlenormal"/>
              <w:rPr>
                <w:noProof/>
                <w:lang w:val="en-US"/>
              </w:rPr>
            </w:pPr>
            <w:r w:rsidRPr="00BD571A">
              <w:rPr>
                <w:noProof/>
                <w:lang w:val="en-US"/>
              </w:rPr>
              <w:t>ETKE LOELOK JUON KÃÃMPŌJ IN KALLŌJ?</w:t>
            </w:r>
          </w:p>
        </w:tc>
        <w:tc>
          <w:tcPr>
            <w:tcW w:w="277" w:type="dxa"/>
            <w:vMerge w:val="restart"/>
          </w:tcPr>
          <w:p w14:paraId="3295F43E" w14:textId="220694F4" w:rsidR="00735F99" w:rsidRPr="00BD571A" w:rsidRDefault="00735F99" w:rsidP="00BD571A">
            <w:pPr>
              <w:rPr>
                <w:rFonts w:ascii="Arial" w:hAnsi="Arial"/>
                <w:noProof/>
                <w:lang w:val="en-US"/>
              </w:rPr>
            </w:pPr>
          </w:p>
        </w:tc>
        <w:tc>
          <w:tcPr>
            <w:tcW w:w="6835" w:type="dxa"/>
            <w:gridSpan w:val="4"/>
            <w:vMerge w:val="restart"/>
          </w:tcPr>
          <w:p w14:paraId="07899586" w14:textId="4439E3C3" w:rsidR="00DF4177" w:rsidRPr="00BD571A" w:rsidRDefault="00DF4177" w:rsidP="00BD571A">
            <w:pPr>
              <w:pStyle w:val="TextBody"/>
              <w:rPr>
                <w:noProof/>
                <w:lang w:val="en-US"/>
              </w:rPr>
            </w:pPr>
            <w:r w:rsidRPr="00BD571A">
              <w:rPr>
                <w:noProof/>
                <w:lang w:val="en-US"/>
              </w:rPr>
              <w:t>Loelok kããmpōj ej juon iien ñan am lukun lale kōn mejam make pelaakin juon kallōj. Bok in kareelel ñan kallōj, būrojuur, ak webjait emaroñ kwalok wōt kōn jidik in. Ñan lale lōmnak ko ñan kallōj, kwōj aikuj etetal pelaakin kããmpōj eo, jijōt ilowaan juon kilaaj, im loelok jikin kiki ak toom ko.</w:t>
            </w:r>
          </w:p>
          <w:p w14:paraId="3883CFA1" w14:textId="5F3CC976" w:rsidR="00506E7D" w:rsidRPr="00BD571A" w:rsidRDefault="00C15241" w:rsidP="00BD571A">
            <w:pPr>
              <w:pStyle w:val="TextBody"/>
              <w:rPr>
                <w:noProof/>
                <w:lang w:val="en-US"/>
              </w:rPr>
            </w:pPr>
            <w:r w:rsidRPr="00BD571A">
              <w:rPr>
                <w:noProof/>
                <w:lang w:val="en-US"/>
              </w:rPr>
              <w:t>Rijikuul ro ewōr iien bellok ko ñan loelok kããmpōj ko, ekoba jikuul ko tarin ruo</w:t>
            </w:r>
            <w:r w:rsidR="00BD571A" w:rsidRPr="00BD571A">
              <w:rPr>
                <w:noProof/>
                <w:lang w:val="en-US"/>
              </w:rPr>
              <w:noBreakHyphen/>
            </w:r>
            <w:r w:rsidRPr="00BD571A">
              <w:rPr>
                <w:noProof/>
                <w:lang w:val="en-US"/>
              </w:rPr>
              <w:t xml:space="preserve"> im emen</w:t>
            </w:r>
            <w:r w:rsidR="00BD571A" w:rsidRPr="00BD571A">
              <w:rPr>
                <w:noProof/>
                <w:lang w:val="en-US"/>
              </w:rPr>
              <w:noBreakHyphen/>
            </w:r>
            <w:r w:rsidRPr="00BD571A">
              <w:rPr>
                <w:noProof/>
                <w:lang w:val="en-US"/>
              </w:rPr>
              <w:t>iiō aitoken. Ilo middle jikuul, jodikdik eo nejum emaroñ etale kajojo ian jikin ko ñan kããlōt jeni. Ilo an ajri eo nejum rūttolok, iien loelok kããmpōk ko aikuj kōttōpar lok jejjōtin men ko remman ippãn. Ñe ewōr iien ñan an jodikdik ro loelok kããmpōj ko an kallōj, ekkã aer jinoe pijaiklok er make ilo jikin eo.</w:t>
            </w:r>
          </w:p>
          <w:p w14:paraId="622F06CA" w14:textId="2325A817" w:rsidR="00C15241" w:rsidRPr="00BD571A" w:rsidRDefault="00C15241" w:rsidP="00BD571A">
            <w:pPr>
              <w:pStyle w:val="Info"/>
              <w:rPr>
                <w:rFonts w:ascii="Arial" w:hAnsi="Arial"/>
                <w:i/>
                <w:iCs/>
                <w:noProof/>
                <w:lang w:val="en-US"/>
              </w:rPr>
            </w:pPr>
            <w:r w:rsidRPr="00BD571A">
              <w:rPr>
                <w:rFonts w:ascii="Arial" w:hAnsi="Arial"/>
                <w:i/>
                <w:noProof/>
                <w:color w:val="C00000"/>
                <w:lang w:val="en-US"/>
              </w:rPr>
              <w:t xml:space="preserve">Insert Upcoming College Visit Info Here </w:t>
            </w:r>
          </w:p>
        </w:tc>
      </w:tr>
      <w:tr w:rsidR="00735F99" w:rsidRPr="006C23B6" w14:paraId="7CB159C4" w14:textId="77777777" w:rsidTr="00DF4177">
        <w:trPr>
          <w:trHeight w:val="2617"/>
        </w:trPr>
        <w:tc>
          <w:tcPr>
            <w:tcW w:w="3678" w:type="dxa"/>
            <w:tcBorders>
              <w:bottom w:val="single" w:sz="18" w:space="0" w:color="auto"/>
            </w:tcBorders>
          </w:tcPr>
          <w:p w14:paraId="19044F56" w14:textId="0F98A41F" w:rsidR="00C15241" w:rsidRPr="00BD571A" w:rsidRDefault="00C5053B" w:rsidP="00BD571A">
            <w:pPr>
              <w:pStyle w:val="TextBody"/>
              <w:rPr>
                <w:noProof/>
                <w:lang w:val="en-US"/>
              </w:rPr>
            </w:pPr>
            <w:r w:rsidRPr="00BD571A">
              <w:rPr>
                <w:noProof/>
                <w:lang w:val="en-US"/>
              </w:rPr>
              <w:t xml:space="preserve">Pukōt juon jikin eo ekkar aorōk ñan kããlōt ewi ian kallōj eo ekōnaan jikuul ie. Juon wãween eo emman ñan bōk melele ko relaplok ej ilo am make jade im loelok kallōj ko. </w:t>
            </w:r>
          </w:p>
          <w:p w14:paraId="04F0F80F" w14:textId="2039393C" w:rsidR="00C15241" w:rsidRPr="00BD571A" w:rsidRDefault="00C15241" w:rsidP="00BD571A">
            <w:pPr>
              <w:pStyle w:val="TextBody"/>
              <w:rPr>
                <w:noProof/>
                <w:lang w:val="en-US"/>
              </w:rPr>
            </w:pPr>
            <w:r w:rsidRPr="00BD571A">
              <w:rPr>
                <w:noProof/>
                <w:lang w:val="en-US"/>
              </w:rPr>
              <w:t>Loelok kããmpōj ko remaroñ jipañ rijikuul ro im baamle ko loe bellok ko imaan ãlikin high jikuul im jukjukin pãd eo aer. Remaroñ barãinwōt kadiklok an rijikuul ro im baamle ko inebata im kwor, elaptata ñan rijikuul ro ejkab tin nej kein kajuon ilo baamle eo aer ñan etal in kallōj.</w:t>
            </w:r>
          </w:p>
          <w:p w14:paraId="7CEC2781" w14:textId="7A207A87" w:rsidR="00AE786F" w:rsidRPr="00BD571A" w:rsidRDefault="00AE786F" w:rsidP="00BD571A">
            <w:pPr>
              <w:pStyle w:val="TextBody"/>
              <w:rPr>
                <w:noProof/>
                <w:lang w:val="en-US"/>
              </w:rPr>
            </w:pPr>
          </w:p>
        </w:tc>
        <w:tc>
          <w:tcPr>
            <w:tcW w:w="277" w:type="dxa"/>
            <w:vMerge/>
            <w:tcBorders>
              <w:bottom w:val="single" w:sz="18" w:space="0" w:color="auto"/>
            </w:tcBorders>
          </w:tcPr>
          <w:p w14:paraId="0AB48CA8" w14:textId="77777777" w:rsidR="00735F99" w:rsidRPr="00BD571A" w:rsidRDefault="00735F99" w:rsidP="00BD571A">
            <w:pPr>
              <w:rPr>
                <w:rFonts w:ascii="Arial" w:hAnsi="Arial"/>
                <w:noProof/>
                <w:lang w:val="en-US"/>
              </w:rPr>
            </w:pPr>
          </w:p>
        </w:tc>
        <w:tc>
          <w:tcPr>
            <w:tcW w:w="6835" w:type="dxa"/>
            <w:gridSpan w:val="4"/>
            <w:vMerge/>
            <w:tcBorders>
              <w:bottom w:val="single" w:sz="18" w:space="0" w:color="auto"/>
            </w:tcBorders>
          </w:tcPr>
          <w:p w14:paraId="021F0FE4" w14:textId="77777777" w:rsidR="00735F99" w:rsidRPr="00BD571A" w:rsidRDefault="00735F99" w:rsidP="00BD571A">
            <w:pPr>
              <w:pStyle w:val="TextBody"/>
              <w:rPr>
                <w:noProof/>
                <w:lang w:val="en-US"/>
              </w:rPr>
            </w:pPr>
          </w:p>
        </w:tc>
      </w:tr>
      <w:tr w:rsidR="00A2081B" w:rsidRPr="00BD571A" w14:paraId="6FE7AA31" w14:textId="77777777" w:rsidTr="00B00401">
        <w:trPr>
          <w:trHeight w:val="2527"/>
        </w:trPr>
        <w:tc>
          <w:tcPr>
            <w:tcW w:w="7283" w:type="dxa"/>
            <w:gridSpan w:val="3"/>
          </w:tcPr>
          <w:p w14:paraId="6EA54A0F" w14:textId="7F672800" w:rsidR="00A2081B" w:rsidRPr="00BD571A" w:rsidRDefault="008D4894" w:rsidP="00BD571A">
            <w:pPr>
              <w:pStyle w:val="Titlenormal"/>
              <w:rPr>
                <w:noProof/>
                <w:lang w:val="en-US"/>
              </w:rPr>
            </w:pPr>
            <w:bookmarkStart w:id="0" w:name="_Hlk171421988"/>
            <w:r w:rsidRPr="00BD571A">
              <w:rPr>
                <w:noProof/>
                <w:lang w:val="en-US"/>
              </w:rPr>
              <w:t>LAAJRAK KO AN RIJIKUUL EO ÑAN KŌMMANI</w:t>
            </w:r>
          </w:p>
          <w:p w14:paraId="2928C062" w14:textId="417E820E" w:rsidR="009E7E4E" w:rsidRPr="00BD571A" w:rsidRDefault="00A1574B" w:rsidP="00BD571A">
            <w:pPr>
              <w:pStyle w:val="ListParagraph"/>
              <w:numPr>
                <w:ilvl w:val="0"/>
                <w:numId w:val="43"/>
              </w:numPr>
              <w:rPr>
                <w:noProof/>
                <w:lang w:val="en-US"/>
              </w:rPr>
            </w:pPr>
            <w:r w:rsidRPr="00BD571A">
              <w:rPr>
                <w:noProof/>
                <w:lang w:val="en-US"/>
              </w:rPr>
              <w:t>High School and Beyond Plan (</w:t>
            </w:r>
            <w:r w:rsidR="009E7E4E" w:rsidRPr="00BD571A">
              <w:rPr>
                <w:noProof/>
                <w:lang w:val="en-US"/>
              </w:rPr>
              <w:t>Kōkar ko an High Jikuul im Tokãlik</w:t>
            </w:r>
            <w:r w:rsidRPr="00BD571A">
              <w:rPr>
                <w:noProof/>
                <w:lang w:val="en-US"/>
              </w:rPr>
              <w:t>)</w:t>
            </w:r>
            <w:r w:rsidR="009E7E4E" w:rsidRPr="00BD571A">
              <w:rPr>
                <w:noProof/>
                <w:lang w:val="en-US"/>
              </w:rPr>
              <w:t xml:space="preserve"> eo am.</w:t>
            </w:r>
          </w:p>
          <w:p w14:paraId="2C483E5E" w14:textId="7666DB23" w:rsidR="009E7E4E" w:rsidRPr="00BD571A" w:rsidRDefault="009E7E4E" w:rsidP="00BD571A">
            <w:pPr>
              <w:pStyle w:val="ListParagraph"/>
              <w:numPr>
                <w:ilvl w:val="0"/>
                <w:numId w:val="43"/>
              </w:numPr>
              <w:rPr>
                <w:noProof/>
                <w:lang w:val="en-US"/>
              </w:rPr>
            </w:pPr>
            <w:r w:rsidRPr="00BD571A">
              <w:rPr>
                <w:noProof/>
                <w:lang w:val="en-US"/>
              </w:rPr>
              <w:t>Kanne ñan deloñe im pããj e juon kilaaj in kajin ko an lal ko jet im Algebra I.</w:t>
            </w:r>
          </w:p>
          <w:p w14:paraId="5F6A7F80" w14:textId="01FDD8A9" w:rsidR="009C2CC0" w:rsidRPr="00BD571A" w:rsidRDefault="009E7E4E" w:rsidP="00BD571A">
            <w:pPr>
              <w:pStyle w:val="ListParagraph"/>
              <w:numPr>
                <w:ilvl w:val="0"/>
                <w:numId w:val="43"/>
              </w:numPr>
              <w:rPr>
                <w:noProof/>
                <w:lang w:val="en-US"/>
              </w:rPr>
            </w:pPr>
            <w:r w:rsidRPr="00BD571A">
              <w:rPr>
                <w:noProof/>
                <w:lang w:val="en-US"/>
              </w:rPr>
              <w:t>Kajjitōk ippãn kaunjelōr eo an jikuul eo am ak rikaki ro ta kooj in kilaaj ko ruo kretit, meñe kwōj kōiie ak jaab, im wãween am kanne ñan deloñi.</w:t>
            </w:r>
          </w:p>
          <w:p w14:paraId="52E418DD" w14:textId="0C11C894" w:rsidR="00B55412" w:rsidRPr="00BD571A" w:rsidRDefault="00B55412" w:rsidP="00BD571A">
            <w:pPr>
              <w:pStyle w:val="ListParagraph"/>
              <w:numPr>
                <w:ilvl w:val="0"/>
                <w:numId w:val="43"/>
              </w:numPr>
              <w:rPr>
                <w:noProof/>
                <w:lang w:val="en-US"/>
              </w:rPr>
            </w:pPr>
            <w:r w:rsidRPr="00BD571A">
              <w:rPr>
                <w:noProof/>
                <w:lang w:val="en-US"/>
              </w:rPr>
              <w:t>Men bwe uwaan baamle eo am ren jerbal ippãn rikaki ro am im kaunjelōr ro an jikuul eo ñan tōl eok ñan ial eo ñan kallōj.</w:t>
            </w:r>
          </w:p>
          <w:p w14:paraId="7A276741" w14:textId="4EB27E86" w:rsidR="00B55412" w:rsidRPr="00BD571A" w:rsidRDefault="00B55412" w:rsidP="00BD571A">
            <w:pPr>
              <w:pStyle w:val="ListParagraph"/>
              <w:numPr>
                <w:ilvl w:val="0"/>
                <w:numId w:val="43"/>
              </w:numPr>
              <w:rPr>
                <w:noProof/>
                <w:lang w:val="en-US"/>
              </w:rPr>
            </w:pPr>
            <w:r w:rsidRPr="00BD571A">
              <w:rPr>
                <w:noProof/>
                <w:lang w:val="en-US"/>
              </w:rPr>
              <w:t>Bōk konaam. Pukōt juon men eo kwōj kōmmane emman ippam, im lukun tubare</w:t>
            </w:r>
            <w:r w:rsidR="00D75699" w:rsidRPr="00BD571A">
              <w:rPr>
                <w:noProof/>
                <w:lang w:val="en-US"/>
              </w:rPr>
              <w:t> </w:t>
            </w:r>
            <w:r w:rsidRPr="00BD571A">
              <w:rPr>
                <w:noProof/>
                <w:lang w:val="en-US"/>
              </w:rPr>
              <w:t>menin.</w:t>
            </w:r>
          </w:p>
          <w:p w14:paraId="19CD1360" w14:textId="5049D7B9" w:rsidR="00B55412" w:rsidRPr="00BD571A" w:rsidRDefault="00D427E7" w:rsidP="00BD571A">
            <w:pPr>
              <w:pStyle w:val="ListParagraph"/>
              <w:numPr>
                <w:ilvl w:val="0"/>
                <w:numId w:val="43"/>
              </w:numPr>
              <w:rPr>
                <w:noProof/>
                <w:lang w:val="en-US"/>
              </w:rPr>
            </w:pPr>
            <w:r w:rsidRPr="00BD571A">
              <w:rPr>
                <w:noProof/>
                <w:lang w:val="en-US"/>
              </w:rPr>
              <w:t>Kobalok ilo kapeel ko an katak im makūtkūt ko an tutōr.</w:t>
            </w:r>
          </w:p>
        </w:tc>
        <w:tc>
          <w:tcPr>
            <w:tcW w:w="270" w:type="dxa"/>
            <w:vMerge w:val="restart"/>
            <w:tcBorders>
              <w:right w:val="single" w:sz="18" w:space="0" w:color="auto"/>
            </w:tcBorders>
          </w:tcPr>
          <w:p w14:paraId="6B6D195F" w14:textId="22E123C5" w:rsidR="00A2081B" w:rsidRPr="00BD571A" w:rsidRDefault="00A2081B" w:rsidP="00BD571A">
            <w:pPr>
              <w:rPr>
                <w:rFonts w:ascii="Arial" w:hAnsi="Arial"/>
                <w:noProof/>
                <w:sz w:val="10"/>
                <w:szCs w:val="10"/>
                <w:lang w:val="en-US"/>
              </w:rPr>
            </w:pPr>
          </w:p>
        </w:tc>
        <w:tc>
          <w:tcPr>
            <w:tcW w:w="236" w:type="dxa"/>
            <w:vMerge w:val="restart"/>
            <w:tcBorders>
              <w:left w:val="single" w:sz="18" w:space="0" w:color="auto"/>
            </w:tcBorders>
          </w:tcPr>
          <w:p w14:paraId="53734700" w14:textId="0798401D" w:rsidR="00A2081B" w:rsidRPr="00BD571A" w:rsidRDefault="00A2081B" w:rsidP="00BD571A">
            <w:pPr>
              <w:rPr>
                <w:rFonts w:ascii="Arial" w:hAnsi="Arial"/>
                <w:noProof/>
                <w:sz w:val="10"/>
                <w:szCs w:val="10"/>
                <w:lang w:val="en-US"/>
              </w:rPr>
            </w:pPr>
          </w:p>
        </w:tc>
        <w:tc>
          <w:tcPr>
            <w:tcW w:w="3001" w:type="dxa"/>
            <w:vMerge w:val="restart"/>
          </w:tcPr>
          <w:p w14:paraId="6F50C7C7" w14:textId="4A85DFA8" w:rsidR="008D4894" w:rsidRPr="00BD571A" w:rsidRDefault="00A2081B" w:rsidP="00BD571A">
            <w:pPr>
              <w:pStyle w:val="Titlenormal"/>
              <w:rPr>
                <w:noProof/>
                <w:lang w:val="en-US"/>
              </w:rPr>
            </w:pPr>
            <w:r w:rsidRPr="00BD571A">
              <w:rPr>
                <w:noProof/>
                <w:lang w:val="en-US"/>
              </w:rPr>
              <w:t>RUBWE INNOÑ BAJJŌK KO</w:t>
            </w:r>
          </w:p>
          <w:p w14:paraId="39D5B78C" w14:textId="05641971" w:rsidR="00587A2F" w:rsidRPr="00BD571A" w:rsidRDefault="00587A2F" w:rsidP="00BD571A">
            <w:pPr>
              <w:pStyle w:val="TextBody"/>
              <w:rPr>
                <w:noProof/>
                <w:lang w:val="en-US"/>
              </w:rPr>
            </w:pPr>
            <w:r w:rsidRPr="00BD571A">
              <w:rPr>
                <w:b/>
                <w:noProof/>
                <w:lang w:val="en-US"/>
              </w:rPr>
              <w:t>INNOÑ BAJJŌK:</w:t>
            </w:r>
            <w:r w:rsidRPr="00BD571A">
              <w:rPr>
                <w:noProof/>
                <w:lang w:val="en-US"/>
              </w:rPr>
              <w:t xml:space="preserve"> Ajri eo nejum eban deloñe kallōj ko eben deloñi ñe enana kūreet ko an ilo kilaaj ruwatimjuon im joñoul.</w:t>
            </w:r>
          </w:p>
          <w:p w14:paraId="3341F530" w14:textId="77777777" w:rsidR="00587A2F" w:rsidRPr="00BD571A" w:rsidRDefault="00587A2F" w:rsidP="00BD571A">
            <w:pPr>
              <w:pStyle w:val="TextBody"/>
              <w:rPr>
                <w:noProof/>
                <w:lang w:val="en-US"/>
              </w:rPr>
            </w:pPr>
            <w:r w:rsidRPr="00BD571A">
              <w:rPr>
                <w:b/>
                <w:noProof/>
                <w:lang w:val="en-US"/>
              </w:rPr>
              <w:t>ILO MOOL:</w:t>
            </w:r>
            <w:r w:rsidRPr="00BD571A">
              <w:rPr>
                <w:noProof/>
                <w:lang w:val="en-US"/>
              </w:rPr>
              <w:t xml:space="preserve"> Kallōj ko rej lale jerbal ko ñan kōkmanmanlok katak ko ãinwōt kakōlle ke ajri eo nejum emaroñ im enaaj kōmmani jerbal ko.</w:t>
            </w:r>
          </w:p>
          <w:p w14:paraId="23AF33DE" w14:textId="001B31C7" w:rsidR="00587A2F" w:rsidRPr="00BD571A" w:rsidRDefault="006900F6" w:rsidP="00BD571A">
            <w:pPr>
              <w:pStyle w:val="TextBody"/>
              <w:rPr>
                <w:noProof/>
                <w:lang w:val="en-US"/>
              </w:rPr>
            </w:pPr>
            <w:r w:rsidRPr="00BD571A">
              <w:rPr>
                <w:noProof/>
                <w:lang w:val="en-US"/>
              </w:rPr>
              <w:t>Juon jerbalin kōkmanmanlok eo elap ãinwōt juon junior (kilaaj joñoul juon) ak senior (kilaaj joñoul ruo) ej kalikkar lok ñan juon kallōj ke juon rijikuul emōj an kwon kiō im ej kate ilo jikuul.</w:t>
            </w:r>
          </w:p>
          <w:p w14:paraId="3F50C215" w14:textId="3AB5C0BE" w:rsidR="00A2081B" w:rsidRDefault="00587A2F" w:rsidP="00BD571A">
            <w:pPr>
              <w:pStyle w:val="TextBody"/>
              <w:rPr>
                <w:noProof/>
                <w:lang w:val="en-US"/>
              </w:rPr>
            </w:pPr>
            <w:r w:rsidRPr="00BD571A">
              <w:rPr>
                <w:noProof/>
                <w:lang w:val="en-US"/>
              </w:rPr>
              <w:t>Bōtaab, jodikdik eo nejum ejjab aikuj kōtmãn ñan aer buuli likjab ko an iiō ko jilu moktalok ilo juon wōt jemejta eo emman ãinwōt juon</w:t>
            </w:r>
            <w:r w:rsidR="00D75699" w:rsidRPr="00BD571A">
              <w:rPr>
                <w:noProof/>
                <w:lang w:val="en-US"/>
              </w:rPr>
              <w:t> </w:t>
            </w:r>
            <w:r w:rsidRPr="00BD571A">
              <w:rPr>
                <w:noProof/>
                <w:lang w:val="en-US"/>
              </w:rPr>
              <w:t>senior.</w:t>
            </w:r>
          </w:p>
          <w:p w14:paraId="08779DA6" w14:textId="4C8EB1A8" w:rsidR="009A1131" w:rsidRPr="00BD571A" w:rsidRDefault="009A1131" w:rsidP="009A1131">
            <w:pPr>
              <w:pStyle w:val="TextBody"/>
              <w:jc w:val="center"/>
              <w:rPr>
                <w:noProof/>
                <w:lang w:val="en-US"/>
              </w:rPr>
            </w:pPr>
            <w:r w:rsidRPr="00BD571A">
              <w:rPr>
                <w:noProof/>
                <w:lang w:val="en-US"/>
              </w:rPr>
              <w:drawing>
                <wp:inline distT="0" distB="0" distL="0" distR="0" wp14:anchorId="1942664E" wp14:editId="235B83DF">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DF4B6A" w:rsidRPr="00BD571A" w14:paraId="189CF860" w14:textId="77777777" w:rsidTr="00AE786F">
        <w:trPr>
          <w:trHeight w:val="69"/>
        </w:trPr>
        <w:tc>
          <w:tcPr>
            <w:tcW w:w="3678" w:type="dxa"/>
          </w:tcPr>
          <w:p w14:paraId="518A0B8D" w14:textId="20370C86" w:rsidR="00DF4B6A" w:rsidRPr="00BD571A" w:rsidRDefault="00DF4B6A" w:rsidP="00BD571A">
            <w:pPr>
              <w:pStyle w:val="TextBody"/>
              <w:ind w:left="0"/>
              <w:rPr>
                <w:noProof/>
                <w:lang w:val="en-US"/>
              </w:rPr>
            </w:pPr>
          </w:p>
        </w:tc>
        <w:tc>
          <w:tcPr>
            <w:tcW w:w="277" w:type="dxa"/>
          </w:tcPr>
          <w:p w14:paraId="37EA0407" w14:textId="77777777" w:rsidR="00DF4B6A" w:rsidRPr="00BD571A" w:rsidRDefault="00DF4B6A" w:rsidP="00BD571A">
            <w:pPr>
              <w:pStyle w:val="TextBody"/>
              <w:rPr>
                <w:noProof/>
                <w:lang w:val="en-US"/>
              </w:rPr>
            </w:pPr>
          </w:p>
        </w:tc>
        <w:tc>
          <w:tcPr>
            <w:tcW w:w="3328" w:type="dxa"/>
          </w:tcPr>
          <w:p w14:paraId="27A95849" w14:textId="072D1BF7" w:rsidR="00DF4B6A" w:rsidRPr="00BD571A" w:rsidRDefault="00DF4B6A" w:rsidP="00BD571A">
            <w:pPr>
              <w:pStyle w:val="TextBody"/>
              <w:rPr>
                <w:noProof/>
                <w:lang w:val="en-US"/>
              </w:rPr>
            </w:pPr>
          </w:p>
        </w:tc>
        <w:tc>
          <w:tcPr>
            <w:tcW w:w="270" w:type="dxa"/>
            <w:vMerge/>
            <w:tcBorders>
              <w:right w:val="single" w:sz="18" w:space="0" w:color="auto"/>
            </w:tcBorders>
          </w:tcPr>
          <w:p w14:paraId="26ACB6E5" w14:textId="77777777" w:rsidR="00DF4B6A" w:rsidRPr="00BD571A" w:rsidRDefault="00DF4B6A" w:rsidP="00BD571A">
            <w:pPr>
              <w:pStyle w:val="TextBody"/>
              <w:rPr>
                <w:noProof/>
                <w:lang w:val="en-US"/>
              </w:rPr>
            </w:pPr>
          </w:p>
        </w:tc>
        <w:tc>
          <w:tcPr>
            <w:tcW w:w="236" w:type="dxa"/>
            <w:vMerge/>
            <w:tcBorders>
              <w:left w:val="single" w:sz="18" w:space="0" w:color="auto"/>
            </w:tcBorders>
          </w:tcPr>
          <w:p w14:paraId="4AF148E1" w14:textId="77777777" w:rsidR="00DF4B6A" w:rsidRPr="00BD571A" w:rsidRDefault="00DF4B6A" w:rsidP="00BD571A">
            <w:pPr>
              <w:pStyle w:val="TextBody"/>
              <w:rPr>
                <w:noProof/>
                <w:lang w:val="en-US"/>
              </w:rPr>
            </w:pPr>
          </w:p>
        </w:tc>
        <w:tc>
          <w:tcPr>
            <w:tcW w:w="3001" w:type="dxa"/>
            <w:vMerge/>
          </w:tcPr>
          <w:p w14:paraId="2585C9D7" w14:textId="77777777" w:rsidR="00DF4B6A" w:rsidRPr="00BD571A" w:rsidRDefault="00DF4B6A" w:rsidP="00BD571A">
            <w:pPr>
              <w:pStyle w:val="TextBody"/>
              <w:rPr>
                <w:noProof/>
                <w:lang w:val="en-US"/>
              </w:rPr>
            </w:pPr>
          </w:p>
        </w:tc>
      </w:tr>
      <w:tr w:rsidR="00A2081B" w:rsidRPr="006C23B6" w14:paraId="5FF5C757" w14:textId="77777777" w:rsidTr="00035894">
        <w:trPr>
          <w:trHeight w:val="3600"/>
        </w:trPr>
        <w:tc>
          <w:tcPr>
            <w:tcW w:w="7283" w:type="dxa"/>
            <w:gridSpan w:val="3"/>
          </w:tcPr>
          <w:p w14:paraId="4D7751F6" w14:textId="7457FA5B" w:rsidR="00A2081B" w:rsidRPr="00BD571A" w:rsidRDefault="008D4894" w:rsidP="00BD571A">
            <w:pPr>
              <w:pStyle w:val="Titlenormal"/>
              <w:ind w:left="0"/>
              <w:rPr>
                <w:noProof/>
                <w:lang w:val="en-US"/>
              </w:rPr>
            </w:pPr>
            <w:r w:rsidRPr="00BD571A">
              <w:rPr>
                <w:noProof/>
                <w:lang w:val="en-US"/>
              </w:rPr>
              <w:t>LAAJRAK EO AN BAAMLE EO ÑAN KŌMMANI</w:t>
            </w:r>
            <w:r w:rsidR="00BD571A" w:rsidRPr="00BD571A">
              <w:rPr>
                <w:noProof/>
                <w:lang w:val="en-US"/>
              </w:rPr>
              <w:t xml:space="preserve"> </w:t>
            </w:r>
          </w:p>
          <w:p w14:paraId="42D1C65D" w14:textId="193B07F4" w:rsidR="0060497B" w:rsidRPr="00BD571A" w:rsidRDefault="0060497B" w:rsidP="00BD571A">
            <w:pPr>
              <w:pStyle w:val="ListParagraph"/>
              <w:numPr>
                <w:ilvl w:val="0"/>
                <w:numId w:val="44"/>
              </w:numPr>
              <w:rPr>
                <w:noProof/>
                <w:lang w:val="en-US"/>
              </w:rPr>
            </w:pPr>
            <w:r w:rsidRPr="00BD571A">
              <w:rPr>
                <w:noProof/>
                <w:lang w:val="en-US"/>
              </w:rPr>
              <w:t xml:space="preserve">Lale bwe ajri eo nejum en loelok kaunjelōr eo an jikuul eo. Ajri eo nejum ej aikuj jikejuuli juon iien kwelok ñan kōnnaan kake jerbal ko kajojo im kããlōte kilaaj ko rekkar tata. </w:t>
            </w:r>
          </w:p>
          <w:p w14:paraId="04B3B501" w14:textId="2394E7EB" w:rsidR="0060497B" w:rsidRPr="00BD571A" w:rsidRDefault="006900F6" w:rsidP="00BD571A">
            <w:pPr>
              <w:pStyle w:val="ListParagraph"/>
              <w:numPr>
                <w:ilvl w:val="0"/>
                <w:numId w:val="44"/>
              </w:numPr>
              <w:rPr>
                <w:noProof/>
                <w:lang w:val="en-US"/>
              </w:rPr>
            </w:pPr>
            <w:r w:rsidRPr="00BD571A">
              <w:rPr>
                <w:noProof/>
                <w:lang w:val="en-US"/>
              </w:rPr>
              <w:t xml:space="preserve">Lukun lale bwe jodikdik eo nejum en bōk kilaaj ko rebben ãinwōt kajin ko an lal ko jet im algebra. </w:t>
            </w:r>
          </w:p>
          <w:p w14:paraId="7D33AB52" w14:textId="77777777" w:rsidR="0060497B" w:rsidRPr="00BD571A" w:rsidRDefault="0060497B" w:rsidP="00BD571A">
            <w:pPr>
              <w:pStyle w:val="ListParagraph"/>
              <w:numPr>
                <w:ilvl w:val="0"/>
                <w:numId w:val="44"/>
              </w:numPr>
              <w:rPr>
                <w:noProof/>
                <w:lang w:val="en-US"/>
              </w:rPr>
            </w:pPr>
            <w:r w:rsidRPr="00BD571A">
              <w:rPr>
                <w:noProof/>
                <w:lang w:val="en-US"/>
              </w:rPr>
              <w:t>Jipañ ajri eo nejim kōmman mejãnkajjik ko ñan iiō in jikuul eo. Jerbal ñan tōpare jejjōtin mejãnkajjik ko ej jipañ ajri eo nejum bwe en pãd wōt ilo an kate im bokōj!</w:t>
            </w:r>
          </w:p>
          <w:p w14:paraId="1B6BD57B" w14:textId="54799580" w:rsidR="002549B4" w:rsidRPr="00BD571A" w:rsidRDefault="002549B4" w:rsidP="00BD571A">
            <w:pPr>
              <w:pStyle w:val="ListParagraph"/>
              <w:numPr>
                <w:ilvl w:val="0"/>
                <w:numId w:val="44"/>
              </w:numPr>
              <w:rPr>
                <w:noProof/>
                <w:lang w:val="en-US"/>
              </w:rPr>
            </w:pPr>
            <w:r w:rsidRPr="00BD571A">
              <w:rPr>
                <w:noProof/>
                <w:lang w:val="en-US"/>
              </w:rPr>
              <w:t xml:space="preserve">Kōnono kōn makūtkūt ko rejenolok an jikuul eo. Kobalok ilo club ko im kumi ko jet ej juon wãween eo elap am emman ñan ajri eo nejum bwe en kalikar men ko eitoklimoin ie im laplok an wōr eñjake in bōk konaan ilo jikuul. </w:t>
            </w:r>
          </w:p>
          <w:p w14:paraId="21403F3E" w14:textId="13C30383" w:rsidR="00724ACE" w:rsidRPr="00BD571A" w:rsidRDefault="00714447" w:rsidP="00BD571A">
            <w:pPr>
              <w:pStyle w:val="ListParagraph"/>
              <w:numPr>
                <w:ilvl w:val="0"/>
                <w:numId w:val="44"/>
              </w:numPr>
              <w:rPr>
                <w:noProof/>
                <w:lang w:val="en-US"/>
              </w:rPr>
            </w:pPr>
            <w:r w:rsidRPr="00BD571A">
              <w:rPr>
                <w:noProof/>
                <w:lang w:val="en-US"/>
              </w:rPr>
              <w:t xml:space="preserve">Katak kōn kajojo kain jããn in jipañ ko, ãinwōt Washington Grant! </w:t>
            </w:r>
          </w:p>
          <w:p w14:paraId="70988759" w14:textId="37CF9D5D" w:rsidR="00F75507" w:rsidRPr="00BD571A" w:rsidRDefault="00714447" w:rsidP="00BD571A">
            <w:pPr>
              <w:pStyle w:val="ListParagraph"/>
              <w:numPr>
                <w:ilvl w:val="0"/>
                <w:numId w:val="44"/>
              </w:numPr>
              <w:rPr>
                <w:noProof/>
                <w:lang w:val="en-US"/>
              </w:rPr>
            </w:pPr>
            <w:r w:rsidRPr="00BD571A">
              <w:rPr>
                <w:noProof/>
                <w:lang w:val="en-US"/>
              </w:rPr>
              <w:t>Pepe ñan an ikw</w:t>
            </w:r>
            <w:r w:rsidRPr="00BD571A">
              <w:rPr>
                <w:rFonts w:cs="Calibri"/>
                <w:noProof/>
                <w:lang w:val="en-US"/>
              </w:rPr>
              <w:t>ū</w:t>
            </w:r>
            <w:r w:rsidRPr="00BD571A">
              <w:rPr>
                <w:noProof/>
                <w:lang w:val="en-US"/>
              </w:rPr>
              <w:t>t am etale katak ko an jikuul.</w:t>
            </w:r>
            <w:r w:rsidR="00BD571A" w:rsidRPr="00BD571A">
              <w:rPr>
                <w:noProof/>
                <w:lang w:val="en-US"/>
              </w:rPr>
              <w:t xml:space="preserve"> </w:t>
            </w:r>
            <w:r w:rsidRPr="00BD571A">
              <w:rPr>
                <w:noProof/>
                <w:lang w:val="en-US"/>
              </w:rPr>
              <w:t>R</w:t>
            </w:r>
            <w:r w:rsidRPr="00BD571A">
              <w:rPr>
                <w:rFonts w:cs="Calibri"/>
                <w:noProof/>
                <w:lang w:val="en-US"/>
              </w:rPr>
              <w:t>ō</w:t>
            </w:r>
            <w:r w:rsidRPr="00BD571A">
              <w:rPr>
                <w:noProof/>
                <w:lang w:val="en-US"/>
              </w:rPr>
              <w:t>ja</w:t>
            </w:r>
            <w:r w:rsidRPr="00BD571A">
              <w:rPr>
                <w:rFonts w:cs="Tw Cen MT"/>
                <w:noProof/>
                <w:lang w:val="en-US"/>
              </w:rPr>
              <w:t>ñ</w:t>
            </w:r>
            <w:r w:rsidRPr="00BD571A">
              <w:rPr>
                <w:noProof/>
                <w:lang w:val="en-US"/>
              </w:rPr>
              <w:t xml:space="preserve"> ajri eo nejum bwe en b</w:t>
            </w:r>
            <w:r w:rsidRPr="00BD571A">
              <w:rPr>
                <w:rFonts w:cs="Calibri"/>
                <w:noProof/>
                <w:lang w:val="en-US"/>
              </w:rPr>
              <w:t>ō</w:t>
            </w:r>
            <w:r w:rsidRPr="00BD571A">
              <w:rPr>
                <w:noProof/>
                <w:lang w:val="en-US"/>
              </w:rPr>
              <w:t>k konaan ilo kilaaj im kadelo</w:t>
            </w:r>
            <w:r w:rsidRPr="00BD571A">
              <w:rPr>
                <w:rFonts w:cs="Tw Cen MT"/>
                <w:noProof/>
                <w:lang w:val="en-US"/>
              </w:rPr>
              <w:t>ñ</w:t>
            </w:r>
            <w:r w:rsidRPr="00BD571A">
              <w:rPr>
                <w:noProof/>
                <w:lang w:val="en-US"/>
              </w:rPr>
              <w:t xml:space="preserve"> homework ko ilo jejj</w:t>
            </w:r>
            <w:r w:rsidRPr="00BD571A">
              <w:rPr>
                <w:rFonts w:cs="Calibri"/>
                <w:noProof/>
                <w:lang w:val="en-US"/>
              </w:rPr>
              <w:t>ō</w:t>
            </w:r>
            <w:r w:rsidRPr="00BD571A">
              <w:rPr>
                <w:noProof/>
                <w:lang w:val="en-US"/>
              </w:rPr>
              <w:t>tin iien. Lale ta k</w:t>
            </w:r>
            <w:r w:rsidRPr="00BD571A">
              <w:rPr>
                <w:rFonts w:cs="Calibri"/>
                <w:noProof/>
                <w:lang w:val="en-US"/>
              </w:rPr>
              <w:t>ū</w:t>
            </w:r>
            <w:r w:rsidRPr="00BD571A">
              <w:rPr>
                <w:noProof/>
                <w:lang w:val="en-US"/>
              </w:rPr>
              <w:t>reet ko an ajri eo nejum, katak ko, im an niknik p</w:t>
            </w:r>
            <w:r w:rsidRPr="00BD571A">
              <w:rPr>
                <w:rFonts w:cs="Tw Cen MT"/>
                <w:noProof/>
                <w:lang w:val="en-US"/>
              </w:rPr>
              <w:t>ã</w:t>
            </w:r>
            <w:r w:rsidRPr="00BD571A">
              <w:rPr>
                <w:noProof/>
                <w:lang w:val="en-US"/>
              </w:rPr>
              <w:t>d ilo jikuul ilo jijt</w:t>
            </w:r>
            <w:r w:rsidRPr="00BD571A">
              <w:rPr>
                <w:rFonts w:cs="Calibri"/>
                <w:noProof/>
                <w:lang w:val="en-US"/>
              </w:rPr>
              <w:t>ō</w:t>
            </w:r>
            <w:r w:rsidRPr="00BD571A">
              <w:rPr>
                <w:noProof/>
                <w:lang w:val="en-US"/>
              </w:rPr>
              <w:t>m eo an jikuul eo onlain (</w:t>
            </w:r>
            <w:r w:rsidRPr="00BD571A">
              <w:rPr>
                <w:rFonts w:cs="Tw Cen MT"/>
                <w:noProof/>
                <w:lang w:val="en-US"/>
              </w:rPr>
              <w:t>ã</w:t>
            </w:r>
            <w:r w:rsidRPr="00BD571A">
              <w:rPr>
                <w:noProof/>
                <w:lang w:val="en-US"/>
              </w:rPr>
              <w:t>inw</w:t>
            </w:r>
            <w:r w:rsidRPr="00BD571A">
              <w:rPr>
                <w:rFonts w:cs="Calibri"/>
                <w:noProof/>
                <w:lang w:val="en-US"/>
              </w:rPr>
              <w:t>ō</w:t>
            </w:r>
            <w:r w:rsidRPr="00BD571A">
              <w:rPr>
                <w:noProof/>
                <w:lang w:val="en-US"/>
              </w:rPr>
              <w:t xml:space="preserve">t Skyward). </w:t>
            </w:r>
            <w:r w:rsidRPr="00BD571A">
              <w:rPr>
                <w:rFonts w:cs="Tw Cen MT"/>
                <w:noProof/>
                <w:lang w:val="en-US"/>
              </w:rPr>
              <w:t>Ñ</w:t>
            </w:r>
            <w:r w:rsidRPr="00BD571A">
              <w:rPr>
                <w:noProof/>
                <w:lang w:val="en-US"/>
              </w:rPr>
              <w:t>e kw</w:t>
            </w:r>
            <w:r w:rsidRPr="00BD571A">
              <w:rPr>
                <w:rFonts w:cs="Calibri"/>
                <w:noProof/>
                <w:lang w:val="en-US"/>
              </w:rPr>
              <w:t>ō</w:t>
            </w:r>
            <w:r w:rsidRPr="00BD571A">
              <w:rPr>
                <w:noProof/>
                <w:lang w:val="en-US"/>
              </w:rPr>
              <w:t>jjab jel</w:t>
            </w:r>
            <w:r w:rsidRPr="00BD571A">
              <w:rPr>
                <w:rFonts w:cs="Tw Cen MT"/>
                <w:noProof/>
                <w:lang w:val="en-US"/>
              </w:rPr>
              <w:t>ã</w:t>
            </w:r>
            <w:r w:rsidRPr="00BD571A">
              <w:rPr>
                <w:noProof/>
                <w:lang w:val="en-US"/>
              </w:rPr>
              <w:t xml:space="preserve"> w</w:t>
            </w:r>
            <w:r w:rsidRPr="00BD571A">
              <w:rPr>
                <w:rFonts w:cs="Tw Cen MT"/>
                <w:noProof/>
                <w:lang w:val="en-US"/>
              </w:rPr>
              <w:t>ã</w:t>
            </w:r>
            <w:r w:rsidRPr="00BD571A">
              <w:rPr>
                <w:noProof/>
                <w:lang w:val="en-US"/>
              </w:rPr>
              <w:t>ween delo</w:t>
            </w:r>
            <w:r w:rsidRPr="00BD571A">
              <w:rPr>
                <w:rFonts w:cs="Tw Cen MT"/>
                <w:noProof/>
                <w:lang w:val="en-US"/>
              </w:rPr>
              <w:t>ñ</w:t>
            </w:r>
            <w:r w:rsidRPr="00BD571A">
              <w:rPr>
                <w:noProof/>
                <w:lang w:val="en-US"/>
              </w:rPr>
              <w:t>e jijt</w:t>
            </w:r>
            <w:r w:rsidRPr="00BD571A">
              <w:rPr>
                <w:rFonts w:cs="Calibri"/>
                <w:noProof/>
                <w:lang w:val="en-US"/>
              </w:rPr>
              <w:t>ō</w:t>
            </w:r>
            <w:r w:rsidRPr="00BD571A">
              <w:rPr>
                <w:noProof/>
                <w:lang w:val="en-US"/>
              </w:rPr>
              <w:t>m in, kepaake kaunjel</w:t>
            </w:r>
            <w:r w:rsidRPr="00BD571A">
              <w:rPr>
                <w:rFonts w:cs="Calibri"/>
                <w:noProof/>
                <w:lang w:val="en-US"/>
              </w:rPr>
              <w:t>ō</w:t>
            </w:r>
            <w:r w:rsidRPr="00BD571A">
              <w:rPr>
                <w:noProof/>
                <w:lang w:val="en-US"/>
              </w:rPr>
              <w:t>r eo an ajri eo nejum bwe en jipañ.</w:t>
            </w:r>
          </w:p>
        </w:tc>
        <w:tc>
          <w:tcPr>
            <w:tcW w:w="270" w:type="dxa"/>
            <w:vMerge/>
            <w:tcBorders>
              <w:right w:val="single" w:sz="18" w:space="0" w:color="auto"/>
            </w:tcBorders>
          </w:tcPr>
          <w:p w14:paraId="268D509A" w14:textId="77777777" w:rsidR="00A2081B" w:rsidRPr="00BD571A" w:rsidRDefault="00A2081B" w:rsidP="00BD571A">
            <w:pPr>
              <w:rPr>
                <w:rFonts w:ascii="Arial" w:hAnsi="Arial"/>
                <w:noProof/>
                <w:sz w:val="10"/>
                <w:szCs w:val="10"/>
                <w:lang w:val="en-US"/>
              </w:rPr>
            </w:pPr>
          </w:p>
        </w:tc>
        <w:tc>
          <w:tcPr>
            <w:tcW w:w="236" w:type="dxa"/>
            <w:vMerge/>
            <w:tcBorders>
              <w:left w:val="single" w:sz="18" w:space="0" w:color="auto"/>
            </w:tcBorders>
          </w:tcPr>
          <w:p w14:paraId="1659F3BF" w14:textId="77777777" w:rsidR="00A2081B" w:rsidRPr="00BD571A" w:rsidRDefault="00A2081B" w:rsidP="00BD571A">
            <w:pPr>
              <w:rPr>
                <w:rFonts w:ascii="Arial" w:hAnsi="Arial"/>
                <w:noProof/>
                <w:sz w:val="10"/>
                <w:szCs w:val="10"/>
                <w:lang w:val="en-US"/>
              </w:rPr>
            </w:pPr>
          </w:p>
        </w:tc>
        <w:tc>
          <w:tcPr>
            <w:tcW w:w="3001" w:type="dxa"/>
            <w:vMerge/>
          </w:tcPr>
          <w:p w14:paraId="13E8AB06" w14:textId="77777777" w:rsidR="00A2081B" w:rsidRPr="00BD571A" w:rsidRDefault="00A2081B" w:rsidP="00BD571A">
            <w:pPr>
              <w:pStyle w:val="TextBody"/>
              <w:rPr>
                <w:noProof/>
                <w:lang w:val="en-US"/>
              </w:rPr>
            </w:pPr>
          </w:p>
        </w:tc>
      </w:tr>
      <w:bookmarkEnd w:id="0"/>
    </w:tbl>
    <w:p w14:paraId="4229C740" w14:textId="135BFC08" w:rsidR="00A40213" w:rsidRPr="00BD571A" w:rsidRDefault="00A40213" w:rsidP="00D75699">
      <w:pPr>
        <w:spacing w:line="14" w:lineRule="auto"/>
        <w:rPr>
          <w:noProof/>
          <w:lang w:val="en-US"/>
        </w:rPr>
      </w:pPr>
    </w:p>
    <w:sectPr w:rsidR="00A40213" w:rsidRPr="00BD571A"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E67C9" w14:textId="77777777" w:rsidR="00162F6B" w:rsidRDefault="00162F6B" w:rsidP="001D6100">
      <w:r>
        <w:separator/>
      </w:r>
    </w:p>
  </w:endnote>
  <w:endnote w:type="continuationSeparator" w:id="0">
    <w:p w14:paraId="3556C193" w14:textId="77777777" w:rsidR="00162F6B" w:rsidRDefault="00162F6B"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F2E39" w14:textId="77777777" w:rsidR="00162F6B" w:rsidRDefault="00162F6B" w:rsidP="001D6100">
      <w:r>
        <w:separator/>
      </w:r>
    </w:p>
  </w:footnote>
  <w:footnote w:type="continuationSeparator" w:id="0">
    <w:p w14:paraId="6F041102" w14:textId="77777777" w:rsidR="00162F6B" w:rsidRDefault="00162F6B"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30DD"/>
    <w:multiLevelType w:val="hybridMultilevel"/>
    <w:tmpl w:val="ABAA3F9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E52F9"/>
    <w:multiLevelType w:val="hybridMultilevel"/>
    <w:tmpl w:val="E38AB8E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017E"/>
    <w:multiLevelType w:val="hybridMultilevel"/>
    <w:tmpl w:val="EC2276A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1D242625"/>
    <w:multiLevelType w:val="hybridMultilevel"/>
    <w:tmpl w:val="351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B5F50"/>
    <w:multiLevelType w:val="hybridMultilevel"/>
    <w:tmpl w:val="A8FEA21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4"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3A1A3900"/>
    <w:multiLevelType w:val="hybridMultilevel"/>
    <w:tmpl w:val="3FC6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3F1970FB"/>
    <w:multiLevelType w:val="hybridMultilevel"/>
    <w:tmpl w:val="3586D4F0"/>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E27D1"/>
    <w:multiLevelType w:val="hybridMultilevel"/>
    <w:tmpl w:val="7B224924"/>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7"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9"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4F5B1E66"/>
    <w:multiLevelType w:val="hybridMultilevel"/>
    <w:tmpl w:val="EFF6751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1"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32" w15:restartNumberingAfterBreak="0">
    <w:nsid w:val="549A5009"/>
    <w:multiLevelType w:val="hybridMultilevel"/>
    <w:tmpl w:val="F72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8B196A"/>
    <w:multiLevelType w:val="hybridMultilevel"/>
    <w:tmpl w:val="42A897F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5"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6" w15:restartNumberingAfterBreak="0">
    <w:nsid w:val="6E917B92"/>
    <w:multiLevelType w:val="hybridMultilevel"/>
    <w:tmpl w:val="DEF8699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F6AC3"/>
    <w:multiLevelType w:val="hybridMultilevel"/>
    <w:tmpl w:val="EEA82DB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8"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0"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E7823C1"/>
    <w:multiLevelType w:val="hybridMultilevel"/>
    <w:tmpl w:val="D0F0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4672C"/>
    <w:multiLevelType w:val="hybridMultilevel"/>
    <w:tmpl w:val="C666E15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625083225">
    <w:abstractNumId w:val="12"/>
  </w:num>
  <w:num w:numId="2" w16cid:durableId="643848981">
    <w:abstractNumId w:val="21"/>
  </w:num>
  <w:num w:numId="3" w16cid:durableId="1557744337">
    <w:abstractNumId w:val="32"/>
  </w:num>
  <w:num w:numId="4" w16cid:durableId="1842037669">
    <w:abstractNumId w:val="40"/>
  </w:num>
  <w:num w:numId="5" w16cid:durableId="277833068">
    <w:abstractNumId w:val="19"/>
  </w:num>
  <w:num w:numId="6" w16cid:durableId="694428384">
    <w:abstractNumId w:val="6"/>
  </w:num>
  <w:num w:numId="7" w16cid:durableId="1061827609">
    <w:abstractNumId w:val="17"/>
  </w:num>
  <w:num w:numId="8" w16cid:durableId="1046831788">
    <w:abstractNumId w:val="35"/>
  </w:num>
  <w:num w:numId="9" w16cid:durableId="410352598">
    <w:abstractNumId w:val="23"/>
  </w:num>
  <w:num w:numId="10" w16cid:durableId="104078447">
    <w:abstractNumId w:val="41"/>
  </w:num>
  <w:num w:numId="11" w16cid:durableId="55780795">
    <w:abstractNumId w:val="25"/>
  </w:num>
  <w:num w:numId="12" w16cid:durableId="1786119992">
    <w:abstractNumId w:val="9"/>
  </w:num>
  <w:num w:numId="13" w16cid:durableId="2082361398">
    <w:abstractNumId w:val="28"/>
  </w:num>
  <w:num w:numId="14" w16cid:durableId="1301956495">
    <w:abstractNumId w:val="38"/>
  </w:num>
  <w:num w:numId="15" w16cid:durableId="1213423700">
    <w:abstractNumId w:val="20"/>
  </w:num>
  <w:num w:numId="16" w16cid:durableId="1069575950">
    <w:abstractNumId w:val="14"/>
  </w:num>
  <w:num w:numId="17" w16cid:durableId="1631084327">
    <w:abstractNumId w:val="22"/>
  </w:num>
  <w:num w:numId="18" w16cid:durableId="2133283313">
    <w:abstractNumId w:val="11"/>
  </w:num>
  <w:num w:numId="19" w16cid:durableId="1178886862">
    <w:abstractNumId w:val="16"/>
  </w:num>
  <w:num w:numId="20" w16cid:durableId="1955400614">
    <w:abstractNumId w:val="34"/>
  </w:num>
  <w:num w:numId="21" w16cid:durableId="2052488385">
    <w:abstractNumId w:val="39"/>
  </w:num>
  <w:num w:numId="22" w16cid:durableId="481507401">
    <w:abstractNumId w:val="7"/>
  </w:num>
  <w:num w:numId="23" w16cid:durableId="1287273920">
    <w:abstractNumId w:val="31"/>
  </w:num>
  <w:num w:numId="24" w16cid:durableId="1428577134">
    <w:abstractNumId w:val="29"/>
  </w:num>
  <w:num w:numId="25" w16cid:durableId="1528446672">
    <w:abstractNumId w:val="1"/>
  </w:num>
  <w:num w:numId="26" w16cid:durableId="442261121">
    <w:abstractNumId w:val="10"/>
  </w:num>
  <w:num w:numId="27" w16cid:durableId="1720469243">
    <w:abstractNumId w:val="8"/>
  </w:num>
  <w:num w:numId="28" w16cid:durableId="1795827134">
    <w:abstractNumId w:val="24"/>
  </w:num>
  <w:num w:numId="29" w16cid:durableId="40256746">
    <w:abstractNumId w:val="3"/>
  </w:num>
  <w:num w:numId="30" w16cid:durableId="1499424893">
    <w:abstractNumId w:val="27"/>
  </w:num>
  <w:num w:numId="31" w16cid:durableId="927420315">
    <w:abstractNumId w:val="15"/>
  </w:num>
  <w:num w:numId="32" w16cid:durableId="1245148160">
    <w:abstractNumId w:val="4"/>
  </w:num>
  <w:num w:numId="33" w16cid:durableId="839469263">
    <w:abstractNumId w:val="5"/>
  </w:num>
  <w:num w:numId="34" w16cid:durableId="802504563">
    <w:abstractNumId w:val="42"/>
  </w:num>
  <w:num w:numId="35" w16cid:durableId="1253053125">
    <w:abstractNumId w:val="43"/>
  </w:num>
  <w:num w:numId="36" w16cid:durableId="1424035416">
    <w:abstractNumId w:val="33"/>
  </w:num>
  <w:num w:numId="37" w16cid:durableId="1046684439">
    <w:abstractNumId w:val="26"/>
  </w:num>
  <w:num w:numId="38" w16cid:durableId="1952322832">
    <w:abstractNumId w:val="13"/>
  </w:num>
  <w:num w:numId="39" w16cid:durableId="398402276">
    <w:abstractNumId w:val="37"/>
  </w:num>
  <w:num w:numId="40" w16cid:durableId="1749964782">
    <w:abstractNumId w:val="30"/>
  </w:num>
  <w:num w:numId="41" w16cid:durableId="625161741">
    <w:abstractNumId w:val="0"/>
  </w:num>
  <w:num w:numId="42" w16cid:durableId="1163205710">
    <w:abstractNumId w:val="18"/>
  </w:num>
  <w:num w:numId="43" w16cid:durableId="617880167">
    <w:abstractNumId w:val="36"/>
  </w:num>
  <w:num w:numId="44" w16cid:durableId="4850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476D"/>
    <w:rsid w:val="000172C3"/>
    <w:rsid w:val="0003561C"/>
    <w:rsid w:val="00035894"/>
    <w:rsid w:val="000472D6"/>
    <w:rsid w:val="00053765"/>
    <w:rsid w:val="00054718"/>
    <w:rsid w:val="00055741"/>
    <w:rsid w:val="00060922"/>
    <w:rsid w:val="00077661"/>
    <w:rsid w:val="00081267"/>
    <w:rsid w:val="000A06A1"/>
    <w:rsid w:val="000A5A63"/>
    <w:rsid w:val="000A6C87"/>
    <w:rsid w:val="000B7BB9"/>
    <w:rsid w:val="000D56EB"/>
    <w:rsid w:val="000E06E3"/>
    <w:rsid w:val="000E5FB8"/>
    <w:rsid w:val="00101F9A"/>
    <w:rsid w:val="00107FEB"/>
    <w:rsid w:val="00127324"/>
    <w:rsid w:val="001308E7"/>
    <w:rsid w:val="0013534A"/>
    <w:rsid w:val="00160054"/>
    <w:rsid w:val="00162F6B"/>
    <w:rsid w:val="00167AB3"/>
    <w:rsid w:val="00173094"/>
    <w:rsid w:val="001A1B0F"/>
    <w:rsid w:val="001B18FC"/>
    <w:rsid w:val="001B6177"/>
    <w:rsid w:val="001D6100"/>
    <w:rsid w:val="001F52E4"/>
    <w:rsid w:val="001F6AC3"/>
    <w:rsid w:val="00204618"/>
    <w:rsid w:val="00211907"/>
    <w:rsid w:val="002148ED"/>
    <w:rsid w:val="00221E59"/>
    <w:rsid w:val="00222BFE"/>
    <w:rsid w:val="00235CED"/>
    <w:rsid w:val="002366CD"/>
    <w:rsid w:val="002549B4"/>
    <w:rsid w:val="002921EE"/>
    <w:rsid w:val="0029277F"/>
    <w:rsid w:val="002A49A3"/>
    <w:rsid w:val="002C1A0E"/>
    <w:rsid w:val="002C5B07"/>
    <w:rsid w:val="002C63BB"/>
    <w:rsid w:val="002D1CEF"/>
    <w:rsid w:val="00302C98"/>
    <w:rsid w:val="00315984"/>
    <w:rsid w:val="003369A2"/>
    <w:rsid w:val="0036250D"/>
    <w:rsid w:val="003766A2"/>
    <w:rsid w:val="003924B1"/>
    <w:rsid w:val="00397474"/>
    <w:rsid w:val="00397BC4"/>
    <w:rsid w:val="003B340C"/>
    <w:rsid w:val="003E115A"/>
    <w:rsid w:val="00405FB7"/>
    <w:rsid w:val="00412376"/>
    <w:rsid w:val="00414D6A"/>
    <w:rsid w:val="00416435"/>
    <w:rsid w:val="004300DB"/>
    <w:rsid w:val="00434553"/>
    <w:rsid w:val="004835D8"/>
    <w:rsid w:val="004B1CE7"/>
    <w:rsid w:val="004B3458"/>
    <w:rsid w:val="004D4B2A"/>
    <w:rsid w:val="004F003A"/>
    <w:rsid w:val="00506E7D"/>
    <w:rsid w:val="00507EA1"/>
    <w:rsid w:val="00513C62"/>
    <w:rsid w:val="005175A5"/>
    <w:rsid w:val="005232A0"/>
    <w:rsid w:val="00526A1D"/>
    <w:rsid w:val="0053173D"/>
    <w:rsid w:val="00542638"/>
    <w:rsid w:val="00545843"/>
    <w:rsid w:val="005728F5"/>
    <w:rsid w:val="00587A2F"/>
    <w:rsid w:val="005A7A4F"/>
    <w:rsid w:val="005B1BA5"/>
    <w:rsid w:val="005C7150"/>
    <w:rsid w:val="0060497B"/>
    <w:rsid w:val="00605B74"/>
    <w:rsid w:val="0060774D"/>
    <w:rsid w:val="00610B33"/>
    <w:rsid w:val="00615348"/>
    <w:rsid w:val="0063471A"/>
    <w:rsid w:val="00645773"/>
    <w:rsid w:val="00654229"/>
    <w:rsid w:val="0066668E"/>
    <w:rsid w:val="00685DBB"/>
    <w:rsid w:val="006900F6"/>
    <w:rsid w:val="00692802"/>
    <w:rsid w:val="00692977"/>
    <w:rsid w:val="00692B40"/>
    <w:rsid w:val="0069646C"/>
    <w:rsid w:val="006A2A89"/>
    <w:rsid w:val="006A6D66"/>
    <w:rsid w:val="006B498E"/>
    <w:rsid w:val="006C23B6"/>
    <w:rsid w:val="006C30F5"/>
    <w:rsid w:val="006C3FA7"/>
    <w:rsid w:val="006C5F05"/>
    <w:rsid w:val="006C60E6"/>
    <w:rsid w:val="006E3FC7"/>
    <w:rsid w:val="00706F8F"/>
    <w:rsid w:val="007118ED"/>
    <w:rsid w:val="007142E5"/>
    <w:rsid w:val="00714447"/>
    <w:rsid w:val="00714D23"/>
    <w:rsid w:val="00721089"/>
    <w:rsid w:val="00724ACE"/>
    <w:rsid w:val="00735F99"/>
    <w:rsid w:val="007418C0"/>
    <w:rsid w:val="0078163A"/>
    <w:rsid w:val="007844C4"/>
    <w:rsid w:val="00793BD6"/>
    <w:rsid w:val="00794584"/>
    <w:rsid w:val="007A1FA2"/>
    <w:rsid w:val="007A2DCD"/>
    <w:rsid w:val="007A5B4D"/>
    <w:rsid w:val="007D2AC9"/>
    <w:rsid w:val="007E11C1"/>
    <w:rsid w:val="007E44C6"/>
    <w:rsid w:val="00806E2E"/>
    <w:rsid w:val="00813F97"/>
    <w:rsid w:val="00820E1B"/>
    <w:rsid w:val="00832D90"/>
    <w:rsid w:val="00835CFE"/>
    <w:rsid w:val="0086583D"/>
    <w:rsid w:val="0087169C"/>
    <w:rsid w:val="00882E6E"/>
    <w:rsid w:val="00883281"/>
    <w:rsid w:val="008A202D"/>
    <w:rsid w:val="008A5A0C"/>
    <w:rsid w:val="008C74A9"/>
    <w:rsid w:val="008D4894"/>
    <w:rsid w:val="008D6DD6"/>
    <w:rsid w:val="008E1844"/>
    <w:rsid w:val="0091714F"/>
    <w:rsid w:val="009752A7"/>
    <w:rsid w:val="0098368D"/>
    <w:rsid w:val="009843D7"/>
    <w:rsid w:val="00986459"/>
    <w:rsid w:val="009A1131"/>
    <w:rsid w:val="009A219F"/>
    <w:rsid w:val="009B1533"/>
    <w:rsid w:val="009B605E"/>
    <w:rsid w:val="009C185D"/>
    <w:rsid w:val="009C2CC0"/>
    <w:rsid w:val="009D3C96"/>
    <w:rsid w:val="009D6EE0"/>
    <w:rsid w:val="009E21E2"/>
    <w:rsid w:val="009E509A"/>
    <w:rsid w:val="009E7E4E"/>
    <w:rsid w:val="00A1574B"/>
    <w:rsid w:val="00A2081B"/>
    <w:rsid w:val="00A310CF"/>
    <w:rsid w:val="00A36AB5"/>
    <w:rsid w:val="00A40213"/>
    <w:rsid w:val="00A417F8"/>
    <w:rsid w:val="00A47AF5"/>
    <w:rsid w:val="00A51902"/>
    <w:rsid w:val="00A52FDF"/>
    <w:rsid w:val="00A55C9A"/>
    <w:rsid w:val="00A56B79"/>
    <w:rsid w:val="00A93ECC"/>
    <w:rsid w:val="00AA69D0"/>
    <w:rsid w:val="00AB137A"/>
    <w:rsid w:val="00AD47EE"/>
    <w:rsid w:val="00AE786F"/>
    <w:rsid w:val="00AF5233"/>
    <w:rsid w:val="00B00401"/>
    <w:rsid w:val="00B00C2B"/>
    <w:rsid w:val="00B056FD"/>
    <w:rsid w:val="00B11236"/>
    <w:rsid w:val="00B20006"/>
    <w:rsid w:val="00B25804"/>
    <w:rsid w:val="00B36600"/>
    <w:rsid w:val="00B463F3"/>
    <w:rsid w:val="00B5429C"/>
    <w:rsid w:val="00B55412"/>
    <w:rsid w:val="00B67422"/>
    <w:rsid w:val="00B67426"/>
    <w:rsid w:val="00B67747"/>
    <w:rsid w:val="00BD232A"/>
    <w:rsid w:val="00BD3A6D"/>
    <w:rsid w:val="00BD571A"/>
    <w:rsid w:val="00BD6935"/>
    <w:rsid w:val="00BF1870"/>
    <w:rsid w:val="00BF5065"/>
    <w:rsid w:val="00C15241"/>
    <w:rsid w:val="00C1574F"/>
    <w:rsid w:val="00C235E2"/>
    <w:rsid w:val="00C37449"/>
    <w:rsid w:val="00C458B0"/>
    <w:rsid w:val="00C47CC5"/>
    <w:rsid w:val="00C5053B"/>
    <w:rsid w:val="00C65DC8"/>
    <w:rsid w:val="00C80C03"/>
    <w:rsid w:val="00C811E8"/>
    <w:rsid w:val="00C82823"/>
    <w:rsid w:val="00CD05DA"/>
    <w:rsid w:val="00CD5357"/>
    <w:rsid w:val="00CD5E35"/>
    <w:rsid w:val="00CF03F0"/>
    <w:rsid w:val="00CF4697"/>
    <w:rsid w:val="00D04344"/>
    <w:rsid w:val="00D06317"/>
    <w:rsid w:val="00D22CF9"/>
    <w:rsid w:val="00D305C1"/>
    <w:rsid w:val="00D427E7"/>
    <w:rsid w:val="00D4552A"/>
    <w:rsid w:val="00D46CD2"/>
    <w:rsid w:val="00D62EB8"/>
    <w:rsid w:val="00D66ECF"/>
    <w:rsid w:val="00D748BE"/>
    <w:rsid w:val="00D75699"/>
    <w:rsid w:val="00D816FF"/>
    <w:rsid w:val="00D846DF"/>
    <w:rsid w:val="00D872AB"/>
    <w:rsid w:val="00DA3052"/>
    <w:rsid w:val="00DE2731"/>
    <w:rsid w:val="00DF4177"/>
    <w:rsid w:val="00DF4B6A"/>
    <w:rsid w:val="00E14FEF"/>
    <w:rsid w:val="00E2788F"/>
    <w:rsid w:val="00E468AE"/>
    <w:rsid w:val="00E52F76"/>
    <w:rsid w:val="00E75770"/>
    <w:rsid w:val="00E75C0A"/>
    <w:rsid w:val="00E81FD1"/>
    <w:rsid w:val="00E979F7"/>
    <w:rsid w:val="00EB056C"/>
    <w:rsid w:val="00EC1290"/>
    <w:rsid w:val="00EC1F61"/>
    <w:rsid w:val="00EF6AF9"/>
    <w:rsid w:val="00F263B8"/>
    <w:rsid w:val="00F51951"/>
    <w:rsid w:val="00F51BD4"/>
    <w:rsid w:val="00F66919"/>
    <w:rsid w:val="00F75507"/>
    <w:rsid w:val="00F903DE"/>
    <w:rsid w:val="00FA2E1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BD571A"/>
    <w:pPr>
      <w:jc w:val="center"/>
      <w:outlineLvl w:val="0"/>
    </w:pPr>
    <w:rPr>
      <w:rFonts w:ascii="Arial" w:hAnsi="Arial"/>
      <w:b/>
      <w:color w:val="0D5672" w:themeColor="accent1"/>
      <w:sz w:val="52"/>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paragraph" w:styleId="Heading4">
    <w:name w:val="heading 4"/>
    <w:basedOn w:val="Normal"/>
    <w:next w:val="Normal"/>
    <w:link w:val="Heading4Ch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uiPriority w:val="7"/>
    <w:qFormat/>
    <w:rsid w:val="00BD571A"/>
    <w:pPr>
      <w:widowControl w:val="0"/>
      <w:autoSpaceDE w:val="0"/>
      <w:autoSpaceDN w:val="0"/>
      <w:spacing w:before="7"/>
      <w:ind w:left="14" w:right="-14"/>
    </w:pPr>
    <w:rPr>
      <w:rFonts w:ascii="Arial" w:eastAsia="Franklin Gothic Book" w:hAnsi="Arial" w:cs="Franklin Gothic Book"/>
      <w:color w:val="000000" w:themeColor="text1"/>
      <w:sz w:val="18"/>
      <w:szCs w:val="22"/>
      <w:lang w:bidi="en-US"/>
    </w:rPr>
  </w:style>
  <w:style w:type="character" w:customStyle="1" w:styleId="TextBodyChar">
    <w:name w:val="Text Body Char"/>
    <w:basedOn w:val="BodyTextChar"/>
    <w:link w:val="TextBody"/>
    <w:uiPriority w:val="7"/>
    <w:rsid w:val="00BD571A"/>
    <w:rPr>
      <w:rFonts w:ascii="Arial" w:eastAsia="Franklin Gothic Book" w:hAnsi="Arial" w:cs="Franklin Gothic Book"/>
      <w:color w:val="000000" w:themeColor="text1"/>
      <w:sz w:val="18"/>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BD571A"/>
    <w:pPr>
      <w:widowControl w:val="0"/>
      <w:autoSpaceDE w:val="0"/>
      <w:autoSpaceDN w:val="0"/>
      <w:spacing w:before="20"/>
      <w:ind w:left="20" w:right="6"/>
    </w:pPr>
    <w:rPr>
      <w:rFonts w:ascii="Arial" w:eastAsia="Franklin Gothic Book" w:hAnsi="Arial" w:cs="Franklin Gothic Book"/>
      <w:b/>
      <w:bCs/>
      <w:color w:val="0D5672" w:themeColor="accent1"/>
      <w:sz w:val="28"/>
      <w:szCs w:val="22"/>
      <w:lang w:bidi="en-US"/>
    </w:rPr>
  </w:style>
  <w:style w:type="character" w:customStyle="1" w:styleId="TitlenormalChar">
    <w:name w:val="Title normal Char"/>
    <w:basedOn w:val="DefaultParagraphFont"/>
    <w:link w:val="Titlenormal"/>
    <w:uiPriority w:val="4"/>
    <w:rsid w:val="00BD571A"/>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BD571A"/>
    <w:rPr>
      <w:rFonts w:ascii="Arial" w:hAnsi="Arial"/>
      <w:b/>
      <w:color w:val="0D5672" w:themeColor="accent1"/>
      <w:sz w:val="52"/>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BD571A"/>
    <w:pPr>
      <w:spacing w:after="200"/>
      <w:ind w:left="720"/>
      <w:contextualSpacing/>
    </w:pPr>
    <w:rPr>
      <w:rFonts w:ascii="Arial" w:hAnsi="Arial"/>
      <w:sz w:val="18"/>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UnresolvedMention">
    <w:name w:val="Unresolved Mention"/>
    <w:basedOn w:val="DefaultParagraphFont"/>
    <w:uiPriority w:val="99"/>
    <w:semiHidden/>
    <w:unhideWhenUsed/>
    <w:rsid w:val="000172C3"/>
    <w:rPr>
      <w:color w:val="605E5C"/>
      <w:shd w:val="clear" w:color="auto" w:fill="E1DFDD"/>
    </w:rPr>
  </w:style>
  <w:style w:type="character" w:styleId="FollowedHyperlink">
    <w:name w:val="FollowedHyperlink"/>
    <w:basedOn w:val="DefaultParagraphFont"/>
    <w:uiPriority w:val="99"/>
    <w:semiHidden/>
    <w:rsid w:val="00BD6935"/>
    <w:rPr>
      <w:color w:val="B26B02" w:themeColor="followedHyperlink"/>
      <w:u w:val="single"/>
    </w:rPr>
  </w:style>
  <w:style w:type="character" w:customStyle="1" w:styleId="Heading4Char">
    <w:name w:val="Heading 4 Char"/>
    <w:basedOn w:val="DefaultParagraphFont"/>
    <w:link w:val="Heading4"/>
    <w:uiPriority w:val="9"/>
    <w:semiHidden/>
    <w:rsid w:val="005C7150"/>
    <w:rPr>
      <w:rFonts w:asciiTheme="majorHAnsi" w:eastAsiaTheme="majorEastAsia" w:hAnsiTheme="majorHAnsi" w:cstheme="majorBidi"/>
      <w:i/>
      <w:iCs/>
      <w:color w:val="094055" w:themeColor="accent1" w:themeShade="BF"/>
      <w:sz w:val="20"/>
    </w:rPr>
  </w:style>
  <w:style w:type="character" w:styleId="CommentReference">
    <w:name w:val="annotation reference"/>
    <w:basedOn w:val="DefaultParagraphFont"/>
    <w:uiPriority w:val="99"/>
    <w:semiHidden/>
    <w:rsid w:val="00D75699"/>
    <w:rPr>
      <w:sz w:val="16"/>
      <w:szCs w:val="16"/>
    </w:rPr>
  </w:style>
  <w:style w:type="paragraph" w:styleId="CommentText">
    <w:name w:val="annotation text"/>
    <w:basedOn w:val="Normal"/>
    <w:link w:val="CommentTextChar"/>
    <w:uiPriority w:val="99"/>
    <w:semiHidden/>
    <w:rsid w:val="00D75699"/>
    <w:rPr>
      <w:szCs w:val="20"/>
    </w:rPr>
  </w:style>
  <w:style w:type="character" w:customStyle="1" w:styleId="CommentTextChar">
    <w:name w:val="Comment Text Char"/>
    <w:basedOn w:val="DefaultParagraphFont"/>
    <w:link w:val="CommentText"/>
    <w:uiPriority w:val="99"/>
    <w:semiHidden/>
    <w:rsid w:val="00D75699"/>
    <w:rPr>
      <w:sz w:val="20"/>
      <w:szCs w:val="20"/>
    </w:rPr>
  </w:style>
  <w:style w:type="paragraph" w:styleId="CommentSubject">
    <w:name w:val="annotation subject"/>
    <w:basedOn w:val="CommentText"/>
    <w:next w:val="CommentText"/>
    <w:link w:val="CommentSubjectChar"/>
    <w:uiPriority w:val="99"/>
    <w:semiHidden/>
    <w:unhideWhenUsed/>
    <w:rsid w:val="00D75699"/>
    <w:rPr>
      <w:b/>
      <w:bCs/>
    </w:rPr>
  </w:style>
  <w:style w:type="character" w:customStyle="1" w:styleId="CommentSubjectChar">
    <w:name w:val="Comment Subject Char"/>
    <w:basedOn w:val="CommentTextChar"/>
    <w:link w:val="CommentSubject"/>
    <w:uiPriority w:val="99"/>
    <w:semiHidden/>
    <w:rsid w:val="00D756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t>IIEN KO RELLAP IMAAN</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rPr>
            <w:t>Jibed ijin ñan kadeloñ jeje ko.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rPr>
            <w:t>Jibed ijin ñan kadeloñ jeje ko.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rPr>
            <w:t>Jibed ijin ñan kadeloñ jeje 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00EB5"/>
    <w:rsid w:val="002160F5"/>
    <w:rsid w:val="002A38AC"/>
    <w:rsid w:val="00337F0B"/>
    <w:rsid w:val="0054736B"/>
    <w:rsid w:val="005C320A"/>
    <w:rsid w:val="00605B74"/>
    <w:rsid w:val="00725E3D"/>
    <w:rsid w:val="008A5A0C"/>
    <w:rsid w:val="00945291"/>
    <w:rsid w:val="00986459"/>
    <w:rsid w:val="009B1D92"/>
    <w:rsid w:val="009D04E1"/>
    <w:rsid w:val="009F1B4B"/>
    <w:rsid w:val="00A20D2B"/>
    <w:rsid w:val="00BD06C3"/>
    <w:rsid w:val="00BF5065"/>
    <w:rsid w:val="00C65DC8"/>
    <w:rsid w:val="00D653B9"/>
    <w:rsid w:val="00DC0E56"/>
    <w:rsid w:val="00DF7BFC"/>
    <w:rsid w:val="00EF6AF9"/>
    <w:rsid w:val="00F6691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A5468CD0-BC9A-4043-B55C-7E6AC144C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1405</Words>
  <Characters>6196</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2025-01-10T17:29:00Z</dcterms:created>
  <dcterms:modified xsi:type="dcterms:W3CDTF">2025-01-14T20:26:00Z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