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DB26CC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154BABF7" w:rsidR="006C30F5" w:rsidRPr="00DB26CC" w:rsidRDefault="006C30F5" w:rsidP="00F263B8">
            <w:pPr>
              <w:pStyle w:val="Info"/>
              <w:rPr>
                <w:rFonts w:ascii="Arial" w:hAnsi="Arial" w:cs="Arial"/>
                <w:sz w:val="16"/>
                <w:szCs w:val="20"/>
                <w:lang w:val="es-VE"/>
              </w:rPr>
            </w:pP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3F07D8BD" w:rsidR="006C30F5" w:rsidRPr="00DB26CC" w:rsidRDefault="001B6177" w:rsidP="00F263B8">
            <w:pPr>
              <w:pStyle w:val="Ttulo2"/>
              <w:rPr>
                <w:rFonts w:ascii="Arial" w:hAnsi="Arial" w:cs="Arial"/>
                <w:sz w:val="14"/>
                <w:szCs w:val="20"/>
              </w:rPr>
            </w:pPr>
            <w:r w:rsidRPr="00DB26CC">
              <w:rPr>
                <w:rFonts w:ascii="Arial" w:hAnsi="Arial" w:cs="Arial"/>
                <w:color w:val="000000" w:themeColor="text1"/>
                <w:sz w:val="14"/>
                <w:szCs w:val="20"/>
              </w:rPr>
              <w:t xml:space="preserve">Восьмий клас | Весняний випуск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DB26CC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359E2E14" w:rsidR="006C30F5" w:rsidRPr="00DB26CC" w:rsidRDefault="006C30F5" w:rsidP="00F263B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C30F5" w:rsidRPr="00DB26CC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3D446622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221BCE64" w:rsidR="00F263B8" w:rsidRPr="00DB26CC" w:rsidRDefault="00F263B8" w:rsidP="007C64F6">
            <w:pPr>
              <w:pStyle w:val="Ttulo1"/>
              <w:spacing w:before="160"/>
              <w:rPr>
                <w:rFonts w:ascii="Arial" w:hAnsi="Arial" w:cs="Arial"/>
                <w:sz w:val="52"/>
                <w:szCs w:val="20"/>
              </w:rPr>
            </w:pPr>
            <w:r w:rsidRPr="00DB26CC">
              <w:rPr>
                <w:rFonts w:ascii="Arial" w:hAnsi="Arial" w:cs="Arial"/>
                <w:sz w:val="52"/>
                <w:szCs w:val="20"/>
              </w:rPr>
              <w:t>ШАБЛОН</w:t>
            </w:r>
            <w:r w:rsidR="007C64F6" w:rsidRPr="00DB26CC">
              <w:rPr>
                <w:rFonts w:ascii="Arial" w:hAnsi="Arial" w:cs="Arial"/>
                <w:sz w:val="52"/>
                <w:szCs w:val="20"/>
              </w:rPr>
              <w:br/>
            </w:r>
            <w:r w:rsidRPr="00DB26CC">
              <w:rPr>
                <w:rFonts w:ascii="Arial" w:hAnsi="Arial" w:cs="Arial"/>
                <w:sz w:val="52"/>
                <w:szCs w:val="20"/>
              </w:rPr>
              <w:t>ІНФОРМАЦІЙНОГО БЮЛЕТЕНЯ</w:t>
            </w:r>
          </w:p>
          <w:p w14:paraId="4C36BF4B" w14:textId="4243E7C0" w:rsidR="006C30F5" w:rsidRPr="00DB26CC" w:rsidRDefault="00F263B8" w:rsidP="00221E59">
            <w:pPr>
              <w:pStyle w:val="Ttulo2"/>
              <w:spacing w:before="0"/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DB26CC">
              <w:rPr>
                <w:rFonts w:ascii="Arial" w:hAnsi="Arial" w:cs="Arial"/>
                <w:sz w:val="14"/>
                <w:szCs w:val="20"/>
              </w:rPr>
              <w:t>High</w:t>
            </w:r>
            <w:proofErr w:type="spellEnd"/>
            <w:r w:rsidRPr="00DB26CC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DB26CC">
              <w:rPr>
                <w:rFonts w:ascii="Arial" w:hAnsi="Arial" w:cs="Arial"/>
                <w:sz w:val="14"/>
                <w:szCs w:val="20"/>
              </w:rPr>
              <w:t>School</w:t>
            </w:r>
            <w:proofErr w:type="spellEnd"/>
            <w:r w:rsidRPr="00DB26CC">
              <w:rPr>
                <w:rFonts w:ascii="Arial" w:hAnsi="Arial" w:cs="Arial"/>
                <w:sz w:val="14"/>
                <w:szCs w:val="20"/>
              </w:rPr>
              <w:t xml:space="preserve"> &amp; </w:t>
            </w:r>
            <w:proofErr w:type="spellStart"/>
            <w:r w:rsidRPr="00DB26CC">
              <w:rPr>
                <w:rFonts w:ascii="Arial" w:hAnsi="Arial" w:cs="Arial"/>
                <w:sz w:val="14"/>
                <w:szCs w:val="20"/>
              </w:rPr>
              <w:t>Beyond</w:t>
            </w:r>
            <w:proofErr w:type="spellEnd"/>
            <w:r w:rsidRPr="00DB26CC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DB26CC">
              <w:rPr>
                <w:rFonts w:ascii="Arial" w:hAnsi="Arial" w:cs="Arial"/>
                <w:sz w:val="14"/>
                <w:szCs w:val="20"/>
              </w:rPr>
              <w:t>Planning</w:t>
            </w:r>
            <w:proofErr w:type="spellEnd"/>
            <w:r w:rsidRPr="00DB26CC">
              <w:rPr>
                <w:rFonts w:ascii="Arial" w:hAnsi="Arial" w:cs="Arial"/>
                <w:sz w:val="14"/>
                <w:szCs w:val="20"/>
              </w:rPr>
              <w:t xml:space="preserve"> (план навчання в середній школі </w:t>
            </w:r>
            <w:r w:rsidR="007C64F6" w:rsidRPr="00DB26CC">
              <w:rPr>
                <w:rFonts w:ascii="Arial" w:hAnsi="Arial" w:cs="Arial"/>
                <w:sz w:val="14"/>
                <w:szCs w:val="20"/>
              </w:rPr>
              <w:br/>
            </w:r>
            <w:r w:rsidRPr="00DB26CC">
              <w:rPr>
                <w:rFonts w:ascii="Arial" w:hAnsi="Arial" w:cs="Arial"/>
                <w:sz w:val="14"/>
                <w:szCs w:val="20"/>
              </w:rPr>
              <w:t>й на подальший період) — новини та інформація</w:t>
            </w:r>
          </w:p>
        </w:tc>
        <w:tc>
          <w:tcPr>
            <w:tcW w:w="982" w:type="dxa"/>
          </w:tcPr>
          <w:p w14:paraId="6B2F7AF3" w14:textId="7A8AF8E4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DB26CC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DB26CC" w:rsidRDefault="006C30F5" w:rsidP="00F263B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E59" w:rsidRPr="00DB26CC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DB26CC" w:rsidRDefault="00221E59" w:rsidP="00F263B8">
            <w:pPr>
              <w:pStyle w:val="Info"/>
              <w:jc w:val="right"/>
              <w:rPr>
                <w:rFonts w:ascii="Arial" w:hAnsi="Arial" w:cs="Arial"/>
                <w:i/>
                <w:iCs/>
                <w:color w:val="000000" w:themeColor="text1"/>
                <w:sz w:val="14"/>
                <w:szCs w:val="20"/>
              </w:rPr>
            </w:pPr>
            <w:proofErr w:type="spellStart"/>
            <w:r w:rsidRPr="00DB26CC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Replace</w:t>
            </w:r>
            <w:proofErr w:type="spellEnd"/>
            <w:r w:rsidRPr="00DB26CC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DB26CC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with</w:t>
            </w:r>
            <w:proofErr w:type="spellEnd"/>
            <w:r w:rsidRPr="00DB26CC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DB26CC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School</w:t>
            </w:r>
            <w:proofErr w:type="spellEnd"/>
            <w:r w:rsidRPr="00DB26CC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DB26CC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Contact</w:t>
            </w:r>
            <w:proofErr w:type="spellEnd"/>
            <w:r w:rsidRPr="00DB26CC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DB26CC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Info</w:t>
            </w:r>
            <w:proofErr w:type="spellEnd"/>
          </w:p>
        </w:tc>
      </w:tr>
      <w:tr w:rsidR="004B1CE7" w:rsidRPr="00DB26CC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DB26CC" w:rsidRDefault="004B1CE7" w:rsidP="00F263B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6CD2" w:rsidRPr="00DB26CC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03DBE4E9" w14:textId="07DD2029" w:rsidR="00A51902" w:rsidRPr="00DB26CC" w:rsidRDefault="00A51902" w:rsidP="00806E2E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DB26CC">
              <w:rPr>
                <w:rFonts w:ascii="Arial" w:hAnsi="Arial" w:cs="Arial"/>
                <w:sz w:val="24"/>
                <w:szCs w:val="18"/>
              </w:rPr>
              <w:t>ПРАВИЛЬНІ КУРСИ ДЛЯ СТАРШИХ КЛАСІВ</w:t>
            </w:r>
          </w:p>
          <w:p w14:paraId="71C37B10" w14:textId="718C1A7B" w:rsidR="0063471A" w:rsidRPr="00DB26CC" w:rsidRDefault="0063471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Старші класи — це дуже важливий час. Якщо ваша дитина хоче відвідувати чотирирічний або дворічний коледж, їй потрібно розпочати підготовку, наполегливо вчитися в старших класах, проходити складні курси й отримувати гарні оцінки.</w:t>
            </w:r>
          </w:p>
          <w:p w14:paraId="4DEAB550" w14:textId="77777777" w:rsidR="00806E2E" w:rsidRPr="00DB26CC" w:rsidRDefault="0063471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Дитина має набрати певну кількість заліків із кожного предмета, щоб закінчити середню школу, АЛЕ для вступу в коледж існують також інші вимоги.</w:t>
            </w:r>
          </w:p>
          <w:p w14:paraId="212576DC" w14:textId="403A8B77" w:rsidR="0063471A" w:rsidRPr="00DB26CC" w:rsidRDefault="0063471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 xml:space="preserve">Обираючи курси в старших класах, запитайте в шкільного консультанта, що слід зробити, щоб відповідати вимогам коледжу, і які курси краще вибрати. </w:t>
            </w:r>
          </w:p>
          <w:p w14:paraId="7FD2A3B7" w14:textId="733B7498" w:rsidR="0063471A" w:rsidRPr="00DB26CC" w:rsidRDefault="0063471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 xml:space="preserve">Для деяких програм або спеціальностей необхідно чи рекомендується пройти певні курси. Наприклад, якщо ваша дитина цікавиться медициною, їй слід вивчати якомога більше математики й природничих наук. </w:t>
            </w:r>
          </w:p>
          <w:p w14:paraId="756BF8BF" w14:textId="77777777" w:rsidR="0063471A" w:rsidRPr="00DB26CC" w:rsidRDefault="0063471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 xml:space="preserve">Деякі середні школи пропонують складні курси, наприклад зазначені далі. </w:t>
            </w:r>
          </w:p>
          <w:p w14:paraId="4A32C00E" w14:textId="485559C0" w:rsidR="0063471A" w:rsidRPr="00DB26CC" w:rsidRDefault="0063471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DB26CC">
              <w:rPr>
                <w:rStyle w:val="QuotenameChar"/>
                <w:rFonts w:ascii="Arial" w:hAnsi="Arial" w:cs="Arial"/>
                <w:b/>
                <w:sz w:val="16"/>
                <w:szCs w:val="18"/>
              </w:rPr>
              <w:t>Advanced</w:t>
            </w:r>
            <w:proofErr w:type="spellEnd"/>
            <w:r w:rsidRPr="00DB26CC">
              <w:rPr>
                <w:rStyle w:val="QuotenameChar"/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DB26CC">
              <w:rPr>
                <w:rStyle w:val="QuotenameChar"/>
                <w:rFonts w:ascii="Arial" w:hAnsi="Arial" w:cs="Arial"/>
                <w:b/>
                <w:sz w:val="16"/>
                <w:szCs w:val="18"/>
              </w:rPr>
              <w:t>Placement</w:t>
            </w:r>
            <w:proofErr w:type="spellEnd"/>
            <w:r w:rsidRPr="00DB26CC">
              <w:rPr>
                <w:rFonts w:ascii="Arial" w:hAnsi="Arial" w:cs="Arial"/>
                <w:sz w:val="16"/>
                <w:szCs w:val="18"/>
              </w:rPr>
              <w:t> — навчальна програма коледжу, яка викладається в старших класах. Учні мають отримати задовільний бал на іспиті наприкінці року, щоб мати право на зарахування заліку в деяких коледжах.</w:t>
            </w:r>
          </w:p>
          <w:p w14:paraId="3C9107E7" w14:textId="182129F9" w:rsidR="000172C3" w:rsidRPr="00DB26CC" w:rsidRDefault="007C64F6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  <w:lang w:val="en-US"/>
              </w:rPr>
              <w:t>Running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</w:rPr>
              <w:t xml:space="preserve"> 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  <w:lang w:val="en-US"/>
              </w:rPr>
              <w:t>Start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</w:rPr>
              <w:t xml:space="preserve"> / 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  <w:lang w:val="en-US"/>
              </w:rPr>
              <w:t>College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</w:rPr>
              <w:t xml:space="preserve"> 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  <w:lang w:val="en-US"/>
              </w:rPr>
              <w:t>in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</w:rPr>
              <w:t xml:space="preserve"> 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  <w:lang w:val="en-US"/>
              </w:rPr>
              <w:t>the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</w:rPr>
              <w:t xml:space="preserve"> 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  <w:lang w:val="en-US"/>
              </w:rPr>
              <w:t>High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</w:rPr>
              <w:t xml:space="preserve"> </w:t>
            </w:r>
            <w:r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  <w:lang w:val="en-US"/>
              </w:rPr>
              <w:t>School</w:t>
            </w:r>
            <w:r w:rsidR="003968EF" w:rsidRPr="00DB26CC">
              <w:rPr>
                <w:rFonts w:ascii="Arial" w:hAnsi="Arial" w:cs="Arial"/>
                <w:b/>
                <w:bCs/>
                <w:color w:val="0D5672" w:themeColor="accent1"/>
                <w:sz w:val="16"/>
                <w:szCs w:val="18"/>
              </w:rPr>
              <w:t xml:space="preserve"> (Коледж у середній школі)</w:t>
            </w:r>
            <w:r w:rsidR="0063471A" w:rsidRPr="00DB26CC">
              <w:rPr>
                <w:rFonts w:ascii="Arial" w:hAnsi="Arial" w:cs="Arial"/>
                <w:sz w:val="16"/>
                <w:szCs w:val="18"/>
              </w:rPr>
              <w:t> — учні отримують заліки з певних курсів одночасно в школі й у коледжі.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DB26CC" w:rsidRDefault="00D46CD2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DB26CC" w:rsidRDefault="00D46CD2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76455A91" w14:textId="2D217C6B" w:rsidR="00C1574F" w:rsidRPr="00DB26CC" w:rsidRDefault="00D62EB8" w:rsidP="00806E2E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DB26CC">
              <w:rPr>
                <w:rFonts w:ascii="Arial" w:hAnsi="Arial" w:cs="Arial"/>
                <w:sz w:val="24"/>
                <w:szCs w:val="18"/>
              </w:rPr>
              <w:t>ЗАЛИШАЙТЕСЯ НА ПРАВИЛЬНОМУ ШЛЯХУ</w:t>
            </w:r>
          </w:p>
          <w:p w14:paraId="7C3279B4" w14:textId="3DE1AFEC" w:rsidR="00D62EB8" w:rsidRPr="00DB26CC" w:rsidRDefault="00D62EB8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 xml:space="preserve">Навчання в старших класах швидко наближається. Варто взяти до уваги те, що діти прагнуть жити поточним моментом. Їм часто важко зрозуміти причинно-наслідкові зв’язки, коли це стосується вимог до закінчення середньої школи та вступу в коледж, до яких ще декілька років. Важливо поговорити з дітьми про те, як відвідування, складні курси, невдачі, оцінки й загальна кількість заліків, отриманих у середній школі, вплинуть на їхнє майбутнє. </w:t>
            </w:r>
          </w:p>
          <w:p w14:paraId="4724CF83" w14:textId="06E51848" w:rsidR="00D62EB8" w:rsidRPr="00DB26CC" w:rsidRDefault="00D62EB8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Чи знаєте ви, що є способи визначити, чи «на правильному шляху» дитина до успішного закінчення середньої школи? Дослідження показали, що є певні способи передбачити, коли учневі важко чи він не може впоратися. Далі наведено приклад.</w:t>
            </w:r>
          </w:p>
          <w:p w14:paraId="268692A8" w14:textId="40A91DAC" w:rsidR="00D62EB8" w:rsidRPr="00DB26CC" w:rsidRDefault="00D62EB8" w:rsidP="00D62EB8">
            <w:pPr>
              <w:rPr>
                <w:rFonts w:ascii="Arial" w:hAnsi="Arial" w:cs="Arial"/>
                <w:sz w:val="16"/>
                <w:szCs w:val="20"/>
              </w:rPr>
            </w:pPr>
            <w:r w:rsidRPr="00DB26CC">
              <w:rPr>
                <w:rStyle w:val="QuotenameChar"/>
                <w:rFonts w:ascii="Arial" w:hAnsi="Arial" w:cs="Arial"/>
                <w:b/>
                <w:sz w:val="16"/>
                <w:szCs w:val="18"/>
              </w:rPr>
              <w:t>Відвідування:</w:t>
            </w:r>
            <w:r w:rsidRPr="00DB26CC">
              <w:rPr>
                <w:rFonts w:ascii="Arial" w:hAnsi="Arial" w:cs="Arial"/>
                <w:sz w:val="16"/>
                <w:szCs w:val="20"/>
              </w:rPr>
              <w:t xml:space="preserve"> відсутність 20 днів, або 10 %, навчальних днів.</w:t>
            </w:r>
          </w:p>
          <w:p w14:paraId="13B500FD" w14:textId="01E066A2" w:rsidR="00D62EB8" w:rsidRPr="00DB26CC" w:rsidRDefault="00D62EB8" w:rsidP="00D62EB8">
            <w:pPr>
              <w:rPr>
                <w:rFonts w:ascii="Arial" w:hAnsi="Arial" w:cs="Arial"/>
                <w:sz w:val="16"/>
                <w:szCs w:val="20"/>
              </w:rPr>
            </w:pPr>
            <w:r w:rsidRPr="00DB26CC">
              <w:rPr>
                <w:rStyle w:val="QuotenameChar"/>
                <w:rFonts w:ascii="Arial" w:hAnsi="Arial" w:cs="Arial"/>
                <w:b/>
                <w:sz w:val="16"/>
                <w:szCs w:val="18"/>
              </w:rPr>
              <w:t>Поведінка:</w:t>
            </w:r>
            <w:r w:rsidRPr="00DB26CC">
              <w:rPr>
                <w:rFonts w:ascii="Arial" w:hAnsi="Arial" w:cs="Arial"/>
                <w:sz w:val="16"/>
                <w:szCs w:val="20"/>
              </w:rPr>
              <w:t xml:space="preserve"> два або більше легких чи більш серйозних порушень правил поведінки. </w:t>
            </w:r>
          </w:p>
          <w:p w14:paraId="67F7BF3A" w14:textId="21F3A81A" w:rsidR="00C1574F" w:rsidRPr="00DB26CC" w:rsidRDefault="00C1574F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600" w:type="dxa"/>
            <w:gridSpan w:val="5"/>
          </w:tcPr>
          <w:p w14:paraId="6B5FC8BA" w14:textId="4571A2D2" w:rsidR="00D62EB8" w:rsidRPr="00DB26CC" w:rsidRDefault="00D62EB8" w:rsidP="00D62EB8">
            <w:pPr>
              <w:pStyle w:val="Quotename"/>
              <w:ind w:left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26CC">
              <w:rPr>
                <w:rFonts w:ascii="Arial" w:hAnsi="Arial" w:cs="Arial"/>
                <w:b/>
                <w:sz w:val="16"/>
                <w:szCs w:val="18"/>
              </w:rPr>
              <w:t>Успішність у середній школі:</w:t>
            </w:r>
          </w:p>
          <w:p w14:paraId="631CFD22" w14:textId="77777777" w:rsidR="00D62EB8" w:rsidRPr="00DB26CC" w:rsidRDefault="00A93ECC" w:rsidP="00820E1B">
            <w:pPr>
              <w:pStyle w:val="TextBody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GPA (</w:t>
            </w:r>
            <w:proofErr w:type="spellStart"/>
            <w:r w:rsidRPr="00DB26CC">
              <w:rPr>
                <w:rFonts w:ascii="Arial" w:hAnsi="Arial" w:cs="Arial"/>
                <w:sz w:val="16"/>
                <w:szCs w:val="18"/>
              </w:rPr>
              <w:t>Grade</w:t>
            </w:r>
            <w:proofErr w:type="spellEnd"/>
            <w:r w:rsidRPr="00DB26CC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DB26CC">
              <w:rPr>
                <w:rFonts w:ascii="Arial" w:hAnsi="Arial" w:cs="Arial"/>
                <w:sz w:val="16"/>
                <w:szCs w:val="18"/>
              </w:rPr>
              <w:t>Point</w:t>
            </w:r>
            <w:proofErr w:type="spellEnd"/>
            <w:r w:rsidRPr="00DB26CC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DB26CC">
              <w:rPr>
                <w:rFonts w:ascii="Arial" w:hAnsi="Arial" w:cs="Arial"/>
                <w:sz w:val="16"/>
                <w:szCs w:val="18"/>
              </w:rPr>
              <w:t>Average</w:t>
            </w:r>
            <w:proofErr w:type="spellEnd"/>
            <w:r w:rsidRPr="00DB26CC">
              <w:rPr>
                <w:rFonts w:ascii="Arial" w:hAnsi="Arial" w:cs="Arial"/>
                <w:sz w:val="16"/>
                <w:szCs w:val="18"/>
              </w:rPr>
              <w:t>, середній бал) менш ніж 2,0;</w:t>
            </w:r>
          </w:p>
          <w:p w14:paraId="490E594F" w14:textId="51D61687" w:rsidR="00D62EB8" w:rsidRPr="00DB26CC" w:rsidRDefault="00A93ECC" w:rsidP="00820E1B">
            <w:pPr>
              <w:pStyle w:val="TextBody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два або більше незаліків із курсів дев’ятого класу;</w:t>
            </w:r>
          </w:p>
          <w:p w14:paraId="332E31B6" w14:textId="7266701A" w:rsidR="00A93ECC" w:rsidRPr="00DB26CC" w:rsidRDefault="00A93ECC" w:rsidP="00820E1B">
            <w:pPr>
              <w:pStyle w:val="TextBody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нездатність виконати програму для вчасного переходу в десятий клас або накопичити п’ять чи більше заліків за дев’ятий клас.</w:t>
            </w:r>
          </w:p>
          <w:p w14:paraId="7A2411FA" w14:textId="06A0A94B" w:rsidR="00D62EB8" w:rsidRPr="00DB26CC" w:rsidRDefault="00A93ECC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 xml:space="preserve">Навіть якщо існують вагомі виправдання для цих проявів, вони негативно впливають на успішність у школі та збільшують вірогідність відрахування учня. </w:t>
            </w:r>
          </w:p>
          <w:p w14:paraId="6A8044F8" w14:textId="40703DEB" w:rsidR="00AF5233" w:rsidRPr="00DB26CC" w:rsidRDefault="00A93ECC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Якщо у вашої дитини є одна або декілька з перелічених ознак, важливо втрутитися, знайти першопричини проблеми й рішення, яке відповідатиме конкретним потребам дитини. Наприклад, ви можете допомогти дитині знайти репетитора або наставника. Співробітники школи й округу повинні мати можливість допомогти вашій дитині. Найцінніша річ, яку можуть зробити батьки чи опікуни, — це долучатися до процесів і не бути байдужими.</w:t>
            </w:r>
          </w:p>
        </w:tc>
      </w:tr>
      <w:tr w:rsidR="006C30F5" w:rsidRPr="00DB26CC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DB26CC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</w:tcPr>
          <w:p w14:paraId="05DBA5EC" w14:textId="53B27488" w:rsidR="006C30F5" w:rsidRPr="00DB26CC" w:rsidRDefault="00000000" w:rsidP="00FE1655">
            <w:pPr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Style w:val="TitlenormalChar"/>
                  <w:rFonts w:ascii="Arial" w:hAnsi="Arial" w:cs="Arial"/>
                  <w:sz w:val="24"/>
                  <w:szCs w:val="18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eastAsiaTheme="minorHAnsi"/>
                  <w:b w:val="0"/>
                  <w:bCs w:val="0"/>
                  <w:color w:val="auto"/>
                  <w:sz w:val="16"/>
                  <w:szCs w:val="20"/>
                  <w:lang w:bidi="ar-SA"/>
                </w:rPr>
              </w:sdtEndPr>
              <w:sdtContent>
                <w:r w:rsidR="0041002E" w:rsidRPr="00DB26CC">
                  <w:rPr>
                    <w:rStyle w:val="TitlenormalChar"/>
                    <w:rFonts w:ascii="Arial" w:hAnsi="Arial" w:cs="Arial"/>
                    <w:sz w:val="24"/>
                    <w:szCs w:val="18"/>
                  </w:rPr>
                  <w:t>МАЙБУТНІ ПОДІЇ</w:t>
                </w:r>
              </w:sdtContent>
            </w:sdt>
          </w:p>
          <w:p w14:paraId="347FA6EA" w14:textId="2D3E5DAA" w:rsidR="006C30F5" w:rsidRPr="00DB26CC" w:rsidRDefault="006C30F5" w:rsidP="00FE1655">
            <w:pPr>
              <w:rPr>
                <w:rFonts w:ascii="Arial" w:hAnsi="Arial" w:cs="Arial"/>
                <w:sz w:val="16"/>
                <w:szCs w:val="20"/>
              </w:rPr>
            </w:pPr>
          </w:p>
          <w:p w14:paraId="340D22C2" w14:textId="5F3718B9" w:rsidR="00FF5E20" w:rsidRPr="00DB26CC" w:rsidRDefault="00000000" w:rsidP="00FE16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i/>
                  <w:iCs/>
                  <w:color w:val="A6A6A6" w:themeColor="background1" w:themeShade="A6"/>
                  <w:sz w:val="16"/>
                  <w:szCs w:val="18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  <w:sz w:val="16"/>
                      <w:szCs w:val="18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sz w:val="16"/>
                          <w:szCs w:val="18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i/>
                              <w:iCs/>
                              <w:color w:val="A6A6A6" w:themeColor="background1" w:themeShade="A6"/>
                            </w:rPr>
                            <w:id w:val="-272938152"/>
                            <w:placeholder>
                              <w:docPart w:val="FB942B9FA53BDC48B6D43B8471BDB445"/>
                            </w:placeholder>
                            <w:showingPlcHdr/>
                          </w:sdtPr>
                          <w:sdtContent>
                            <w:r w:rsidR="007C64F6" w:rsidRPr="00DB26CC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16"/>
                                <w:szCs w:val="16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DB26CC" w:rsidRDefault="006C30F5" w:rsidP="00FE1655">
            <w:pPr>
              <w:ind w:left="3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DB26CC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DB26CC" w:rsidRDefault="0013534A" w:rsidP="0013534A">
            <w:pPr>
              <w:jc w:val="center"/>
              <w:rPr>
                <w:rStyle w:val="TitlenormalChar"/>
                <w:rFonts w:ascii="Arial" w:hAnsi="Arial" w:cs="Arial"/>
                <w:sz w:val="24"/>
                <w:szCs w:val="18"/>
              </w:rPr>
            </w:pPr>
            <w:r w:rsidRPr="00DB26CC">
              <w:rPr>
                <w:rFonts w:ascii="Arial" w:hAnsi="Arial" w:cs="Arial"/>
                <w:b/>
                <w:bCs/>
                <w:noProof/>
                <w:color w:val="0D5672" w:themeColor="accent1"/>
                <w:sz w:val="24"/>
                <w:szCs w:val="18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C5D432E" w:rsidR="00B20006" w:rsidRPr="00DB26CC" w:rsidRDefault="00B20006" w:rsidP="00FD1476">
            <w:pPr>
              <w:rPr>
                <w:rFonts w:ascii="Arial" w:hAnsi="Arial" w:cs="Arial"/>
                <w:sz w:val="16"/>
                <w:szCs w:val="20"/>
              </w:rPr>
            </w:pPr>
            <w:r w:rsidRPr="00DB26CC">
              <w:rPr>
                <w:rStyle w:val="TitlenormalChar"/>
                <w:rFonts w:ascii="Arial" w:hAnsi="Arial" w:cs="Arial"/>
                <w:sz w:val="24"/>
                <w:szCs w:val="18"/>
              </w:rPr>
              <w:t>А ВИ ЗНАЛИ?</w:t>
            </w:r>
          </w:p>
          <w:p w14:paraId="147917E6" w14:textId="3BB56CFC" w:rsidR="00D06317" w:rsidRPr="00DB26CC" w:rsidRDefault="00D06317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 xml:space="preserve">Учні, які склали іспит з </w:t>
            </w:r>
            <w:proofErr w:type="spellStart"/>
            <w:r w:rsidRPr="00DB26CC">
              <w:rPr>
                <w:rFonts w:ascii="Arial" w:hAnsi="Arial" w:cs="Arial"/>
                <w:sz w:val="16"/>
                <w:szCs w:val="18"/>
              </w:rPr>
              <w:t>Advanced</w:t>
            </w:r>
            <w:proofErr w:type="spellEnd"/>
            <w:r w:rsidR="007C64F6" w:rsidRPr="00DB26CC">
              <w:rPr>
                <w:rFonts w:ascii="Arial" w:hAnsi="Arial" w:cs="Arial"/>
                <w:sz w:val="16"/>
                <w:szCs w:val="18"/>
                <w:lang w:val="es-ES"/>
              </w:rPr>
              <w:t> </w:t>
            </w:r>
            <w:proofErr w:type="spellStart"/>
            <w:r w:rsidRPr="00DB26CC">
              <w:rPr>
                <w:rFonts w:ascii="Arial" w:hAnsi="Arial" w:cs="Arial"/>
                <w:sz w:val="16"/>
                <w:szCs w:val="18"/>
              </w:rPr>
              <w:t>Placement</w:t>
            </w:r>
            <w:proofErr w:type="spellEnd"/>
            <w:r w:rsidRPr="00DB26CC">
              <w:rPr>
                <w:rFonts w:ascii="Arial" w:hAnsi="Arial" w:cs="Arial"/>
                <w:sz w:val="16"/>
                <w:szCs w:val="18"/>
              </w:rPr>
              <w:t xml:space="preserve"> (AP), мають </w:t>
            </w:r>
            <w:r w:rsidRPr="00DB26CC">
              <w:rPr>
                <w:rFonts w:ascii="Arial" w:hAnsi="Arial" w:cs="Arial"/>
                <w:b/>
                <w:bCs/>
                <w:sz w:val="16"/>
                <w:szCs w:val="18"/>
              </w:rPr>
              <w:t>утричі більше шансів</w:t>
            </w:r>
            <w:r w:rsidRPr="00DB26CC">
              <w:rPr>
                <w:rFonts w:ascii="Arial" w:hAnsi="Arial" w:cs="Arial"/>
                <w:sz w:val="16"/>
                <w:szCs w:val="18"/>
              </w:rPr>
              <w:t xml:space="preserve"> закінчити коледж, ніж ті, хто не склав такого іспиту.</w:t>
            </w:r>
          </w:p>
          <w:p w14:paraId="5664FD70" w14:textId="46C1D0EE" w:rsidR="00CD5E35" w:rsidRPr="00DB26CC" w:rsidRDefault="00CD5E35" w:rsidP="003B340C">
            <w:pPr>
              <w:spacing w:before="24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1BDD458E" w14:textId="7CDE9C9B" w:rsidR="00A40213" w:rsidRPr="00DB26CC" w:rsidRDefault="007C64F6">
      <w:pPr>
        <w:rPr>
          <w:rFonts w:ascii="Arial" w:hAnsi="Arial" w:cs="Arial"/>
          <w:sz w:val="16"/>
          <w:szCs w:val="20"/>
        </w:rPr>
      </w:pPr>
      <w:r w:rsidRPr="00DB26CC">
        <w:rPr>
          <w:rFonts w:ascii="Arial" w:hAnsi="Arial" w:cs="Arial"/>
          <w:noProof/>
          <w:sz w:val="16"/>
          <w:szCs w:val="20"/>
        </w:rPr>
        <w:drawing>
          <wp:anchor distT="0" distB="0" distL="114300" distR="114300" simplePos="0" relativeHeight="251666432" behindDoc="1" locked="0" layoutInCell="1" allowOverlap="1" wp14:anchorId="22331292" wp14:editId="7ACDBFCC">
            <wp:simplePos x="0" y="0"/>
            <wp:positionH relativeFrom="column">
              <wp:posOffset>185420</wp:posOffset>
            </wp:positionH>
            <wp:positionV relativeFrom="paragraph">
              <wp:posOffset>-9135061</wp:posOffset>
            </wp:positionV>
            <wp:extent cx="1020445" cy="1005840"/>
            <wp:effectExtent l="0" t="0" r="0" b="0"/>
            <wp:wrapNone/>
            <wp:docPr id="1345" name="Picture 13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Picture 13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BF886" w14:textId="77777777" w:rsidR="000172C3" w:rsidRPr="00DB26CC" w:rsidRDefault="000172C3">
      <w:pPr>
        <w:rPr>
          <w:rFonts w:ascii="Arial" w:hAnsi="Arial" w:cs="Arial"/>
          <w:sz w:val="16"/>
          <w:szCs w:val="20"/>
        </w:rPr>
      </w:pPr>
      <w:r w:rsidRPr="00DB26CC">
        <w:rPr>
          <w:rFonts w:ascii="Arial" w:hAnsi="Arial" w:cs="Arial"/>
          <w:sz w:val="16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DB26CC" w14:paraId="6F1EC783" w14:textId="77777777" w:rsidTr="00352082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0A834BC" w:rsidR="00221E59" w:rsidRPr="00DB26CC" w:rsidRDefault="00000000" w:rsidP="00221E59">
            <w:pPr>
              <w:rPr>
                <w:rStyle w:val="Ttulo2Car"/>
                <w:rFonts w:ascii="Arial" w:hAnsi="Arial" w:cs="Arial"/>
                <w:sz w:val="14"/>
                <w:szCs w:val="20"/>
              </w:rPr>
            </w:pPr>
            <w:r w:rsidRPr="00DB26CC">
              <w:rPr>
                <w:noProof/>
              </w:rPr>
              <w:lastRenderedPageBreak/>
              <w:pict w14:anchorId="5B17FAC0">
                <v:group id="Grupo 1" o:spid="_x0000_s2050" style="position:absolute;margin-left:-31.1pt;margin-top:-31.9pt;width:612pt;height:11in;z-index:-25164800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051" style="position:absolute;width:77724;height:100584;visibility:visible;mso-wrap-style:square;v-text-anchor:top" filled="f" stroked="f"/>
                  <v:group id="Group 1" o:sp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proofErr w:type="spellStart"/>
            <w:r w:rsidR="00221E59" w:rsidRPr="00DB26CC">
              <w:rPr>
                <w:rStyle w:val="Ttulo3Car"/>
                <w:rFonts w:ascii="Arial" w:hAnsi="Arial" w:cs="Arial"/>
                <w:sz w:val="16"/>
                <w:szCs w:val="20"/>
              </w:rPr>
              <w:t>High</w:t>
            </w:r>
            <w:proofErr w:type="spellEnd"/>
            <w:r w:rsidR="00221E59" w:rsidRPr="00DB26CC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221E59" w:rsidRPr="00DB26CC">
              <w:rPr>
                <w:rStyle w:val="Ttulo3Car"/>
                <w:rFonts w:ascii="Arial" w:hAnsi="Arial" w:cs="Arial"/>
                <w:sz w:val="16"/>
                <w:szCs w:val="20"/>
              </w:rPr>
              <w:t>School</w:t>
            </w:r>
            <w:proofErr w:type="spellEnd"/>
            <w:r w:rsidR="00221E59" w:rsidRPr="00DB26CC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&amp; </w:t>
            </w:r>
            <w:proofErr w:type="spellStart"/>
            <w:r w:rsidR="00221E59" w:rsidRPr="00DB26CC">
              <w:rPr>
                <w:rStyle w:val="Ttulo3Car"/>
                <w:rFonts w:ascii="Arial" w:hAnsi="Arial" w:cs="Arial"/>
                <w:sz w:val="16"/>
                <w:szCs w:val="20"/>
              </w:rPr>
              <w:t>Beyond</w:t>
            </w:r>
            <w:proofErr w:type="spellEnd"/>
            <w:r w:rsidR="00221E59" w:rsidRPr="00DB26CC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221E59" w:rsidRPr="00DB26CC">
              <w:rPr>
                <w:rStyle w:val="Ttulo3Car"/>
                <w:rFonts w:ascii="Arial" w:hAnsi="Arial" w:cs="Arial"/>
                <w:sz w:val="16"/>
                <w:szCs w:val="20"/>
              </w:rPr>
              <w:t>Planning</w:t>
            </w:r>
            <w:proofErr w:type="spellEnd"/>
            <w:r w:rsidR="00221E59" w:rsidRPr="00DB26CC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(план навчання в середній школі й на подальший період)</w:t>
            </w:r>
            <w:r w:rsidR="00221E59" w:rsidRPr="00DB26CC">
              <w:rPr>
                <w:rStyle w:val="Ttulo2Car"/>
                <w:rFonts w:ascii="Arial" w:hAnsi="Arial" w:cs="Arial"/>
                <w:sz w:val="14"/>
                <w:szCs w:val="20"/>
              </w:rPr>
              <w:t xml:space="preserve"> </w:t>
            </w:r>
          </w:p>
          <w:p w14:paraId="4CEE5AD0" w14:textId="6038BAF8" w:rsidR="00221E59" w:rsidRPr="00DB26CC" w:rsidRDefault="002C63BB" w:rsidP="00221E59">
            <w:pPr>
              <w:rPr>
                <w:rFonts w:ascii="Arial" w:hAnsi="Arial" w:cs="Arial"/>
                <w:sz w:val="16"/>
                <w:szCs w:val="20"/>
              </w:rPr>
            </w:pPr>
            <w:r w:rsidRPr="00DB26CC">
              <w:rPr>
                <w:rStyle w:val="Ttulo2Car"/>
                <w:rFonts w:ascii="Arial" w:hAnsi="Arial" w:cs="Arial"/>
                <w:color w:val="000000" w:themeColor="text1"/>
                <w:sz w:val="14"/>
                <w:szCs w:val="20"/>
              </w:rPr>
              <w:t xml:space="preserve">Восьмий клас | Весняний випуск | gearup.wa.gov </w:t>
            </w:r>
          </w:p>
        </w:tc>
      </w:tr>
      <w:tr w:rsidR="003924B1" w:rsidRPr="00DB26CC" w14:paraId="68BDF0EE" w14:textId="77777777" w:rsidTr="00352082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DB26CC" w:rsidRDefault="003924B1" w:rsidP="00BA177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5F99" w:rsidRPr="00DB26CC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0261996A" w:rsidR="00735F99" w:rsidRPr="00DB26CC" w:rsidRDefault="00B67747" w:rsidP="00035894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DB26CC">
              <w:rPr>
                <w:rFonts w:ascii="Arial" w:hAnsi="Arial" w:cs="Arial"/>
                <w:sz w:val="24"/>
                <w:szCs w:val="18"/>
              </w:rPr>
              <w:t>СПЕЦІАЛЬНОСТІ Й ПРОФЕСІЇ: ДОСЛІДЖУЙТЕ СВОЇ ІНТЕРЕСИ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DB26CC" w:rsidRDefault="00735F99" w:rsidP="00BA177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067A1BD7" w14:textId="53E39B98" w:rsidR="005C7150" w:rsidRPr="00DB26CC" w:rsidRDefault="005C7150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У більшості коледжів вам не потрібно обирати спеціальність до кінця другого курсу, і навіть тоді ви можете змінити своє рішення.</w:t>
            </w:r>
          </w:p>
          <w:p w14:paraId="70A48F62" w14:textId="441576C4" w:rsidR="005C7150" w:rsidRPr="00DB26CC" w:rsidRDefault="005C7150" w:rsidP="00167AB3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Допоможіть підлітку розібратися, поставивши кілька запитань.</w:t>
            </w:r>
          </w:p>
          <w:p w14:paraId="741D8AAD" w14:textId="77777777" w:rsidR="005C7150" w:rsidRPr="00DB26CC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Які речі, на твою думку, ти робиш добре?</w:t>
            </w:r>
          </w:p>
          <w:p w14:paraId="2C5DF43A" w14:textId="77777777" w:rsidR="005C7150" w:rsidRPr="00DB26CC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Що для тебе є викликом?</w:t>
            </w:r>
          </w:p>
          <w:p w14:paraId="2B6F25C5" w14:textId="77777777" w:rsidR="005C7150" w:rsidRPr="00DB26CC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Що ти любиш робити для розваги?</w:t>
            </w:r>
          </w:p>
          <w:p w14:paraId="6208C218" w14:textId="77777777" w:rsidR="005C7150" w:rsidRPr="00DB26CC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Що ти завжди хотів (-ла) спробувати?</w:t>
            </w:r>
          </w:p>
          <w:p w14:paraId="050AF029" w14:textId="77777777" w:rsidR="005C7150" w:rsidRPr="00DB26CC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Що тебе цікавить?</w:t>
            </w:r>
          </w:p>
          <w:p w14:paraId="0FABF56B" w14:textId="77777777" w:rsidR="005C7150" w:rsidRPr="00DB26CC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Який твій улюблений курс?</w:t>
            </w:r>
          </w:p>
          <w:p w14:paraId="52F2B6E7" w14:textId="77777777" w:rsidR="005C7150" w:rsidRPr="00DB26CC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Якби ти міг (могла) виконувати будь-яку роботу протягом дня, що б це було?</w:t>
            </w:r>
          </w:p>
          <w:p w14:paraId="622F06CA" w14:textId="0E58B086" w:rsidR="00506E7D" w:rsidRPr="00DB26CC" w:rsidRDefault="005C7150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 xml:space="preserve">Крім того, пам’ятайте, що участь у гуртках, робота, </w:t>
            </w:r>
            <w:proofErr w:type="spellStart"/>
            <w:r w:rsidRPr="00DB26CC">
              <w:rPr>
                <w:rFonts w:ascii="Arial" w:hAnsi="Arial" w:cs="Arial"/>
                <w:sz w:val="16"/>
                <w:szCs w:val="18"/>
              </w:rPr>
              <w:t>волонтерство</w:t>
            </w:r>
            <w:proofErr w:type="spellEnd"/>
            <w:r w:rsidRPr="00DB26CC">
              <w:rPr>
                <w:rFonts w:ascii="Arial" w:hAnsi="Arial" w:cs="Arial"/>
                <w:sz w:val="16"/>
                <w:szCs w:val="18"/>
              </w:rPr>
              <w:t xml:space="preserve"> й навіть просто спілкування з людьми можуть допомогти підлітку зрозуміти, що його цікавить. Ви ніколи не знаєте, які саме заняття можуть привести вашу дитину до роботи її мрії. </w:t>
            </w:r>
          </w:p>
        </w:tc>
      </w:tr>
      <w:tr w:rsidR="00735F99" w:rsidRPr="00DB26CC" w14:paraId="7CB159C4" w14:textId="77777777" w:rsidTr="005C7150">
        <w:trPr>
          <w:trHeight w:val="356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3E8003DF" w14:textId="1FAB8150" w:rsidR="00101F9A" w:rsidRPr="00DB26CC" w:rsidRDefault="00101F9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 xml:space="preserve">Спеціальність — це певна предметна галузь, на якій студенти спеціалізуються під час навчання в коледжі. Студенти мають обрати спеціальність і пройти курси в тих сферах, які їх цікавлять і мотивують. Багато спеціальностей готують студентів до певної професії після закінчення навчання. </w:t>
            </w:r>
          </w:p>
          <w:p w14:paraId="7CEC2781" w14:textId="212D2BF8" w:rsidR="00C458B0" w:rsidRPr="00DB26CC" w:rsidRDefault="00101F9A" w:rsidP="007C64F6">
            <w:pPr>
              <w:pStyle w:val="TextBody"/>
              <w:ind w:right="-119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Для багатьох студентів вибір спеціальності в коледжі — це не те саме, що вибір роботи. Студент може сам обирати професію, яка йому подобається. Наприклад, диплом з англійської літератури дасть змогу знайти роботу у видавництві, викладанні, рекламі, зв’язках із громадськістю, юриспруденції тощо.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DB26CC" w:rsidRDefault="00735F99" w:rsidP="00BA177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DB26CC" w:rsidRDefault="00735F99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081B" w:rsidRPr="00DB26CC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DB26CC" w:rsidRDefault="008D4894" w:rsidP="005A7A4F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bookmarkStart w:id="0" w:name="_Hlk171421459"/>
            <w:r w:rsidRPr="00DB26CC">
              <w:rPr>
                <w:rFonts w:ascii="Arial" w:hAnsi="Arial" w:cs="Arial"/>
                <w:sz w:val="24"/>
                <w:szCs w:val="18"/>
              </w:rPr>
              <w:t>КОНТРОЛЬНИЙ СПИСОК ДЛЯ УЧНІВ</w:t>
            </w:r>
          </w:p>
          <w:p w14:paraId="6AE6B2E8" w14:textId="00FDA2C3" w:rsidR="002C1A0E" w:rsidRPr="00DB26CC" w:rsidRDefault="002C1A0E" w:rsidP="00820E1B">
            <w:pPr>
              <w:pStyle w:val="TextBody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Поговоріть зі своїми батьками, опікунами або друзями про складні курси з предметів, які вас цікавлять.</w:t>
            </w:r>
          </w:p>
          <w:p w14:paraId="2F6A6BCA" w14:textId="371A2718" w:rsidR="002C1A0E" w:rsidRPr="00DB26CC" w:rsidRDefault="002C1A0E" w:rsidP="00820E1B">
            <w:pPr>
              <w:pStyle w:val="TextBody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Заплануйте зустріч зі своїм консультантом або вчителем, щоб обговорити, які курси годяться для вас.</w:t>
            </w:r>
          </w:p>
          <w:p w14:paraId="20B5E174" w14:textId="12CDF8F3" w:rsidR="002C1A0E" w:rsidRPr="00DB26CC" w:rsidRDefault="002C1A0E" w:rsidP="00820E1B">
            <w:pPr>
              <w:pStyle w:val="TextBody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Відвідайте старшу школу й огляньте її.</w:t>
            </w:r>
          </w:p>
          <w:p w14:paraId="7C43F156" w14:textId="6F6E2E54" w:rsidR="002148ED" w:rsidRPr="00DB26CC" w:rsidRDefault="002148ED" w:rsidP="00820E1B">
            <w:pPr>
              <w:pStyle w:val="TextBody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Розкривайте свої інтереси, досліджуйте можливі кар’єрні шляхи й те, яка освіта вам</w:t>
            </w:r>
            <w:r w:rsidR="00475B66" w:rsidRPr="00DB26CC">
              <w:rPr>
                <w:rFonts w:ascii="Arial" w:hAnsi="Arial" w:cs="Arial"/>
                <w:sz w:val="16"/>
                <w:szCs w:val="18"/>
                <w:lang w:val="es-VE"/>
              </w:rPr>
              <w:t> </w:t>
            </w:r>
            <w:r w:rsidRPr="00DB26CC">
              <w:rPr>
                <w:rFonts w:ascii="Arial" w:hAnsi="Arial" w:cs="Arial"/>
                <w:sz w:val="16"/>
                <w:szCs w:val="18"/>
              </w:rPr>
              <w:t xml:space="preserve">потрібна. </w:t>
            </w:r>
          </w:p>
          <w:p w14:paraId="19CD1360" w14:textId="625EA8C6" w:rsidR="009C2CC0" w:rsidRPr="00DB26CC" w:rsidRDefault="002148ED" w:rsidP="00820E1B">
            <w:pPr>
              <w:pStyle w:val="TextBody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 xml:space="preserve">Подумайте про те, як отримати практичний досвід у сфері, яка вам подобається. Дізнайтеся про можливості у сфері </w:t>
            </w:r>
            <w:proofErr w:type="spellStart"/>
            <w:r w:rsidRPr="00DB26CC">
              <w:rPr>
                <w:rFonts w:ascii="Arial" w:hAnsi="Arial" w:cs="Arial"/>
                <w:sz w:val="16"/>
                <w:szCs w:val="18"/>
              </w:rPr>
              <w:t>волонтерства</w:t>
            </w:r>
            <w:proofErr w:type="spellEnd"/>
            <w:r w:rsidRPr="00DB26CC">
              <w:rPr>
                <w:rFonts w:ascii="Arial" w:hAnsi="Arial" w:cs="Arial"/>
                <w:sz w:val="16"/>
                <w:szCs w:val="18"/>
              </w:rPr>
              <w:t>, спорту тощо.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DB26CC" w:rsidRDefault="00A2081B" w:rsidP="00BA177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DB26CC" w:rsidRDefault="00A2081B" w:rsidP="00BA177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DB26CC" w:rsidRDefault="00A2081B" w:rsidP="008D4894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DB26CC">
              <w:rPr>
                <w:rFonts w:ascii="Arial" w:hAnsi="Arial" w:cs="Arial"/>
                <w:sz w:val="24"/>
                <w:szCs w:val="18"/>
              </w:rPr>
              <w:t>РОЗВІНЧУВАННЯ МІФІВ</w:t>
            </w:r>
          </w:p>
          <w:p w14:paraId="329E61F5" w14:textId="77777777" w:rsidR="002C5B07" w:rsidRPr="00DB26CC" w:rsidRDefault="002C5B07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b/>
                <w:sz w:val="16"/>
                <w:szCs w:val="18"/>
              </w:rPr>
              <w:t>МІФ.</w:t>
            </w:r>
            <w:r w:rsidRPr="00DB26CC">
              <w:rPr>
                <w:rFonts w:ascii="Arial" w:hAnsi="Arial" w:cs="Arial"/>
                <w:sz w:val="16"/>
                <w:szCs w:val="18"/>
              </w:rPr>
              <w:t xml:space="preserve"> Складні курси, наприклад </w:t>
            </w:r>
            <w:proofErr w:type="spellStart"/>
            <w:r w:rsidRPr="00DB26CC">
              <w:rPr>
                <w:rFonts w:ascii="Arial" w:hAnsi="Arial" w:cs="Arial"/>
                <w:sz w:val="16"/>
                <w:szCs w:val="18"/>
              </w:rPr>
              <w:t>Advanced</w:t>
            </w:r>
            <w:proofErr w:type="spellEnd"/>
            <w:r w:rsidRPr="00DB26CC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DB26CC">
              <w:rPr>
                <w:rFonts w:ascii="Arial" w:hAnsi="Arial" w:cs="Arial"/>
                <w:sz w:val="16"/>
                <w:szCs w:val="18"/>
              </w:rPr>
              <w:t>Placement</w:t>
            </w:r>
            <w:proofErr w:type="spellEnd"/>
            <w:r w:rsidRPr="00DB26CC">
              <w:rPr>
                <w:rFonts w:ascii="Arial" w:hAnsi="Arial" w:cs="Arial"/>
                <w:sz w:val="16"/>
                <w:szCs w:val="18"/>
              </w:rPr>
              <w:t xml:space="preserve"> (AP), викликають великий стрес.</w:t>
            </w:r>
          </w:p>
          <w:p w14:paraId="625D6AF3" w14:textId="77777777" w:rsidR="002C5B07" w:rsidRPr="00DB26CC" w:rsidRDefault="002C5B07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b/>
                <w:sz w:val="16"/>
                <w:szCs w:val="18"/>
              </w:rPr>
              <w:t>РЕАЛЬНІСТЬ.</w:t>
            </w:r>
            <w:r w:rsidRPr="00DB26CC">
              <w:rPr>
                <w:rFonts w:ascii="Arial" w:hAnsi="Arial" w:cs="Arial"/>
                <w:sz w:val="16"/>
                <w:szCs w:val="18"/>
              </w:rPr>
              <w:t xml:space="preserve"> Не секрет, що курси AP є складними. </w:t>
            </w:r>
          </w:p>
          <w:p w14:paraId="34DCD900" w14:textId="0890D8F1" w:rsidR="002C5B07" w:rsidRPr="00DB26CC" w:rsidRDefault="002C5B07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Учням доводиться наполегливо працювати. Однак вони також отримують підтримку від однокласників і вчителів, які допоможуть зменшити хвилювання.</w:t>
            </w:r>
          </w:p>
          <w:p w14:paraId="177DA972" w14:textId="77777777" w:rsidR="002C5B07" w:rsidRPr="00DB26CC" w:rsidRDefault="002C5B07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Крім того, відвідуючи курси AP, ваша дитина може:</w:t>
            </w:r>
          </w:p>
          <w:p w14:paraId="4ADA4917" w14:textId="77777777" w:rsidR="002C5B07" w:rsidRPr="00DB26CC" w:rsidRDefault="002C5B07" w:rsidP="007C64F6">
            <w:pPr>
              <w:pStyle w:val="TextBody"/>
              <w:numPr>
                <w:ilvl w:val="0"/>
                <w:numId w:val="35"/>
              </w:numPr>
              <w:ind w:left="607" w:right="-95" w:hanging="233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виділитися під час вступу в коледж;</w:t>
            </w:r>
          </w:p>
          <w:p w14:paraId="3332C68E" w14:textId="77777777" w:rsidR="002C5B07" w:rsidRPr="00DB26CC" w:rsidRDefault="002C5B07" w:rsidP="007C64F6">
            <w:pPr>
              <w:pStyle w:val="TextBody"/>
              <w:numPr>
                <w:ilvl w:val="0"/>
                <w:numId w:val="35"/>
              </w:numPr>
              <w:ind w:left="607" w:right="-95" w:hanging="233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отримати заліки для коледжу;</w:t>
            </w:r>
          </w:p>
          <w:p w14:paraId="3DF80F33" w14:textId="77777777" w:rsidR="002C5B07" w:rsidRPr="00DB26CC" w:rsidRDefault="002C5B07" w:rsidP="007C64F6">
            <w:pPr>
              <w:pStyle w:val="TextBody"/>
              <w:numPr>
                <w:ilvl w:val="0"/>
                <w:numId w:val="35"/>
              </w:numPr>
              <w:ind w:left="607" w:right="-95" w:hanging="233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пропустити деякі вступні заняття;</w:t>
            </w:r>
          </w:p>
          <w:p w14:paraId="706BFAA8" w14:textId="77777777" w:rsidR="002C5B07" w:rsidRPr="00DB26CC" w:rsidRDefault="002C5B07" w:rsidP="007C64F6">
            <w:pPr>
              <w:pStyle w:val="TextBody"/>
              <w:numPr>
                <w:ilvl w:val="0"/>
                <w:numId w:val="35"/>
              </w:numPr>
              <w:ind w:left="607" w:right="-95" w:hanging="233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розвинути навички, які знадобляться в коледжі.</w:t>
            </w:r>
          </w:p>
          <w:p w14:paraId="08779DA6" w14:textId="0B5DBA60" w:rsidR="00A2081B" w:rsidRPr="00DB26CC" w:rsidRDefault="002C5B07" w:rsidP="007C64F6">
            <w:pPr>
              <w:pStyle w:val="TextBody"/>
              <w:ind w:right="0"/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6B6B7B5D" wp14:editId="5F002693">
                  <wp:simplePos x="0" y="0"/>
                  <wp:positionH relativeFrom="margin">
                    <wp:posOffset>562360</wp:posOffset>
                  </wp:positionH>
                  <wp:positionV relativeFrom="margin">
                    <wp:posOffset>4343992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26CC">
              <w:rPr>
                <w:rFonts w:ascii="Arial" w:hAnsi="Arial" w:cs="Arial"/>
                <w:sz w:val="16"/>
                <w:szCs w:val="18"/>
              </w:rPr>
              <w:t>Ви зацікавлені в тому, щоб ваша дитина пройшла курс, за який можна отримати залік у школі й коледжі? Поговоріть з учителем або консультантом про те, що потрібно зробити.</w:t>
            </w:r>
          </w:p>
        </w:tc>
      </w:tr>
      <w:tr w:rsidR="00DF4B6A" w:rsidRPr="00DB26CC" w14:paraId="189CF860" w14:textId="77777777" w:rsidTr="00A47AF5">
        <w:trPr>
          <w:trHeight w:val="63"/>
        </w:trPr>
        <w:tc>
          <w:tcPr>
            <w:tcW w:w="3678" w:type="dxa"/>
          </w:tcPr>
          <w:p w14:paraId="518A0B8D" w14:textId="20370C86" w:rsidR="00DF4B6A" w:rsidRPr="00DB26CC" w:rsidRDefault="00DF4B6A" w:rsidP="00820E1B">
            <w:pPr>
              <w:pStyle w:val="TextBody"/>
              <w:ind w:left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7" w:type="dxa"/>
          </w:tcPr>
          <w:p w14:paraId="37EA0407" w14:textId="77777777" w:rsidR="00DF4B6A" w:rsidRPr="00DB26CC" w:rsidRDefault="00DF4B6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8" w:type="dxa"/>
          </w:tcPr>
          <w:p w14:paraId="27A95849" w14:textId="072D1BF7" w:rsidR="00DF4B6A" w:rsidRPr="00DB26CC" w:rsidRDefault="00DF4B6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DB26CC" w:rsidRDefault="00DF4B6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DB26CC" w:rsidRDefault="00DF4B6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DB26CC" w:rsidRDefault="00DF4B6A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081B" w:rsidRPr="00DB26CC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A2081B" w:rsidRPr="00DB26CC" w:rsidRDefault="008D4894" w:rsidP="0087169C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DB26CC">
              <w:rPr>
                <w:rFonts w:ascii="Arial" w:hAnsi="Arial" w:cs="Arial"/>
                <w:sz w:val="24"/>
                <w:szCs w:val="18"/>
              </w:rPr>
              <w:t xml:space="preserve">КОНТРОЛЬНИЙ СПИСОК ДЛЯ СІМ’Ї  </w:t>
            </w:r>
          </w:p>
          <w:p w14:paraId="05724B75" w14:textId="63E4B5FC" w:rsidR="000E06E3" w:rsidRPr="00DB26CC" w:rsidRDefault="000E06E3" w:rsidP="00A47AF5">
            <w:pPr>
              <w:pStyle w:val="TextBody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 xml:space="preserve">Заохочуйте </w:t>
            </w:r>
            <w:proofErr w:type="spellStart"/>
            <w:r w:rsidRPr="00DB26CC">
              <w:rPr>
                <w:rFonts w:ascii="Arial" w:hAnsi="Arial" w:cs="Arial"/>
                <w:sz w:val="16"/>
                <w:szCs w:val="18"/>
              </w:rPr>
              <w:t>підлітка</w:t>
            </w:r>
            <w:proofErr w:type="spellEnd"/>
            <w:r w:rsidRPr="00DB26CC">
              <w:rPr>
                <w:rFonts w:ascii="Arial" w:hAnsi="Arial" w:cs="Arial"/>
                <w:sz w:val="16"/>
                <w:szCs w:val="18"/>
              </w:rPr>
              <w:t xml:space="preserve"> подумати про складні курси в старших класах. Запитуйте про домашні завдання, тести та інші завдання, щоб залишатися в курсі поточних справ.</w:t>
            </w:r>
          </w:p>
          <w:p w14:paraId="0CC56C5F" w14:textId="1F627AAC" w:rsidR="000E06E3" w:rsidRPr="00DB26CC" w:rsidRDefault="000E06E3" w:rsidP="00A47AF5">
            <w:pPr>
              <w:pStyle w:val="TextBody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Говоріть із викладачами й персоналом. Поговоріть із консультантом дитини щодо вибору курсів у старших класах. Переконайтеся, що ваша дитина вчасно переходить до старшої школи.</w:t>
            </w:r>
          </w:p>
          <w:p w14:paraId="0CDB3A14" w14:textId="355E4EB7" w:rsidR="000E06E3" w:rsidRPr="00DB26CC" w:rsidRDefault="000E06E3" w:rsidP="00A47AF5">
            <w:pPr>
              <w:pStyle w:val="TextBody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Допоможіть дитині обрати курси, які їй потрібно відвідувати щороку в старших класах, щоб здійснити свою мрію після закінчення школи. Перегляньте вибір курсів.</w:t>
            </w:r>
          </w:p>
          <w:p w14:paraId="514FC245" w14:textId="77777777" w:rsidR="000E06E3" w:rsidRPr="00DB26CC" w:rsidRDefault="000E06E3" w:rsidP="00A47AF5">
            <w:pPr>
              <w:pStyle w:val="TextBody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>Разом із підлітком візьміть участь в екскурсії до старшої школи.</w:t>
            </w:r>
          </w:p>
          <w:p w14:paraId="74B72B04" w14:textId="78EBB903" w:rsidR="00B67426" w:rsidRPr="00DB26CC" w:rsidRDefault="00B67426" w:rsidP="00A47AF5">
            <w:pPr>
              <w:pStyle w:val="TextBody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8"/>
              </w:rPr>
            </w:pPr>
            <w:r w:rsidRPr="00DB26CC">
              <w:rPr>
                <w:rFonts w:ascii="Arial" w:hAnsi="Arial" w:cs="Arial"/>
                <w:sz w:val="16"/>
                <w:szCs w:val="18"/>
              </w:rPr>
              <w:t xml:space="preserve">Продовжуйте допомагати підлітку розглядати різні професії та досліджувати інтереси. Поговоріть із підлітком про заняття, які його цікавлять, і це не обов’язково має бути спортивний гурток або академічний курс. </w:t>
            </w:r>
          </w:p>
          <w:p w14:paraId="70988759" w14:textId="75CC3D4C" w:rsidR="00F75507" w:rsidRPr="00DB26CC" w:rsidRDefault="00F75507" w:rsidP="004F003A">
            <w:pPr>
              <w:pStyle w:val="TextBody"/>
              <w:ind w:left="37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DB26CC" w:rsidRDefault="00A2081B" w:rsidP="00DF4B6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DB26CC" w:rsidRDefault="00A2081B" w:rsidP="00DF4B6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DB26CC" w:rsidRDefault="00A2081B" w:rsidP="00820E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bookmarkEnd w:id="0"/>
    </w:tbl>
    <w:p w14:paraId="4229C740" w14:textId="43CF2146" w:rsidR="00A40213" w:rsidRPr="007C64F6" w:rsidRDefault="00A40213" w:rsidP="00F263B8">
      <w:pPr>
        <w:rPr>
          <w:rFonts w:ascii="Arial" w:hAnsi="Arial" w:cs="Arial"/>
          <w:sz w:val="16"/>
          <w:szCs w:val="20"/>
        </w:rPr>
      </w:pPr>
    </w:p>
    <w:sectPr w:rsidR="00A40213" w:rsidRPr="007C64F6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C5EA5" w14:textId="77777777" w:rsidR="00FC5B5B" w:rsidRDefault="00FC5B5B" w:rsidP="001D6100">
      <w:r>
        <w:separator/>
      </w:r>
    </w:p>
  </w:endnote>
  <w:endnote w:type="continuationSeparator" w:id="0">
    <w:p w14:paraId="2AE358BD" w14:textId="77777777" w:rsidR="00FC5B5B" w:rsidRDefault="00FC5B5B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6C76" w14:textId="77777777" w:rsidR="00FC5B5B" w:rsidRDefault="00FC5B5B" w:rsidP="001D6100">
      <w:r>
        <w:separator/>
      </w:r>
    </w:p>
  </w:footnote>
  <w:footnote w:type="continuationSeparator" w:id="0">
    <w:p w14:paraId="47C3AC57" w14:textId="77777777" w:rsidR="00FC5B5B" w:rsidRDefault="00FC5B5B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9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224950608">
    <w:abstractNumId w:val="10"/>
  </w:num>
  <w:num w:numId="2" w16cid:durableId="368797494">
    <w:abstractNumId w:val="17"/>
  </w:num>
  <w:num w:numId="3" w16cid:durableId="412551624">
    <w:abstractNumId w:val="27"/>
  </w:num>
  <w:num w:numId="4" w16cid:durableId="615721757">
    <w:abstractNumId w:val="33"/>
  </w:num>
  <w:num w:numId="5" w16cid:durableId="1282805945">
    <w:abstractNumId w:val="15"/>
  </w:num>
  <w:num w:numId="6" w16cid:durableId="169226244">
    <w:abstractNumId w:val="4"/>
  </w:num>
  <w:num w:numId="7" w16cid:durableId="1190677602">
    <w:abstractNumId w:val="14"/>
  </w:num>
  <w:num w:numId="8" w16cid:durableId="1515994780">
    <w:abstractNumId w:val="30"/>
  </w:num>
  <w:num w:numId="9" w16cid:durableId="1759591697">
    <w:abstractNumId w:val="19"/>
  </w:num>
  <w:num w:numId="10" w16cid:durableId="49312570">
    <w:abstractNumId w:val="34"/>
  </w:num>
  <w:num w:numId="11" w16cid:durableId="12657038">
    <w:abstractNumId w:val="21"/>
  </w:num>
  <w:num w:numId="12" w16cid:durableId="1827281195">
    <w:abstractNumId w:val="7"/>
  </w:num>
  <w:num w:numId="13" w16cid:durableId="607540947">
    <w:abstractNumId w:val="24"/>
  </w:num>
  <w:num w:numId="14" w16cid:durableId="863521772">
    <w:abstractNumId w:val="31"/>
  </w:num>
  <w:num w:numId="15" w16cid:durableId="191068611">
    <w:abstractNumId w:val="16"/>
  </w:num>
  <w:num w:numId="16" w16cid:durableId="287246024">
    <w:abstractNumId w:val="11"/>
  </w:num>
  <w:num w:numId="17" w16cid:durableId="944339332">
    <w:abstractNumId w:val="18"/>
  </w:num>
  <w:num w:numId="18" w16cid:durableId="292180106">
    <w:abstractNumId w:val="9"/>
  </w:num>
  <w:num w:numId="19" w16cid:durableId="676157712">
    <w:abstractNumId w:val="13"/>
  </w:num>
  <w:num w:numId="20" w16cid:durableId="2008050664">
    <w:abstractNumId w:val="29"/>
  </w:num>
  <w:num w:numId="21" w16cid:durableId="744646178">
    <w:abstractNumId w:val="32"/>
  </w:num>
  <w:num w:numId="22" w16cid:durableId="1751193533">
    <w:abstractNumId w:val="5"/>
  </w:num>
  <w:num w:numId="23" w16cid:durableId="1674532931">
    <w:abstractNumId w:val="26"/>
  </w:num>
  <w:num w:numId="24" w16cid:durableId="534119364">
    <w:abstractNumId w:val="25"/>
  </w:num>
  <w:num w:numId="25" w16cid:durableId="22946067">
    <w:abstractNumId w:val="0"/>
  </w:num>
  <w:num w:numId="26" w16cid:durableId="1625310894">
    <w:abstractNumId w:val="8"/>
  </w:num>
  <w:num w:numId="27" w16cid:durableId="1776175813">
    <w:abstractNumId w:val="6"/>
  </w:num>
  <w:num w:numId="28" w16cid:durableId="505480020">
    <w:abstractNumId w:val="20"/>
  </w:num>
  <w:num w:numId="29" w16cid:durableId="2072804599">
    <w:abstractNumId w:val="1"/>
  </w:num>
  <w:num w:numId="30" w16cid:durableId="317615785">
    <w:abstractNumId w:val="23"/>
  </w:num>
  <w:num w:numId="31" w16cid:durableId="1431512905">
    <w:abstractNumId w:val="12"/>
  </w:num>
  <w:num w:numId="32" w16cid:durableId="1523206164">
    <w:abstractNumId w:val="2"/>
  </w:num>
  <w:num w:numId="33" w16cid:durableId="96482431">
    <w:abstractNumId w:val="3"/>
  </w:num>
  <w:num w:numId="34" w16cid:durableId="280501165">
    <w:abstractNumId w:val="35"/>
  </w:num>
  <w:num w:numId="35" w16cid:durableId="1991446363">
    <w:abstractNumId w:val="36"/>
  </w:num>
  <w:num w:numId="36" w16cid:durableId="651566284">
    <w:abstractNumId w:val="28"/>
  </w:num>
  <w:num w:numId="37" w16cid:durableId="13177641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SortMethod w:val="0000"/>
  <w:trackRevisions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894"/>
    <w:rsid w:val="000433A2"/>
    <w:rsid w:val="000472D6"/>
    <w:rsid w:val="00053765"/>
    <w:rsid w:val="00055741"/>
    <w:rsid w:val="00060922"/>
    <w:rsid w:val="000718A1"/>
    <w:rsid w:val="00077661"/>
    <w:rsid w:val="00081267"/>
    <w:rsid w:val="00087640"/>
    <w:rsid w:val="000935CB"/>
    <w:rsid w:val="000A06A1"/>
    <w:rsid w:val="000A6C87"/>
    <w:rsid w:val="000B7BB9"/>
    <w:rsid w:val="000E06E3"/>
    <w:rsid w:val="00101F9A"/>
    <w:rsid w:val="00102E54"/>
    <w:rsid w:val="001308E7"/>
    <w:rsid w:val="0013534A"/>
    <w:rsid w:val="00167AB3"/>
    <w:rsid w:val="00173094"/>
    <w:rsid w:val="001A1B0F"/>
    <w:rsid w:val="001B6177"/>
    <w:rsid w:val="001D6100"/>
    <w:rsid w:val="001F52E4"/>
    <w:rsid w:val="001F6AC3"/>
    <w:rsid w:val="00204618"/>
    <w:rsid w:val="00211907"/>
    <w:rsid w:val="002148ED"/>
    <w:rsid w:val="00221E59"/>
    <w:rsid w:val="00222BFE"/>
    <w:rsid w:val="00235CED"/>
    <w:rsid w:val="0029277F"/>
    <w:rsid w:val="002C1A0E"/>
    <w:rsid w:val="002C5B07"/>
    <w:rsid w:val="002C63BB"/>
    <w:rsid w:val="002D1CEF"/>
    <w:rsid w:val="00302C98"/>
    <w:rsid w:val="00315984"/>
    <w:rsid w:val="003369A2"/>
    <w:rsid w:val="00352082"/>
    <w:rsid w:val="003766A2"/>
    <w:rsid w:val="00376E17"/>
    <w:rsid w:val="003924B1"/>
    <w:rsid w:val="003968EF"/>
    <w:rsid w:val="00397474"/>
    <w:rsid w:val="00397BC4"/>
    <w:rsid w:val="003B340C"/>
    <w:rsid w:val="003D5714"/>
    <w:rsid w:val="003E115A"/>
    <w:rsid w:val="00405FB7"/>
    <w:rsid w:val="0041002E"/>
    <w:rsid w:val="00412376"/>
    <w:rsid w:val="00414D6A"/>
    <w:rsid w:val="00416435"/>
    <w:rsid w:val="0042113F"/>
    <w:rsid w:val="00434553"/>
    <w:rsid w:val="00434840"/>
    <w:rsid w:val="00475B66"/>
    <w:rsid w:val="004835D8"/>
    <w:rsid w:val="004B1CE7"/>
    <w:rsid w:val="004D4B2A"/>
    <w:rsid w:val="004F003A"/>
    <w:rsid w:val="00506E7D"/>
    <w:rsid w:val="00507EA1"/>
    <w:rsid w:val="00513C62"/>
    <w:rsid w:val="005175A5"/>
    <w:rsid w:val="00526A1D"/>
    <w:rsid w:val="00542638"/>
    <w:rsid w:val="00545843"/>
    <w:rsid w:val="005728F5"/>
    <w:rsid w:val="005A7A4F"/>
    <w:rsid w:val="005C7150"/>
    <w:rsid w:val="0060774D"/>
    <w:rsid w:val="00615348"/>
    <w:rsid w:val="0063471A"/>
    <w:rsid w:val="00645773"/>
    <w:rsid w:val="00654229"/>
    <w:rsid w:val="00685DBB"/>
    <w:rsid w:val="00692977"/>
    <w:rsid w:val="00692B40"/>
    <w:rsid w:val="006A1CEE"/>
    <w:rsid w:val="006A6D66"/>
    <w:rsid w:val="006B498E"/>
    <w:rsid w:val="006C30F5"/>
    <w:rsid w:val="006C5F05"/>
    <w:rsid w:val="006C60E6"/>
    <w:rsid w:val="006D4C24"/>
    <w:rsid w:val="006E3FC7"/>
    <w:rsid w:val="006F6F54"/>
    <w:rsid w:val="00706F8F"/>
    <w:rsid w:val="007118ED"/>
    <w:rsid w:val="00714D23"/>
    <w:rsid w:val="00721089"/>
    <w:rsid w:val="00735F99"/>
    <w:rsid w:val="0078163A"/>
    <w:rsid w:val="007844C4"/>
    <w:rsid w:val="00793BD6"/>
    <w:rsid w:val="00794584"/>
    <w:rsid w:val="007A1FA2"/>
    <w:rsid w:val="007A2DCD"/>
    <w:rsid w:val="007C64F6"/>
    <w:rsid w:val="007D2AC9"/>
    <w:rsid w:val="007E11C1"/>
    <w:rsid w:val="00806E2E"/>
    <w:rsid w:val="00820E1B"/>
    <w:rsid w:val="00832D90"/>
    <w:rsid w:val="00835CFE"/>
    <w:rsid w:val="0086583D"/>
    <w:rsid w:val="0087169C"/>
    <w:rsid w:val="00875A75"/>
    <w:rsid w:val="00882E6E"/>
    <w:rsid w:val="00883281"/>
    <w:rsid w:val="008A202D"/>
    <w:rsid w:val="008D4894"/>
    <w:rsid w:val="008D6DD6"/>
    <w:rsid w:val="008E1844"/>
    <w:rsid w:val="008F21BB"/>
    <w:rsid w:val="0090746D"/>
    <w:rsid w:val="0091714F"/>
    <w:rsid w:val="00945448"/>
    <w:rsid w:val="009752A7"/>
    <w:rsid w:val="009A219F"/>
    <w:rsid w:val="009C185D"/>
    <w:rsid w:val="009C2CC0"/>
    <w:rsid w:val="009D6EE0"/>
    <w:rsid w:val="009E21E2"/>
    <w:rsid w:val="009E509A"/>
    <w:rsid w:val="00A1505B"/>
    <w:rsid w:val="00A2081B"/>
    <w:rsid w:val="00A40213"/>
    <w:rsid w:val="00A47AF5"/>
    <w:rsid w:val="00A51902"/>
    <w:rsid w:val="00A55C9A"/>
    <w:rsid w:val="00A56B79"/>
    <w:rsid w:val="00A77A8C"/>
    <w:rsid w:val="00A865A0"/>
    <w:rsid w:val="00A93ECC"/>
    <w:rsid w:val="00AA69D0"/>
    <w:rsid w:val="00AB137A"/>
    <w:rsid w:val="00AD47EE"/>
    <w:rsid w:val="00AF5233"/>
    <w:rsid w:val="00B00C2B"/>
    <w:rsid w:val="00B056FD"/>
    <w:rsid w:val="00B20006"/>
    <w:rsid w:val="00B36600"/>
    <w:rsid w:val="00B463F3"/>
    <w:rsid w:val="00B5429C"/>
    <w:rsid w:val="00B67426"/>
    <w:rsid w:val="00B67747"/>
    <w:rsid w:val="00BB17AC"/>
    <w:rsid w:val="00BD2BE5"/>
    <w:rsid w:val="00BD3A6D"/>
    <w:rsid w:val="00BD6935"/>
    <w:rsid w:val="00BF1870"/>
    <w:rsid w:val="00C1574F"/>
    <w:rsid w:val="00C157C4"/>
    <w:rsid w:val="00C37449"/>
    <w:rsid w:val="00C458B0"/>
    <w:rsid w:val="00C811E8"/>
    <w:rsid w:val="00C82823"/>
    <w:rsid w:val="00CB146B"/>
    <w:rsid w:val="00CD05DA"/>
    <w:rsid w:val="00CD5E35"/>
    <w:rsid w:val="00CF03F0"/>
    <w:rsid w:val="00CF4697"/>
    <w:rsid w:val="00D04344"/>
    <w:rsid w:val="00D06317"/>
    <w:rsid w:val="00D22CF9"/>
    <w:rsid w:val="00D305C1"/>
    <w:rsid w:val="00D46CD2"/>
    <w:rsid w:val="00D60967"/>
    <w:rsid w:val="00D62EB8"/>
    <w:rsid w:val="00D816FF"/>
    <w:rsid w:val="00D872AB"/>
    <w:rsid w:val="00DA3052"/>
    <w:rsid w:val="00DB26CC"/>
    <w:rsid w:val="00DF4B6A"/>
    <w:rsid w:val="00E2788F"/>
    <w:rsid w:val="00E468AE"/>
    <w:rsid w:val="00E52F76"/>
    <w:rsid w:val="00E75770"/>
    <w:rsid w:val="00E75C0A"/>
    <w:rsid w:val="00E81FD1"/>
    <w:rsid w:val="00E979F7"/>
    <w:rsid w:val="00EC1290"/>
    <w:rsid w:val="00EC1F61"/>
    <w:rsid w:val="00EC6336"/>
    <w:rsid w:val="00F263B8"/>
    <w:rsid w:val="00F32281"/>
    <w:rsid w:val="00F35738"/>
    <w:rsid w:val="00F75507"/>
    <w:rsid w:val="00F903DE"/>
    <w:rsid w:val="00FA2E15"/>
    <w:rsid w:val="00FA7409"/>
    <w:rsid w:val="00FC5B5B"/>
    <w:rsid w:val="00FD1476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08F89243-005C-4B17-BA81-E06AF82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uk-UA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820E1B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820E1B"/>
    <w:rPr>
      <w:rFonts w:eastAsia="Franklin Gothic Book" w:cs="Franklin Gothic Book"/>
      <w:color w:val="000000" w:themeColor="text1"/>
      <w:sz w:val="20"/>
      <w:szCs w:val="22"/>
      <w:lang w:val="uk-UA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val="uk-UA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uk-UA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uk-UA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uk-UA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Refdecomentario">
    <w:name w:val="annotation reference"/>
    <w:basedOn w:val="Fuentedeprrafopredeter"/>
    <w:uiPriority w:val="99"/>
    <w:semiHidden/>
    <w:rsid w:val="006D4C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D4C2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C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C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C2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A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45448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uk-UA"/>
            </w:rPr>
            <w:t>МАЙБУТНІ ПОДІЇ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FB942B9FA53BDC48B6D43B8471BD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B3F9-9378-DA49-A075-E3BBA802CA7C}"/>
      </w:docPartPr>
      <w:docPartBody>
        <w:p w:rsidR="00CC24F3" w:rsidRDefault="00702DAD" w:rsidP="00702DAD">
          <w:pPr>
            <w:pStyle w:val="FB942B9FA53BDC48B6D43B8471BDB445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33A2"/>
    <w:rsid w:val="00046253"/>
    <w:rsid w:val="000E05F4"/>
    <w:rsid w:val="00266F83"/>
    <w:rsid w:val="002A38AC"/>
    <w:rsid w:val="002A5A2D"/>
    <w:rsid w:val="003D5714"/>
    <w:rsid w:val="00434840"/>
    <w:rsid w:val="0054736B"/>
    <w:rsid w:val="00702DAD"/>
    <w:rsid w:val="00725E3D"/>
    <w:rsid w:val="00774B99"/>
    <w:rsid w:val="008F21BB"/>
    <w:rsid w:val="009D04E1"/>
    <w:rsid w:val="009F1B4B"/>
    <w:rsid w:val="00A20D2B"/>
    <w:rsid w:val="00BB3636"/>
    <w:rsid w:val="00BD06C3"/>
    <w:rsid w:val="00BF0E61"/>
    <w:rsid w:val="00CB146B"/>
    <w:rsid w:val="00CC24F3"/>
    <w:rsid w:val="00DB0997"/>
    <w:rsid w:val="00DF7BFC"/>
    <w:rsid w:val="00EC6336"/>
    <w:rsid w:val="00F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2DA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FB942B9FA53BDC48B6D43B8471BDB445">
    <w:name w:val="FB942B9FA53BDC48B6D43B8471BDB445"/>
    <w:rsid w:val="00702DAD"/>
    <w:pPr>
      <w:spacing w:after="0" w:line="240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A1FC5AA7-5A56-4738-837A-C20C4E5F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Rquel González</cp:lastModifiedBy>
  <cp:revision>6</cp:revision>
  <dcterms:created xsi:type="dcterms:W3CDTF">2025-01-09T14:29:00Z</dcterms:created>
  <dcterms:modified xsi:type="dcterms:W3CDTF">2025-01-10T18:36:00Z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