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18F" w:rsidRPr="00983C11" w:rsidRDefault="009D718F" w:rsidP="009D718F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ЯНВАРЬ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                                   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</w:t>
                            </w:r>
                            <w:r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7-го КЛАССА</w:t>
                            </w:r>
                          </w:p>
                          <w:p w:rsidR="001B2141" w:rsidRPr="009D718F" w:rsidRDefault="001B2141" w:rsidP="0024453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:rsidR="009D718F" w:rsidRPr="00983C11" w:rsidRDefault="009D718F" w:rsidP="009D718F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ЯНВАРЬ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                           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</w:t>
                      </w:r>
                      <w:r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7-го КЛАССА</w:t>
                      </w:r>
                    </w:p>
                    <w:p w:rsidR="001B2141" w:rsidRPr="009D718F" w:rsidRDefault="001B2141" w:rsidP="0024453C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9D718F" w:rsidRPr="00983C11" w:rsidRDefault="009D718F" w:rsidP="009D718F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9D718F" w:rsidRPr="00983C11" w:rsidRDefault="009D718F" w:rsidP="009D71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4E0196" w:rsidRPr="009D718F" w:rsidRDefault="004E0196" w:rsidP="004E01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:rsidR="009909CD" w:rsidRPr="009D718F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9D718F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9D718F" w:rsidRPr="00983C11" w:rsidRDefault="009D718F" w:rsidP="009D718F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9D718F" w:rsidRPr="00983C11" w:rsidRDefault="009D718F" w:rsidP="009D718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4E0196" w:rsidRPr="009D718F" w:rsidRDefault="004E0196" w:rsidP="004E0196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9909CD" w:rsidRPr="009D718F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9D718F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C02FEE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D85B18" wp14:editId="0E2B738D">
                <wp:simplePos x="0" y="0"/>
                <wp:positionH relativeFrom="margin">
                  <wp:posOffset>0</wp:posOffset>
                </wp:positionH>
                <wp:positionV relativeFrom="paragraph">
                  <wp:posOffset>7222490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4F7CB4" w:rsidRDefault="009D718F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C02FE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C02FEE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4F7CB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85B18" id="Text Box 8" o:spid="_x0000_s1028" type="#_x0000_t202" style="position:absolute;margin-left:0;margin-top:568.7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" fillcolor="#4fb8c1 [1951]" stroked="f" strokeweight=".5pt">
                <v:textbox>
                  <w:txbxContent>
                    <w:p w:rsidR="00CA36F6" w:rsidRPr="004F7CB4" w:rsidRDefault="009D718F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C02FE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C02FEE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4F7CB4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E3FF9" wp14:editId="0219080E">
                <wp:simplePos x="0" y="0"/>
                <wp:positionH relativeFrom="margin">
                  <wp:posOffset>0</wp:posOffset>
                </wp:positionH>
                <wp:positionV relativeFrom="paragraph">
                  <wp:posOffset>7545070</wp:posOffset>
                </wp:positionV>
                <wp:extent cx="7315200" cy="600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577" w:rsidRPr="00C02FEE" w:rsidRDefault="00C02FEE" w:rsidP="008F55D8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Штаты, с наибольшим числом вакансий для выпускников колледжей,</w:t>
                            </w:r>
                            <w:r w:rsidR="00133577" w:rsidRPr="00C02FEE">
                              <w:rPr>
                                <w:b/>
                                <w:sz w:val="28"/>
                                <w:szCs w:val="26"/>
                              </w:rPr>
                              <w:t> </w:t>
                            </w:r>
                            <w:r w:rsidR="00133577" w:rsidRPr="00C02FEE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включают в </w:t>
                            </w:r>
                            <w:r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себя </w:t>
                            </w:r>
                            <w:r w:rsidR="00133577" w:rsidRPr="00C02FEE">
                              <w:rPr>
                                <w:sz w:val="28"/>
                                <w:szCs w:val="26"/>
                                <w:lang w:val="ru-RU"/>
                              </w:rPr>
                              <w:t>штат Массачусетс, Делавэр, и</w:t>
                            </w:r>
                            <w:r w:rsidR="00133577" w:rsidRPr="00C02FEE">
                              <w:rPr>
                                <w:sz w:val="28"/>
                                <w:szCs w:val="26"/>
                              </w:rPr>
                              <w:t> </w:t>
                            </w:r>
                            <w:r w:rsidR="00133577" w:rsidRPr="00C02FEE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Вашингтон.</w:t>
                            </w:r>
                          </w:p>
                          <w:p w:rsidR="006F45EA" w:rsidRPr="009D718F" w:rsidRDefault="006F45EA" w:rsidP="00781C88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E3FF9" id="Text Box 13" o:spid="_x0000_s1029" type="#_x0000_t202" style="position:absolute;margin-left:0;margin-top:594.1pt;width:8in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" filled="f" stroked="f" strokeweight=".5pt">
                <v:textbox>
                  <w:txbxContent>
                    <w:p w:rsidR="00133577" w:rsidRPr="00C02FEE" w:rsidRDefault="00C02FEE" w:rsidP="008F55D8">
                      <w:pPr>
                        <w:pStyle w:val="NoSpacing"/>
                        <w:rPr>
                          <w:b/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8"/>
                          <w:szCs w:val="26"/>
                          <w:lang w:val="ru-RU"/>
                        </w:rPr>
                        <w:t>Штаты, с наибольшим числом вакансий для выпускников колледжей,</w:t>
                      </w:r>
                      <w:r w:rsidR="00133577" w:rsidRPr="00C02FEE">
                        <w:rPr>
                          <w:b/>
                          <w:sz w:val="28"/>
                          <w:szCs w:val="26"/>
                        </w:rPr>
                        <w:t> </w:t>
                      </w:r>
                      <w:r w:rsidR="00133577" w:rsidRPr="00C02FEE">
                        <w:rPr>
                          <w:sz w:val="28"/>
                          <w:szCs w:val="26"/>
                          <w:lang w:val="ru-RU"/>
                        </w:rPr>
                        <w:t xml:space="preserve">включают в </w:t>
                      </w:r>
                      <w:r>
                        <w:rPr>
                          <w:sz w:val="28"/>
                          <w:szCs w:val="26"/>
                          <w:lang w:val="ru-RU"/>
                        </w:rPr>
                        <w:t xml:space="preserve">себя </w:t>
                      </w:r>
                      <w:r w:rsidR="00133577" w:rsidRPr="00C02FEE">
                        <w:rPr>
                          <w:sz w:val="28"/>
                          <w:szCs w:val="26"/>
                          <w:lang w:val="ru-RU"/>
                        </w:rPr>
                        <w:t>штат Массачусетс, Делавэр, и</w:t>
                      </w:r>
                      <w:r w:rsidR="00133577" w:rsidRPr="00C02FEE">
                        <w:rPr>
                          <w:sz w:val="28"/>
                          <w:szCs w:val="26"/>
                        </w:rPr>
                        <w:t> </w:t>
                      </w:r>
                      <w:r w:rsidR="00133577" w:rsidRPr="00C02FEE">
                        <w:rPr>
                          <w:b/>
                          <w:sz w:val="28"/>
                          <w:szCs w:val="26"/>
                          <w:lang w:val="ru-RU"/>
                        </w:rPr>
                        <w:t>Вашингтон.</w:t>
                      </w:r>
                    </w:p>
                    <w:p w:rsidR="006F45EA" w:rsidRPr="009D718F" w:rsidRDefault="006F45EA" w:rsidP="00781C88">
                      <w:pPr>
                        <w:spacing w:after="0"/>
                        <w:rPr>
                          <w:rFonts w:ascii="Myriad Pro" w:hAnsi="Myriad Pro"/>
                          <w:sz w:val="28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2EA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56B756" wp14:editId="3AC42534">
                <wp:simplePos x="0" y="0"/>
                <wp:positionH relativeFrom="column">
                  <wp:posOffset>10523</wp:posOffset>
                </wp:positionH>
                <wp:positionV relativeFrom="paragraph">
                  <wp:posOffset>247015</wp:posOffset>
                </wp:positionV>
                <wp:extent cx="5443220" cy="682534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6825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8F" w:rsidRPr="006B6EFE" w:rsidRDefault="00350611" w:rsidP="00333EF7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8"/>
                                <w:szCs w:val="26"/>
                                <w:lang w:val="ru-RU"/>
                              </w:rPr>
                            </w:pPr>
                            <w:r w:rsidRPr="006B6EF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44"/>
                                <w:szCs w:val="26"/>
                                <w:lang w:val="ru-RU"/>
                              </w:rPr>
                              <w:t>$</w:t>
                            </w:r>
                            <w:r w:rsidRPr="006B6EF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  <w:lang w:val="ru-RU"/>
                              </w:rPr>
                              <w:t>тоимость обучения в колледже</w:t>
                            </w:r>
                            <w:r w:rsidR="00333EF7" w:rsidRPr="006B6EFE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22768A" w:rsidRPr="00350611" w:rsidRDefault="00576ADB" w:rsidP="00350611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Общепринятый</w:t>
                            </w:r>
                            <w:r w:rsidR="00333EF7" w:rsidRPr="009D718F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миф о колледже - это слишком дорого.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Наиб</w:t>
                            </w:r>
                            <w:r w:rsidR="00333EF7" w:rsidRPr="009D718F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ольшая часть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расходов на</w:t>
                            </w:r>
                            <w:r w:rsidRPr="009D718F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33EF7" w:rsidRPr="009D718F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 xml:space="preserve">колледж, как правило,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это плата за обучение. Это та цена</w:t>
                            </w:r>
                            <w:r w:rsidR="00333EF7" w:rsidRPr="009D718F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, которую вы платите за заняти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я. Другие расходы включают взносы</w:t>
                            </w:r>
                            <w:r w:rsidR="00333EF7" w:rsidRPr="009D718F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, книги, питание и проживание</w:t>
                            </w:r>
                            <w:r w:rsidR="00F111B7">
                              <w:rPr>
                                <w:sz w:val="24"/>
                                <w:szCs w:val="24"/>
                                <w:lang w:val="ru-RU"/>
                              </w:rPr>
                              <w:t>, коммунальные расходы</w:t>
                            </w:r>
                            <w:r w:rsidR="00962A80" w:rsidRPr="009D71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</w:t>
                            </w:r>
                            <w:r w:rsidR="0022768A" w:rsidRPr="009D718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22768A" w:rsidRPr="009D718F">
                              <w:rPr>
                                <w:sz w:val="24"/>
                                <w:szCs w:val="24"/>
                                <w:lang w:val="ru-RU"/>
                              </w:rPr>
                              <w:t>транспорт.</w:t>
                            </w:r>
                            <w:r w:rsidR="0022768A" w:rsidRPr="009D718F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C3E1C" w:rsidRPr="009D718F" w:rsidRDefault="001C3E1C" w:rsidP="008C22EA">
                            <w:pPr>
                              <w:pStyle w:val="NoSpacing"/>
                              <w:rPr>
                                <w:sz w:val="27"/>
                                <w:szCs w:val="27"/>
                                <w:lang w:val="ru-RU"/>
                              </w:rPr>
                            </w:pPr>
                          </w:p>
                          <w:p w:rsidR="00333EF7" w:rsidRPr="009D718F" w:rsidRDefault="00333EF7" w:rsidP="008C22EA">
                            <w:pPr>
                              <w:pStyle w:val="NoSpacing"/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</w:pPr>
                            <w:r w:rsidRPr="009D718F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  <w:t xml:space="preserve">Финансовая помощь </w:t>
                            </w:r>
                            <w:r w:rsidR="00F111B7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  <w:t>–</w:t>
                            </w:r>
                            <w:r w:rsidRPr="009D718F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  <w:t xml:space="preserve"> </w:t>
                            </w:r>
                            <w:r w:rsidR="00F111B7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  <w:t>это деньги, предназначенные помочь оплатить за коллеж</w:t>
                            </w:r>
                            <w:r w:rsidRPr="009D718F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  <w:t>.</w:t>
                            </w:r>
                            <w:r w:rsidR="0022768A" w:rsidRPr="009D718F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</w:rPr>
                              <w:t> </w:t>
                            </w:r>
                            <w:r w:rsidR="00F111B7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  <w:t>Она предоставляется</w:t>
                            </w:r>
                            <w:r w:rsidR="0022768A" w:rsidRPr="009D718F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  <w:t xml:space="preserve"> федеральным правительством и </w:t>
                            </w:r>
                            <w:r w:rsidR="00F111B7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  <w:t>правительствами штатов, колледжами и университетами, банками и организациями</w:t>
                            </w:r>
                            <w:r w:rsidR="0022768A" w:rsidRPr="009D718F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  <w:t>.</w:t>
                            </w:r>
                            <w:r w:rsidRPr="009D718F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</w:rPr>
                              <w:t> </w:t>
                            </w:r>
                            <w:r w:rsidR="00F111B7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  <w:t>Б</w:t>
                            </w:r>
                            <w:r w:rsidRPr="009D718F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  <w:t>оль</w:t>
                            </w:r>
                            <w:r w:rsidR="00F111B7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  <w:t>шинство учащихся получают какого-либо рода финансовую помощь</w:t>
                            </w:r>
                            <w:r w:rsidRPr="009D718F">
                              <w:rPr>
                                <w:rStyle w:val="Strong"/>
                                <w:rFonts w:cs="Arial"/>
                                <w:b w:val="0"/>
                                <w:sz w:val="24"/>
                                <w:szCs w:val="27"/>
                                <w:lang w:val="ru-RU"/>
                              </w:rPr>
                              <w:t xml:space="preserve"> для того, чтобы помочь оплатить расходы на свое образование, в том числе:</w:t>
                            </w:r>
                          </w:p>
                          <w:p w:rsidR="00333EF7" w:rsidRPr="009D718F" w:rsidRDefault="00F111B7" w:rsidP="008C22E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7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  <w:lang w:val="ru-RU"/>
                              </w:rPr>
                              <w:t>С</w:t>
                            </w:r>
                            <w:r w:rsidR="00333EF7" w:rsidRPr="009D718F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  <w:lang w:val="ru-RU"/>
                              </w:rPr>
                              <w:t>типендии</w:t>
                            </w:r>
                            <w:r w:rsidRPr="00F111B7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которые являю</w:t>
                            </w:r>
                            <w:r w:rsidR="005804B8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тся деньгами на обучение в колледже, выделяемыми предприятиями, отдельными</w:t>
                            </w:r>
                            <w:r w:rsidR="004E0196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 лиц</w:t>
                            </w:r>
                            <w:r w:rsidR="005804B8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ами, организациями или университетами для студентов с хорошей успеваемостью, атлетическими способностями</w:t>
                            </w:r>
                            <w:r w:rsidR="004E0196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, общест</w:t>
                            </w:r>
                            <w:r w:rsidR="005804B8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венно полезной активностью или другими</w:t>
                            </w:r>
                            <w:r w:rsidR="004E0196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 качеств</w:t>
                            </w:r>
                            <w:r w:rsidR="005804B8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ами</w:t>
                            </w:r>
                            <w:r w:rsidR="004E0196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.</w:t>
                            </w:r>
                            <w:r w:rsidR="004E0196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 </w:t>
                            </w:r>
                          </w:p>
                          <w:p w:rsidR="00333EF7" w:rsidRPr="001B2A70" w:rsidRDefault="00F111B7" w:rsidP="008C22E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  <w:lang w:val="ru-RU"/>
                              </w:rPr>
                            </w:pPr>
                            <w:r w:rsidRPr="00F111B7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  <w:lang w:val="ru-RU"/>
                              </w:rPr>
                              <w:t>Гранты</w:t>
                            </w:r>
                            <w:r w:rsidR="005804B8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, </w:t>
                            </w:r>
                            <w:r w:rsidR="005804B8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которыми</w:t>
                            </w:r>
                            <w:r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 </w:t>
                            </w:r>
                            <w:r w:rsidR="005804B8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называют дар помощи, потому</w:t>
                            </w:r>
                            <w:r w:rsidR="004E0196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 что гранты</w:t>
                            </w:r>
                            <w:r w:rsidR="000F6283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 </w:t>
                            </w:r>
                            <w:r w:rsidR="00836818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не должны выплачиваться</w:t>
                            </w:r>
                            <w:r w:rsidR="000F6283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 обратно,</w:t>
                            </w:r>
                            <w:r w:rsidR="005804B8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 если студенты успешно закончат обучение, на которое они поступили</w:t>
                            </w:r>
                            <w:r w:rsidR="000F6283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.</w:t>
                            </w:r>
                            <w:r w:rsidR="000F6283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 </w:t>
                            </w:r>
                            <w:r w:rsidR="001C3E1C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Они, как правило, зависят от </w:t>
                            </w:r>
                            <w:r w:rsidR="001B2A70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финансовых</w:t>
                            </w:r>
                            <w:r w:rsidR="001B2A70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 </w:t>
                            </w:r>
                            <w:r w:rsidR="001B2A70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нужд</w:t>
                            </w:r>
                            <w:r w:rsidR="001B2A70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 </w:t>
                            </w:r>
                            <w:r w:rsidR="001C3E1C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вашей семьи, </w:t>
                            </w:r>
                            <w:r w:rsidR="001B2A70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(или от того, сколько</w:t>
                            </w:r>
                            <w:r w:rsidR="001C3E1C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 ваша семья может позволить себе заплатить). </w:t>
                            </w:r>
                          </w:p>
                          <w:p w:rsidR="00333EF7" w:rsidRPr="001B2A70" w:rsidRDefault="001B2A70" w:rsidP="008C22E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  <w:lang w:val="ru-RU"/>
                              </w:rPr>
                            </w:pPr>
                            <w:r w:rsidRPr="001B2A70"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  <w:lang w:val="ru-RU"/>
                              </w:rPr>
                              <w:t>Кредиты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, или</w:t>
                            </w:r>
                            <w:r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заемные деньги от банка, правительства или кредитной компании. Они должны быть выплачены обратно с дополнительной платой, называемой проценты</w:t>
                            </w:r>
                            <w:r w:rsidR="004E0196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. Федеральное правительство предлагает 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к</w:t>
                            </w:r>
                            <w:r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редиты 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под низкий процент для студентов с финансовыми нуждами.</w:t>
                            </w:r>
                          </w:p>
                          <w:p w:rsidR="001C3E1C" w:rsidRPr="009D718F" w:rsidRDefault="00A45558" w:rsidP="008C22EA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7"/>
                                <w:lang w:val="ru-RU"/>
                              </w:rPr>
                              <w:t>Работы без отрыва от учебы</w:t>
                            </w:r>
                            <w:r w:rsidR="00444CDA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,</w:t>
                            </w:r>
                            <w:r w:rsidR="001B2A70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которые </w:t>
                            </w:r>
                            <w:r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платя</w:t>
                            </w:r>
                            <w:bookmarkStart w:id="0" w:name="_GoBack"/>
                            <w:bookmarkEnd w:id="0"/>
                            <w:r w:rsidR="00444CDA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т вашему ребенку за</w:t>
                            </w:r>
                            <w:r w:rsidR="004E0196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 неполный рабочий день, часто на </w:t>
                            </w:r>
                            <w:r w:rsidR="00444CDA" w:rsidRPr="00444CDA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территории учебного заведения</w:t>
                            </w:r>
                            <w:r w:rsidR="004E0196"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.</w:t>
                            </w:r>
                            <w:r w:rsidR="00444CDA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 xml:space="preserve"> </w:t>
                            </w:r>
                          </w:p>
                          <w:p w:rsidR="004E0196" w:rsidRPr="009D718F" w:rsidRDefault="004E0196" w:rsidP="008C22EA">
                            <w:pPr>
                              <w:pStyle w:val="NoSpacing"/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  <w:lang w:val="ru-RU"/>
                              </w:rPr>
                            </w:pPr>
                          </w:p>
                          <w:p w:rsidR="001C3E1C" w:rsidRPr="009D718F" w:rsidRDefault="00444CDA" w:rsidP="008C22EA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7"/>
                                <w:lang w:val="ru-RU"/>
                              </w:rPr>
                            </w:pPr>
                            <w:r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  <w:lang w:val="ru-RU"/>
                              </w:rPr>
                              <w:t>Благодаря финансовой помощи, многие студенты</w:t>
                            </w:r>
                            <w:r w:rsidRPr="009D718F">
                              <w:rPr>
                                <w:rFonts w:cs="Arial"/>
                                <w:bCs/>
                                <w:sz w:val="24"/>
                                <w:szCs w:val="27"/>
                              </w:rPr>
                              <w:t> </w:t>
                            </w:r>
                            <w:r w:rsidR="001C3E1C" w:rsidRPr="009D718F">
                              <w:rPr>
                                <w:sz w:val="24"/>
                                <w:szCs w:val="27"/>
                                <w:lang w:val="ru-RU"/>
                              </w:rPr>
                              <w:t xml:space="preserve">могут </w:t>
                            </w:r>
                            <w:r>
                              <w:rPr>
                                <w:sz w:val="24"/>
                                <w:szCs w:val="27"/>
                                <w:lang w:val="ru-RU"/>
                              </w:rPr>
                              <w:t>получить желаемое образование</w:t>
                            </w:r>
                            <w:r w:rsidR="001C3E1C" w:rsidRPr="009D718F">
                              <w:rPr>
                                <w:sz w:val="24"/>
                                <w:szCs w:val="27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7"/>
                                <w:lang w:val="ru-RU"/>
                              </w:rPr>
                              <w:t xml:space="preserve"> Фактически, большинство стационарных студентов колледжа получают</w:t>
                            </w:r>
                            <w:r w:rsidR="00C02FEE">
                              <w:rPr>
                                <w:sz w:val="24"/>
                                <w:szCs w:val="27"/>
                                <w:lang w:val="ru-RU"/>
                              </w:rPr>
                              <w:t xml:space="preserve"> какой-либо</w:t>
                            </w:r>
                            <w:r w:rsidR="001C3E1C" w:rsidRPr="009D718F">
                              <w:rPr>
                                <w:sz w:val="24"/>
                                <w:szCs w:val="27"/>
                                <w:lang w:val="ru-RU"/>
                              </w:rPr>
                              <w:t xml:space="preserve"> тип финансовой помощи.</w:t>
                            </w:r>
                            <w:r w:rsidR="001C3E1C" w:rsidRPr="009D718F">
                              <w:rPr>
                                <w:sz w:val="24"/>
                                <w:szCs w:val="27"/>
                              </w:rPr>
                              <w:t> </w:t>
                            </w:r>
                            <w:r w:rsidR="001C3E1C" w:rsidRPr="009D718F">
                              <w:rPr>
                                <w:b/>
                                <w:sz w:val="24"/>
                                <w:szCs w:val="27"/>
                                <w:lang w:val="ru-RU"/>
                              </w:rPr>
                              <w:t>Большинство</w:t>
                            </w:r>
                            <w:r w:rsidR="001C3E1C" w:rsidRPr="009D718F">
                              <w:rPr>
                                <w:rFonts w:cs="Arial"/>
                                <w:b/>
                                <w:sz w:val="24"/>
                                <w:szCs w:val="27"/>
                              </w:rPr>
                              <w:t> </w:t>
                            </w:r>
                            <w:r w:rsidR="001C3E1C" w:rsidRPr="009D718F">
                              <w:rPr>
                                <w:rFonts w:cs="Arial"/>
                                <w:b/>
                                <w:sz w:val="24"/>
                                <w:szCs w:val="27"/>
                                <w:lang w:val="ru-RU"/>
                              </w:rPr>
                              <w:t>студентов платят только около 60</w:t>
                            </w:r>
                            <w:r w:rsidR="004E0196" w:rsidRPr="009D718F">
                              <w:rPr>
                                <w:rFonts w:cs="Arial"/>
                                <w:b/>
                                <w:sz w:val="24"/>
                                <w:szCs w:val="27"/>
                              </w:rPr>
                              <w:t> </w:t>
                            </w:r>
                            <w:r w:rsidR="004E0196" w:rsidRPr="009D718F">
                              <w:rPr>
                                <w:rFonts w:cs="Arial"/>
                                <w:b/>
                                <w:sz w:val="24"/>
                                <w:szCs w:val="27"/>
                                <w:lang w:val="ru-RU"/>
                              </w:rPr>
                              <w:t>процентов</w:t>
                            </w:r>
                            <w:r w:rsidR="001C3E1C" w:rsidRPr="009D718F">
                              <w:rPr>
                                <w:rFonts w:cs="Arial"/>
                                <w:b/>
                                <w:sz w:val="24"/>
                                <w:szCs w:val="27"/>
                              </w:rPr>
                              <w:t> </w:t>
                            </w:r>
                            <w:r w:rsidR="001C3E1C" w:rsidRPr="009D718F">
                              <w:rPr>
                                <w:rFonts w:cs="Arial"/>
                                <w:b/>
                                <w:sz w:val="24"/>
                                <w:szCs w:val="27"/>
                                <w:lang w:val="ru-RU"/>
                              </w:rPr>
                              <w:t>от заявленной цены</w:t>
                            </w:r>
                            <w:r w:rsidR="001C3E1C" w:rsidRPr="009D718F">
                              <w:rPr>
                                <w:rFonts w:cs="Arial"/>
                                <w:sz w:val="24"/>
                                <w:szCs w:val="27"/>
                              </w:rPr>
                              <w:t> </w:t>
                            </w:r>
                            <w:r w:rsidR="001C3E1C" w:rsidRPr="009D718F">
                              <w:rPr>
                                <w:rFonts w:cs="Arial"/>
                                <w:sz w:val="24"/>
                                <w:szCs w:val="27"/>
                                <w:lang w:val="ru-RU"/>
                              </w:rPr>
                              <w:t>на четырехлетний</w:t>
                            </w:r>
                            <w:r w:rsidR="001C3E1C" w:rsidRPr="009D718F">
                              <w:rPr>
                                <w:rFonts w:cs="Arial"/>
                                <w:sz w:val="24"/>
                                <w:szCs w:val="27"/>
                              </w:rPr>
                              <w:t> </w:t>
                            </w:r>
                            <w:r w:rsidR="00020008">
                              <w:rPr>
                                <w:rFonts w:cs="Arial"/>
                                <w:sz w:val="24"/>
                                <w:szCs w:val="27"/>
                                <w:lang w:val="ru-RU"/>
                              </w:rPr>
                              <w:t>колледж, после получения грантов</w:t>
                            </w:r>
                            <w:r w:rsidR="001C3E1C" w:rsidRPr="009D718F">
                              <w:rPr>
                                <w:rFonts w:cs="Arial"/>
                                <w:sz w:val="24"/>
                                <w:szCs w:val="27"/>
                              </w:rPr>
                              <w:t> </w:t>
                            </w:r>
                            <w:r w:rsidR="001C3E1C" w:rsidRPr="009D718F">
                              <w:rPr>
                                <w:rFonts w:cs="Arial"/>
                                <w:sz w:val="24"/>
                                <w:szCs w:val="27"/>
                                <w:lang w:val="ru-RU"/>
                              </w:rPr>
                              <w:t>(и не забывайте о стипендии!).</w:t>
                            </w:r>
                          </w:p>
                          <w:p w:rsidR="001C3E1C" w:rsidRPr="009D718F" w:rsidRDefault="001C3E1C" w:rsidP="008C22EA">
                            <w:pPr>
                              <w:pStyle w:val="NoSpacing"/>
                              <w:rPr>
                                <w:rFonts w:cs="Arial"/>
                                <w:b/>
                                <w:bCs/>
                                <w:sz w:val="27"/>
                                <w:szCs w:val="27"/>
                                <w:lang w:val="ru-RU"/>
                              </w:rPr>
                            </w:pPr>
                          </w:p>
                          <w:p w:rsidR="006207D8" w:rsidRPr="009D718F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6B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.85pt;margin-top:19.45pt;width:428.6pt;height:53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" filled="f" stroked="f">
                <v:textbox>
                  <w:txbxContent>
                    <w:p w:rsidR="009D718F" w:rsidRPr="006B6EFE" w:rsidRDefault="00350611" w:rsidP="00333EF7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color w:val="000000" w:themeColor="text1"/>
                          <w:sz w:val="38"/>
                          <w:szCs w:val="26"/>
                          <w:lang w:val="ru-RU"/>
                        </w:rPr>
                      </w:pPr>
                      <w:r w:rsidRPr="006B6EFE">
                        <w:rPr>
                          <w:rFonts w:ascii="Myriad Pro" w:hAnsi="Myriad Pro"/>
                          <w:b/>
                          <w:color w:val="000000" w:themeColor="text1"/>
                          <w:sz w:val="44"/>
                          <w:szCs w:val="26"/>
                          <w:lang w:val="ru-RU"/>
                        </w:rPr>
                        <w:t>$</w:t>
                      </w:r>
                      <w:r w:rsidRPr="006B6EFE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  <w:lang w:val="ru-RU"/>
                        </w:rPr>
                        <w:t>тоимость обучения в колледже</w:t>
                      </w:r>
                      <w:r w:rsidR="00333EF7" w:rsidRPr="006B6EFE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22768A" w:rsidRPr="00350611" w:rsidRDefault="00576ADB" w:rsidP="00350611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Общепринятый</w:t>
                      </w:r>
                      <w:r w:rsidR="00333EF7" w:rsidRPr="009D718F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миф о колледже - это слишком дорого.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Наиб</w:t>
                      </w:r>
                      <w:r w:rsidR="00333EF7" w:rsidRPr="009D718F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ольшая часть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расходов на</w:t>
                      </w:r>
                      <w:r w:rsidRPr="009D718F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333EF7" w:rsidRPr="009D718F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 xml:space="preserve">колледж, как правило,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это плата за обучение. Это та цена</w:t>
                      </w:r>
                      <w:r w:rsidR="00333EF7" w:rsidRPr="009D718F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, которую вы платите за заняти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я. Другие расходы включают взносы</w:t>
                      </w:r>
                      <w:r w:rsidR="00333EF7" w:rsidRPr="009D718F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, книги, питание и проживание</w:t>
                      </w:r>
                      <w:r w:rsidR="00F111B7">
                        <w:rPr>
                          <w:sz w:val="24"/>
                          <w:szCs w:val="24"/>
                          <w:lang w:val="ru-RU"/>
                        </w:rPr>
                        <w:t>, коммунальные расходы</w:t>
                      </w:r>
                      <w:r w:rsidR="00962A80" w:rsidRPr="009D718F">
                        <w:rPr>
                          <w:sz w:val="24"/>
                          <w:szCs w:val="24"/>
                          <w:lang w:val="ru-RU"/>
                        </w:rPr>
                        <w:t xml:space="preserve"> и</w:t>
                      </w:r>
                      <w:r w:rsidR="0022768A" w:rsidRPr="009D718F">
                        <w:rPr>
                          <w:sz w:val="24"/>
                          <w:szCs w:val="24"/>
                        </w:rPr>
                        <w:t> </w:t>
                      </w:r>
                      <w:r w:rsidR="0022768A" w:rsidRPr="009D718F">
                        <w:rPr>
                          <w:sz w:val="24"/>
                          <w:szCs w:val="24"/>
                          <w:lang w:val="ru-RU"/>
                        </w:rPr>
                        <w:t>транспорт.</w:t>
                      </w:r>
                      <w:r w:rsidR="0022768A" w:rsidRPr="009D718F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1C3E1C" w:rsidRPr="009D718F" w:rsidRDefault="001C3E1C" w:rsidP="008C22EA">
                      <w:pPr>
                        <w:pStyle w:val="NoSpacing"/>
                        <w:rPr>
                          <w:sz w:val="27"/>
                          <w:szCs w:val="27"/>
                          <w:lang w:val="ru-RU"/>
                        </w:rPr>
                      </w:pPr>
                    </w:p>
                    <w:p w:rsidR="00333EF7" w:rsidRPr="009D718F" w:rsidRDefault="00333EF7" w:rsidP="008C22EA">
                      <w:pPr>
                        <w:pStyle w:val="NoSpacing"/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</w:pPr>
                      <w:r w:rsidRPr="009D718F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  <w:t xml:space="preserve">Финансовая помощь </w:t>
                      </w:r>
                      <w:r w:rsidR="00F111B7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  <w:t>–</w:t>
                      </w:r>
                      <w:r w:rsidRPr="009D718F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  <w:t xml:space="preserve"> </w:t>
                      </w:r>
                      <w:r w:rsidR="00F111B7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  <w:t>это деньги, предназначенные помочь оплатить за коллеж</w:t>
                      </w:r>
                      <w:r w:rsidRPr="009D718F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  <w:t>.</w:t>
                      </w:r>
                      <w:r w:rsidR="0022768A" w:rsidRPr="009D718F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</w:rPr>
                        <w:t> </w:t>
                      </w:r>
                      <w:r w:rsidR="00F111B7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  <w:t>Она предоставляется</w:t>
                      </w:r>
                      <w:r w:rsidR="0022768A" w:rsidRPr="009D718F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  <w:t xml:space="preserve"> федеральным правительством и </w:t>
                      </w:r>
                      <w:r w:rsidR="00F111B7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  <w:t>правительствами штатов, колледжами и университетами, банками и организациями</w:t>
                      </w:r>
                      <w:r w:rsidR="0022768A" w:rsidRPr="009D718F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  <w:t>.</w:t>
                      </w:r>
                      <w:r w:rsidRPr="009D718F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</w:rPr>
                        <w:t> </w:t>
                      </w:r>
                      <w:r w:rsidR="00F111B7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  <w:t>Б</w:t>
                      </w:r>
                      <w:r w:rsidRPr="009D718F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  <w:t>оль</w:t>
                      </w:r>
                      <w:r w:rsidR="00F111B7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  <w:t>шинство учащихся получают какого-либо рода финансовую помощь</w:t>
                      </w:r>
                      <w:r w:rsidRPr="009D718F">
                        <w:rPr>
                          <w:rStyle w:val="Strong"/>
                          <w:rFonts w:cs="Arial"/>
                          <w:b w:val="0"/>
                          <w:sz w:val="24"/>
                          <w:szCs w:val="27"/>
                          <w:lang w:val="ru-RU"/>
                        </w:rPr>
                        <w:t xml:space="preserve"> для того, чтобы помочь оплатить расходы на свое образование, в том числе:</w:t>
                      </w:r>
                    </w:p>
                    <w:p w:rsidR="00333EF7" w:rsidRPr="009D718F" w:rsidRDefault="00F111B7" w:rsidP="008C22E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7"/>
                          <w:lang w:val="ru-RU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7"/>
                          <w:lang w:val="ru-RU"/>
                        </w:rPr>
                        <w:t>С</w:t>
                      </w:r>
                      <w:r w:rsidR="00333EF7" w:rsidRPr="009D718F">
                        <w:rPr>
                          <w:rFonts w:cs="Arial"/>
                          <w:b/>
                          <w:bCs/>
                          <w:sz w:val="24"/>
                          <w:szCs w:val="27"/>
                          <w:lang w:val="ru-RU"/>
                        </w:rPr>
                        <w:t>типендии</w:t>
                      </w:r>
                      <w:r w:rsidRPr="00F111B7">
                        <w:rPr>
                          <w:rFonts w:cs="Arial"/>
                          <w:b/>
                          <w:bCs/>
                          <w:sz w:val="24"/>
                          <w:szCs w:val="27"/>
                          <w:lang w:val="ru-RU"/>
                        </w:rPr>
                        <w:t xml:space="preserve">, </w:t>
                      </w:r>
                      <w:r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которые являю</w:t>
                      </w:r>
                      <w:r w:rsidR="005804B8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тся деньгами на обучение в колледже, выделяемыми предприятиями, отдельными</w:t>
                      </w:r>
                      <w:r w:rsidR="004E0196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 лиц</w:t>
                      </w:r>
                      <w:r w:rsidR="005804B8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ами, организациями или университетами для студентов с хорошей успеваемостью, атлетическими способностями</w:t>
                      </w:r>
                      <w:r w:rsidR="004E0196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, общест</w:t>
                      </w:r>
                      <w:r w:rsidR="005804B8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венно полезной активностью или другими</w:t>
                      </w:r>
                      <w:r w:rsidR="004E0196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 качеств</w:t>
                      </w:r>
                      <w:r w:rsidR="005804B8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ами</w:t>
                      </w:r>
                      <w:r w:rsidR="004E0196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.</w:t>
                      </w:r>
                      <w:r w:rsidR="004E0196" w:rsidRPr="009D718F">
                        <w:rPr>
                          <w:rFonts w:cs="Arial"/>
                          <w:bCs/>
                          <w:sz w:val="24"/>
                          <w:szCs w:val="27"/>
                        </w:rPr>
                        <w:t> </w:t>
                      </w:r>
                    </w:p>
                    <w:p w:rsidR="00333EF7" w:rsidRPr="001B2A70" w:rsidRDefault="00F111B7" w:rsidP="008C22E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cs="Arial"/>
                          <w:b/>
                          <w:bCs/>
                          <w:sz w:val="24"/>
                          <w:szCs w:val="27"/>
                          <w:lang w:val="ru-RU"/>
                        </w:rPr>
                      </w:pPr>
                      <w:r w:rsidRPr="00F111B7">
                        <w:rPr>
                          <w:rFonts w:cs="Arial"/>
                          <w:b/>
                          <w:bCs/>
                          <w:sz w:val="24"/>
                          <w:szCs w:val="27"/>
                          <w:lang w:val="ru-RU"/>
                        </w:rPr>
                        <w:t>Гранты</w:t>
                      </w:r>
                      <w:r w:rsidR="005804B8">
                        <w:rPr>
                          <w:rFonts w:cs="Arial"/>
                          <w:b/>
                          <w:bCs/>
                          <w:sz w:val="24"/>
                          <w:szCs w:val="27"/>
                          <w:lang w:val="ru-RU"/>
                        </w:rPr>
                        <w:t xml:space="preserve">, </w:t>
                      </w:r>
                      <w:r w:rsidR="005804B8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которыми</w:t>
                      </w:r>
                      <w:r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 </w:t>
                      </w:r>
                      <w:r w:rsidR="005804B8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называют дар помощи, потому</w:t>
                      </w:r>
                      <w:r w:rsidR="004E0196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 что гранты</w:t>
                      </w:r>
                      <w:r w:rsidR="000F6283" w:rsidRPr="009D718F">
                        <w:rPr>
                          <w:rFonts w:cs="Arial"/>
                          <w:bCs/>
                          <w:sz w:val="24"/>
                          <w:szCs w:val="27"/>
                        </w:rPr>
                        <w:t> </w:t>
                      </w:r>
                      <w:r w:rsidR="00836818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не должны выплачиваться</w:t>
                      </w:r>
                      <w:r w:rsidR="000F6283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 обратно,</w:t>
                      </w:r>
                      <w:r w:rsidR="005804B8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 если студенты успешно закончат обучение, на которое они поступили</w:t>
                      </w:r>
                      <w:r w:rsidR="000F6283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.</w:t>
                      </w:r>
                      <w:r w:rsidR="000F6283" w:rsidRPr="009D718F">
                        <w:rPr>
                          <w:rFonts w:cs="Arial"/>
                          <w:bCs/>
                          <w:sz w:val="24"/>
                          <w:szCs w:val="27"/>
                        </w:rPr>
                        <w:t> </w:t>
                      </w:r>
                      <w:r w:rsidR="001C3E1C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Они, как правило, зависят от </w:t>
                      </w:r>
                      <w:r w:rsidR="001B2A70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финансовых</w:t>
                      </w:r>
                      <w:r w:rsidR="001B2A70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 </w:t>
                      </w:r>
                      <w:r w:rsidR="001B2A70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нужд</w:t>
                      </w:r>
                      <w:r w:rsidR="001B2A70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 </w:t>
                      </w:r>
                      <w:r w:rsidR="001C3E1C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вашей семьи, </w:t>
                      </w:r>
                      <w:r w:rsidR="001B2A70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(или от того, сколько</w:t>
                      </w:r>
                      <w:r w:rsidR="001C3E1C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 ваша семья может позволить себе заплатить). </w:t>
                      </w:r>
                    </w:p>
                    <w:p w:rsidR="00333EF7" w:rsidRPr="001B2A70" w:rsidRDefault="001B2A70" w:rsidP="008C22E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cs="Arial"/>
                          <w:b/>
                          <w:bCs/>
                          <w:sz w:val="24"/>
                          <w:szCs w:val="27"/>
                          <w:lang w:val="ru-RU"/>
                        </w:rPr>
                      </w:pPr>
                      <w:r w:rsidRPr="001B2A70">
                        <w:rPr>
                          <w:rFonts w:cs="Arial"/>
                          <w:b/>
                          <w:bCs/>
                          <w:sz w:val="24"/>
                          <w:szCs w:val="27"/>
                          <w:lang w:val="ru-RU"/>
                        </w:rPr>
                        <w:t>Кредиты</w:t>
                      </w:r>
                      <w:r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, или</w:t>
                      </w:r>
                      <w:r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заемные деньги от банка, правительства или кредитной компании. Они должны быть выплачены обратно с дополнительной платой, называемой проценты</w:t>
                      </w:r>
                      <w:r w:rsidR="004E0196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. Федеральное правительство предлагает </w:t>
                      </w:r>
                      <w:r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к</w:t>
                      </w:r>
                      <w:r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редиты </w:t>
                      </w:r>
                      <w:r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под низкий процент для студентов с финансовыми нуждами.</w:t>
                      </w:r>
                    </w:p>
                    <w:p w:rsidR="001C3E1C" w:rsidRPr="009D718F" w:rsidRDefault="00A45558" w:rsidP="008C22EA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cs="Arial"/>
                          <w:b/>
                          <w:bCs/>
                          <w:sz w:val="24"/>
                          <w:szCs w:val="27"/>
                          <w:lang w:val="ru-RU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7"/>
                          <w:lang w:val="ru-RU"/>
                        </w:rPr>
                        <w:t>Работы без отрыва от учебы</w:t>
                      </w:r>
                      <w:r w:rsidR="00444CDA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,</w:t>
                      </w:r>
                      <w:r w:rsidR="001B2A70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которые </w:t>
                      </w:r>
                      <w:r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платя</w:t>
                      </w:r>
                      <w:bookmarkStart w:id="1" w:name="_GoBack"/>
                      <w:bookmarkEnd w:id="1"/>
                      <w:r w:rsidR="00444CDA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т вашему ребенку за</w:t>
                      </w:r>
                      <w:r w:rsidR="004E0196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 неполный рабочий день, часто на </w:t>
                      </w:r>
                      <w:r w:rsidR="00444CDA" w:rsidRPr="00444CDA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территории учебного заведения</w:t>
                      </w:r>
                      <w:r w:rsidR="004E0196"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.</w:t>
                      </w:r>
                      <w:r w:rsidR="00444CDA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 xml:space="preserve"> </w:t>
                      </w:r>
                    </w:p>
                    <w:p w:rsidR="004E0196" w:rsidRPr="009D718F" w:rsidRDefault="004E0196" w:rsidP="008C22EA">
                      <w:pPr>
                        <w:pStyle w:val="NoSpacing"/>
                        <w:rPr>
                          <w:rFonts w:cs="Arial"/>
                          <w:b/>
                          <w:bCs/>
                          <w:sz w:val="27"/>
                          <w:szCs w:val="27"/>
                          <w:lang w:val="ru-RU"/>
                        </w:rPr>
                      </w:pPr>
                    </w:p>
                    <w:p w:rsidR="001C3E1C" w:rsidRPr="009D718F" w:rsidRDefault="00444CDA" w:rsidP="008C22EA">
                      <w:pPr>
                        <w:pStyle w:val="NoSpacing"/>
                        <w:rPr>
                          <w:rFonts w:cs="Arial"/>
                          <w:sz w:val="24"/>
                          <w:szCs w:val="27"/>
                          <w:lang w:val="ru-RU"/>
                        </w:rPr>
                      </w:pPr>
                      <w:r w:rsidRPr="009D718F">
                        <w:rPr>
                          <w:rFonts w:cs="Arial"/>
                          <w:bCs/>
                          <w:sz w:val="24"/>
                          <w:szCs w:val="27"/>
                          <w:lang w:val="ru-RU"/>
                        </w:rPr>
                        <w:t>Благодаря финансовой помощи, многие студенты</w:t>
                      </w:r>
                      <w:r w:rsidRPr="009D718F">
                        <w:rPr>
                          <w:rFonts w:cs="Arial"/>
                          <w:bCs/>
                          <w:sz w:val="24"/>
                          <w:szCs w:val="27"/>
                        </w:rPr>
                        <w:t> </w:t>
                      </w:r>
                      <w:r w:rsidR="001C3E1C" w:rsidRPr="009D718F">
                        <w:rPr>
                          <w:sz w:val="24"/>
                          <w:szCs w:val="27"/>
                          <w:lang w:val="ru-RU"/>
                        </w:rPr>
                        <w:t xml:space="preserve">могут </w:t>
                      </w:r>
                      <w:r>
                        <w:rPr>
                          <w:sz w:val="24"/>
                          <w:szCs w:val="27"/>
                          <w:lang w:val="ru-RU"/>
                        </w:rPr>
                        <w:t>получить желаемое образование</w:t>
                      </w:r>
                      <w:r w:rsidR="001C3E1C" w:rsidRPr="009D718F">
                        <w:rPr>
                          <w:sz w:val="24"/>
                          <w:szCs w:val="27"/>
                          <w:lang w:val="ru-RU"/>
                        </w:rPr>
                        <w:t>.</w:t>
                      </w:r>
                      <w:r>
                        <w:rPr>
                          <w:sz w:val="24"/>
                          <w:szCs w:val="27"/>
                          <w:lang w:val="ru-RU"/>
                        </w:rPr>
                        <w:t xml:space="preserve"> Фактически, большинство стационарных студентов колледжа получают</w:t>
                      </w:r>
                      <w:r w:rsidR="00C02FEE">
                        <w:rPr>
                          <w:sz w:val="24"/>
                          <w:szCs w:val="27"/>
                          <w:lang w:val="ru-RU"/>
                        </w:rPr>
                        <w:t xml:space="preserve"> какой-либо</w:t>
                      </w:r>
                      <w:r w:rsidR="001C3E1C" w:rsidRPr="009D718F">
                        <w:rPr>
                          <w:sz w:val="24"/>
                          <w:szCs w:val="27"/>
                          <w:lang w:val="ru-RU"/>
                        </w:rPr>
                        <w:t xml:space="preserve"> тип финансовой помощи.</w:t>
                      </w:r>
                      <w:r w:rsidR="001C3E1C" w:rsidRPr="009D718F">
                        <w:rPr>
                          <w:sz w:val="24"/>
                          <w:szCs w:val="27"/>
                        </w:rPr>
                        <w:t> </w:t>
                      </w:r>
                      <w:r w:rsidR="001C3E1C" w:rsidRPr="009D718F">
                        <w:rPr>
                          <w:b/>
                          <w:sz w:val="24"/>
                          <w:szCs w:val="27"/>
                          <w:lang w:val="ru-RU"/>
                        </w:rPr>
                        <w:t>Большинство</w:t>
                      </w:r>
                      <w:r w:rsidR="001C3E1C" w:rsidRPr="009D718F">
                        <w:rPr>
                          <w:rFonts w:cs="Arial"/>
                          <w:b/>
                          <w:sz w:val="24"/>
                          <w:szCs w:val="27"/>
                        </w:rPr>
                        <w:t> </w:t>
                      </w:r>
                      <w:r w:rsidR="001C3E1C" w:rsidRPr="009D718F">
                        <w:rPr>
                          <w:rFonts w:cs="Arial"/>
                          <w:b/>
                          <w:sz w:val="24"/>
                          <w:szCs w:val="27"/>
                          <w:lang w:val="ru-RU"/>
                        </w:rPr>
                        <w:t>студентов платят только около 60</w:t>
                      </w:r>
                      <w:r w:rsidR="004E0196" w:rsidRPr="009D718F">
                        <w:rPr>
                          <w:rFonts w:cs="Arial"/>
                          <w:b/>
                          <w:sz w:val="24"/>
                          <w:szCs w:val="27"/>
                        </w:rPr>
                        <w:t> </w:t>
                      </w:r>
                      <w:r w:rsidR="004E0196" w:rsidRPr="009D718F">
                        <w:rPr>
                          <w:rFonts w:cs="Arial"/>
                          <w:b/>
                          <w:sz w:val="24"/>
                          <w:szCs w:val="27"/>
                          <w:lang w:val="ru-RU"/>
                        </w:rPr>
                        <w:t>процентов</w:t>
                      </w:r>
                      <w:r w:rsidR="001C3E1C" w:rsidRPr="009D718F">
                        <w:rPr>
                          <w:rFonts w:cs="Arial"/>
                          <w:b/>
                          <w:sz w:val="24"/>
                          <w:szCs w:val="27"/>
                        </w:rPr>
                        <w:t> </w:t>
                      </w:r>
                      <w:r w:rsidR="001C3E1C" w:rsidRPr="009D718F">
                        <w:rPr>
                          <w:rFonts w:cs="Arial"/>
                          <w:b/>
                          <w:sz w:val="24"/>
                          <w:szCs w:val="27"/>
                          <w:lang w:val="ru-RU"/>
                        </w:rPr>
                        <w:t>от заявленной цены</w:t>
                      </w:r>
                      <w:r w:rsidR="001C3E1C" w:rsidRPr="009D718F">
                        <w:rPr>
                          <w:rFonts w:cs="Arial"/>
                          <w:sz w:val="24"/>
                          <w:szCs w:val="27"/>
                        </w:rPr>
                        <w:t> </w:t>
                      </w:r>
                      <w:r w:rsidR="001C3E1C" w:rsidRPr="009D718F">
                        <w:rPr>
                          <w:rFonts w:cs="Arial"/>
                          <w:sz w:val="24"/>
                          <w:szCs w:val="27"/>
                          <w:lang w:val="ru-RU"/>
                        </w:rPr>
                        <w:t>на четырехлетний</w:t>
                      </w:r>
                      <w:r w:rsidR="001C3E1C" w:rsidRPr="009D718F">
                        <w:rPr>
                          <w:rFonts w:cs="Arial"/>
                          <w:sz w:val="24"/>
                          <w:szCs w:val="27"/>
                        </w:rPr>
                        <w:t> </w:t>
                      </w:r>
                      <w:r w:rsidR="00020008">
                        <w:rPr>
                          <w:rFonts w:cs="Arial"/>
                          <w:sz w:val="24"/>
                          <w:szCs w:val="27"/>
                          <w:lang w:val="ru-RU"/>
                        </w:rPr>
                        <w:t>колледж, после получения грантов</w:t>
                      </w:r>
                      <w:r w:rsidR="001C3E1C" w:rsidRPr="009D718F">
                        <w:rPr>
                          <w:rFonts w:cs="Arial"/>
                          <w:sz w:val="24"/>
                          <w:szCs w:val="27"/>
                        </w:rPr>
                        <w:t> </w:t>
                      </w:r>
                      <w:r w:rsidR="001C3E1C" w:rsidRPr="009D718F">
                        <w:rPr>
                          <w:rFonts w:cs="Arial"/>
                          <w:sz w:val="24"/>
                          <w:szCs w:val="27"/>
                          <w:lang w:val="ru-RU"/>
                        </w:rPr>
                        <w:t>(и не забывайте о стипендии!).</w:t>
                      </w:r>
                    </w:p>
                    <w:p w:rsidR="001C3E1C" w:rsidRPr="009D718F" w:rsidRDefault="001C3E1C" w:rsidP="008C22EA">
                      <w:pPr>
                        <w:pStyle w:val="NoSpacing"/>
                        <w:rPr>
                          <w:rFonts w:cs="Arial"/>
                          <w:b/>
                          <w:bCs/>
                          <w:sz w:val="27"/>
                          <w:szCs w:val="27"/>
                          <w:lang w:val="ru-RU"/>
                        </w:rPr>
                      </w:pPr>
                    </w:p>
                    <w:p w:rsidR="006207D8" w:rsidRPr="009D718F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C0B74A" wp14:editId="1344424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0B74A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CAFD166" wp14:editId="4000F89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9D718F" w:rsidRDefault="009D718F" w:rsidP="009D718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9D718F" w:rsidRPr="00983C11" w:rsidRDefault="009D718F" w:rsidP="009D718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6D7DCD82F0D9473B8C4302C355A5491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81FDFDADCCF64B159005C819B81F5B37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9D718F" w:rsidRPr="00983C11" w:rsidRDefault="009D718F" w:rsidP="009D718F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9D718F" w:rsidRPr="00983C11" w:rsidRDefault="009D718F" w:rsidP="009D718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81FDFDADCCF64B159005C819B81F5B3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9D718F" w:rsidRPr="00983C11" w:rsidRDefault="009D718F" w:rsidP="009D718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9D718F" w:rsidRPr="00983C11" w:rsidRDefault="009D718F" w:rsidP="009D718F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9D718F" w:rsidRPr="00983C11" w:rsidRDefault="009D718F" w:rsidP="009D718F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81FDFDADCCF64B159005C819B81F5B37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F35BE3" w:rsidRPr="009D718F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FD16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9D718F" w:rsidRDefault="009D718F" w:rsidP="009D718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9D718F" w:rsidRPr="00983C11" w:rsidRDefault="009D718F" w:rsidP="009D718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6D7DCD82F0D9473B8C4302C355A5491D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81FDFDADCCF64B159005C819B81F5B37"/>
                          </w:placeholder>
                          <w:showingPlcHdr/>
                        </w:sdtPr>
                        <w:sdtContent/>
                      </w:sdt>
                    </w:p>
                    <w:p w:rsidR="009D718F" w:rsidRPr="00983C11" w:rsidRDefault="009D718F" w:rsidP="009D718F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9D718F" w:rsidRPr="00983C11" w:rsidRDefault="009D718F" w:rsidP="009D718F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81FDFDADCCF64B159005C819B81F5B37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9D718F" w:rsidRPr="00983C11" w:rsidRDefault="009D718F" w:rsidP="009D718F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9D718F" w:rsidRPr="00983C11" w:rsidRDefault="009D718F" w:rsidP="009D718F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9D718F" w:rsidRPr="00983C11" w:rsidRDefault="009D718F" w:rsidP="009D718F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81FDFDADCCF64B159005C819B81F5B37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F35BE3" w:rsidRPr="009D718F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8C22EA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E5C851" wp14:editId="2F42A976">
                <wp:simplePos x="0" y="0"/>
                <wp:positionH relativeFrom="column">
                  <wp:posOffset>2419350</wp:posOffset>
                </wp:positionH>
                <wp:positionV relativeFrom="paragraph">
                  <wp:posOffset>76200</wp:posOffset>
                </wp:positionV>
                <wp:extent cx="4754245" cy="2952750"/>
                <wp:effectExtent l="0" t="0" r="2730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295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8F" w:rsidRPr="009D718F" w:rsidRDefault="009D718F" w:rsidP="009D718F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9D718F" w:rsidRPr="009D718F" w:rsidRDefault="00F028F1" w:rsidP="009D718F">
                            <w:pPr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9D718F" w:rsidRPr="00FA24AC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81C88" w:rsidRPr="009D718F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5C851" id="_x0000_s1033" type="#_x0000_t202" style="position:absolute;margin-left:190.5pt;margin-top:6pt;width:374.35pt;height:23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" filled="f" strokecolor="#d9d9d9">
                <v:textbox>
                  <w:txbxContent>
                    <w:p w:rsidR="009D718F" w:rsidRPr="009D718F" w:rsidRDefault="009D718F" w:rsidP="009D718F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Content/>
                      </w:sdt>
                    </w:p>
                    <w:p w:rsidR="009D718F" w:rsidRPr="009D718F" w:rsidRDefault="009D718F" w:rsidP="009D718F">
                      <w:pPr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 w:rsidRPr="00FA24AC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81C88" w:rsidRPr="009D718F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E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7CCA7" wp14:editId="2072FB63">
                <wp:simplePos x="0" y="0"/>
                <wp:positionH relativeFrom="column">
                  <wp:posOffset>8906</wp:posOffset>
                </wp:positionH>
                <wp:positionV relativeFrom="paragraph">
                  <wp:posOffset>80158</wp:posOffset>
                </wp:positionV>
                <wp:extent cx="2192655" cy="36813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36813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CCA7" id="Text Box 10" o:spid="_x0000_s1034" type="#_x0000_t202" style="position:absolute;margin-left:.7pt;margin-top:6.3pt;width:172.6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8C22EA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B22F96" wp14:editId="04D85B32">
                <wp:simplePos x="0" y="0"/>
                <wp:positionH relativeFrom="column">
                  <wp:posOffset>2466975</wp:posOffset>
                </wp:positionH>
                <wp:positionV relativeFrom="paragraph">
                  <wp:posOffset>2839085</wp:posOffset>
                </wp:positionV>
                <wp:extent cx="4693920" cy="3157855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157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8F" w:rsidRPr="00DA4E9A" w:rsidRDefault="009D718F" w:rsidP="009D718F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9D718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333EF7" w:rsidRPr="009D718F" w:rsidRDefault="00C6463B" w:rsidP="008C22EA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D71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Получить сведения об оплате </w:t>
                            </w:r>
                            <w:r w:rsidR="00FE197B" w:rsidRPr="00FE197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обучения в колледже</w:t>
                            </w:r>
                            <w:r w:rsidRPr="009D71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FE197B">
                              <w:rPr>
                                <w:sz w:val="24"/>
                                <w:szCs w:val="24"/>
                                <w:lang w:val="ru-RU"/>
                              </w:rPr>
                              <w:t>Изучите базовые</w:t>
                            </w:r>
                            <w:r w:rsidRPr="009D71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сведения о финансовой пом</w:t>
                            </w:r>
                            <w:r w:rsidR="00FE197B">
                              <w:rPr>
                                <w:sz w:val="24"/>
                                <w:szCs w:val="24"/>
                                <w:lang w:val="ru-RU"/>
                              </w:rPr>
                              <w:t>ощи, чтобы вы и ваша семья могла</w:t>
                            </w:r>
                            <w:r w:rsidRPr="009D71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получить максимум денег на колледж.</w:t>
                            </w:r>
                          </w:p>
                          <w:p w:rsidR="00516E3F" w:rsidRPr="009D718F" w:rsidRDefault="00516E3F" w:rsidP="008C22EA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D71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Назовите</w:t>
                            </w:r>
                            <w:r w:rsidRPr="00587261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4E0196" w:rsidRPr="009D71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пять</w:t>
                            </w:r>
                            <w:r w:rsidRPr="00587261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FE197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способов</w:t>
                            </w:r>
                            <w:r w:rsidR="009607E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FE197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как </w:t>
                            </w:r>
                            <w:r w:rsidR="009607E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вознаграждает обучение в </w:t>
                            </w:r>
                            <w:r w:rsidR="00FE197B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 w:rsidR="009607E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9607E5">
                              <w:rPr>
                                <w:sz w:val="24"/>
                                <w:szCs w:val="24"/>
                                <w:lang w:val="ru-RU"/>
                              </w:rPr>
                              <w:t>. Колледж дарит много</w:t>
                            </w:r>
                            <w:r w:rsidRPr="009D71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преимуществ, помимо больших </w:t>
                            </w:r>
                            <w:r w:rsidR="009607E5" w:rsidRPr="009607E5">
                              <w:rPr>
                                <w:sz w:val="24"/>
                                <w:szCs w:val="24"/>
                                <w:lang w:val="ru-RU"/>
                              </w:rPr>
                              <w:t>чеков с заработной платой</w:t>
                            </w:r>
                            <w:r w:rsidRPr="009D718F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C22EA" w:rsidRPr="009D718F" w:rsidRDefault="008C22EA" w:rsidP="008C22E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854BA0" w:rsidRPr="00020008" w:rsidRDefault="00020008" w:rsidP="00516E3F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020008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9607E5" w:rsidRPr="009607E5" w:rsidRDefault="00333EF7" w:rsidP="008C22EA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9D71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Вы и Ваш студент может</w:t>
                            </w:r>
                            <w:r w:rsidR="009607E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Pr="009D71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начать подготовку</w:t>
                            </w:r>
                            <w:r w:rsidR="009607E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 оплате</w:t>
                            </w:r>
                            <w:r w:rsidR="009607E5" w:rsidRPr="009D71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за колледж</w:t>
                            </w:r>
                            <w:r w:rsidR="009607E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уже</w:t>
                            </w:r>
                            <w:r w:rsidR="009607E5" w:rsidRPr="009607E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СЕЙЧАС</w:t>
                            </w:r>
                            <w:r w:rsidRPr="009D718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8C22EA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9607E5">
                              <w:rPr>
                                <w:sz w:val="24"/>
                                <w:szCs w:val="24"/>
                                <w:lang w:val="ru-RU"/>
                              </w:rPr>
                              <w:t>Откройте</w:t>
                            </w:r>
                            <w:r w:rsidRPr="009D71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сберегательный счет</w:t>
                            </w:r>
                            <w:r w:rsidR="009607E5" w:rsidRPr="009607E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607E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для </w:t>
                            </w:r>
                            <w:r w:rsidR="009607E5" w:rsidRPr="009D718F">
                              <w:rPr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 w:rsidR="009607E5">
                              <w:rPr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Pr="009D718F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8C22EA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9607E5">
                              <w:rPr>
                                <w:sz w:val="24"/>
                                <w:szCs w:val="24"/>
                                <w:lang w:val="ru-RU"/>
                              </w:rPr>
                              <w:t>Воспользуйтесь п</w:t>
                            </w:r>
                            <w:r w:rsidR="00567C4A" w:rsidRPr="009D718F">
                              <w:rPr>
                                <w:sz w:val="24"/>
                                <w:szCs w:val="24"/>
                                <w:lang w:val="ru-RU"/>
                              </w:rPr>
                              <w:t>реимущества</w:t>
                            </w:r>
                            <w:r w:rsidR="009607E5">
                              <w:rPr>
                                <w:sz w:val="24"/>
                                <w:szCs w:val="24"/>
                                <w:lang w:val="ru-RU"/>
                              </w:rPr>
                              <w:t>ми</w:t>
                            </w:r>
                            <w:r w:rsidR="00567C4A" w:rsidRPr="009D718F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529 </w:t>
                            </w:r>
                            <w:r w:rsidR="009607E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накопительных планов, </w:t>
                            </w:r>
                            <w:r w:rsidR="00567C4A" w:rsidRPr="009D718F">
                              <w:rPr>
                                <w:sz w:val="24"/>
                                <w:szCs w:val="24"/>
                                <w:lang w:val="ru-RU"/>
                              </w:rPr>
                              <w:t>посетив</w:t>
                            </w:r>
                          </w:p>
                          <w:p w:rsidR="00333EF7" w:rsidRPr="009D718F" w:rsidRDefault="00F028F1" w:rsidP="009607E5">
                            <w:pPr>
                              <w:pStyle w:val="NoSpacing"/>
                              <w:ind w:left="720"/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</w:pPr>
                            <w:hyperlink r:id="rId12" w:history="1">
                              <w:r w:rsidR="008C22EA" w:rsidRPr="008822D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</w:t>
                              </w:r>
                              <w:r w:rsidR="008C22EA" w:rsidRPr="009D718F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://</w:t>
                              </w:r>
                              <w:r w:rsidR="008C22EA" w:rsidRPr="008822D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</w:t>
                              </w:r>
                              <w:r w:rsidR="008C22EA" w:rsidRPr="009D718F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8C22EA" w:rsidRPr="008822D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dreamahead</w:t>
                              </w:r>
                              <w:proofErr w:type="spellEnd"/>
                              <w:r w:rsidR="008C22EA" w:rsidRPr="009D718F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8C22EA" w:rsidRPr="008822D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wa</w:t>
                              </w:r>
                              <w:proofErr w:type="spellEnd"/>
                              <w:r w:rsidR="008C22EA" w:rsidRPr="009D718F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.</w:t>
                              </w:r>
                              <w:proofErr w:type="spellStart"/>
                              <w:r w:rsidR="008C22EA" w:rsidRPr="008822DE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gov</w:t>
                              </w:r>
                              <w:proofErr w:type="spellEnd"/>
                              <w:r w:rsidR="008C22EA" w:rsidRPr="009D718F">
                                <w:rPr>
                                  <w:rStyle w:val="Hyperlink"/>
                                  <w:sz w:val="24"/>
                                  <w:szCs w:val="24"/>
                                  <w:lang w:val="ru-RU"/>
                                </w:rPr>
                                <w:t>/</w:t>
                              </w:r>
                            </w:hyperlink>
                            <w:r w:rsidR="008C22EA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A4FE5" w:rsidRPr="009D718F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2F96" id="_x0000_s1035" type="#_x0000_t202" style="position:absolute;margin-left:194.25pt;margin-top:223.55pt;width:369.6pt;height:24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" fillcolor="#e1eee8 [663]" stroked="f">
                <v:textbox>
                  <w:txbxContent>
                    <w:p w:rsidR="009D718F" w:rsidRPr="00DA4E9A" w:rsidRDefault="009D718F" w:rsidP="009D718F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9D718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333EF7" w:rsidRPr="009D718F" w:rsidRDefault="00C6463B" w:rsidP="008C22EA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9D718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Получить сведения об оплате </w:t>
                      </w:r>
                      <w:r w:rsidR="00FE197B" w:rsidRPr="00FE197B">
                        <w:rPr>
                          <w:b/>
                          <w:sz w:val="24"/>
                          <w:szCs w:val="24"/>
                          <w:lang w:val="ru-RU"/>
                        </w:rPr>
                        <w:t>обучения в колледже</w:t>
                      </w:r>
                      <w:r w:rsidRPr="009D718F">
                        <w:rPr>
                          <w:sz w:val="24"/>
                          <w:szCs w:val="24"/>
                          <w:lang w:val="ru-RU"/>
                        </w:rPr>
                        <w:t xml:space="preserve">. </w:t>
                      </w:r>
                      <w:r w:rsidR="00FE197B">
                        <w:rPr>
                          <w:sz w:val="24"/>
                          <w:szCs w:val="24"/>
                          <w:lang w:val="ru-RU"/>
                        </w:rPr>
                        <w:t>Изучите базовые</w:t>
                      </w:r>
                      <w:r w:rsidRPr="009D718F">
                        <w:rPr>
                          <w:sz w:val="24"/>
                          <w:szCs w:val="24"/>
                          <w:lang w:val="ru-RU"/>
                        </w:rPr>
                        <w:t xml:space="preserve"> сведения о финансовой пом</w:t>
                      </w:r>
                      <w:r w:rsidR="00FE197B">
                        <w:rPr>
                          <w:sz w:val="24"/>
                          <w:szCs w:val="24"/>
                          <w:lang w:val="ru-RU"/>
                        </w:rPr>
                        <w:t>ощи, чтобы вы и ваша семья могла</w:t>
                      </w:r>
                      <w:r w:rsidRPr="009D718F">
                        <w:rPr>
                          <w:sz w:val="24"/>
                          <w:szCs w:val="24"/>
                          <w:lang w:val="ru-RU"/>
                        </w:rPr>
                        <w:t xml:space="preserve"> получить максимум денег на колледж.</w:t>
                      </w:r>
                    </w:p>
                    <w:p w:rsidR="00516E3F" w:rsidRPr="009D718F" w:rsidRDefault="00516E3F" w:rsidP="008C22EA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9D718F">
                        <w:rPr>
                          <w:b/>
                          <w:sz w:val="24"/>
                          <w:szCs w:val="24"/>
                          <w:lang w:val="ru-RU"/>
                        </w:rPr>
                        <w:t>Назовите</w:t>
                      </w:r>
                      <w:r w:rsidRPr="00587261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4E0196" w:rsidRPr="009D718F">
                        <w:rPr>
                          <w:b/>
                          <w:sz w:val="24"/>
                          <w:szCs w:val="24"/>
                          <w:lang w:val="ru-RU"/>
                        </w:rPr>
                        <w:t>пять</w:t>
                      </w:r>
                      <w:r w:rsidRPr="00587261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FE197B">
                        <w:rPr>
                          <w:b/>
                          <w:sz w:val="24"/>
                          <w:szCs w:val="24"/>
                          <w:lang w:val="ru-RU"/>
                        </w:rPr>
                        <w:t>способов</w:t>
                      </w:r>
                      <w:r w:rsidR="009607E5">
                        <w:rPr>
                          <w:b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FE197B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как </w:t>
                      </w:r>
                      <w:r w:rsidR="009607E5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вознаграждает обучение в </w:t>
                      </w:r>
                      <w:r w:rsidR="00FE197B">
                        <w:rPr>
                          <w:b/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 w:rsidR="009607E5">
                        <w:rPr>
                          <w:b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9607E5">
                        <w:rPr>
                          <w:sz w:val="24"/>
                          <w:szCs w:val="24"/>
                          <w:lang w:val="ru-RU"/>
                        </w:rPr>
                        <w:t>. Колледж дарит много</w:t>
                      </w:r>
                      <w:r w:rsidRPr="009D718F">
                        <w:rPr>
                          <w:sz w:val="24"/>
                          <w:szCs w:val="24"/>
                          <w:lang w:val="ru-RU"/>
                        </w:rPr>
                        <w:t xml:space="preserve"> преимуществ, помимо больших </w:t>
                      </w:r>
                      <w:r w:rsidR="009607E5" w:rsidRPr="009607E5">
                        <w:rPr>
                          <w:sz w:val="24"/>
                          <w:szCs w:val="24"/>
                          <w:lang w:val="ru-RU"/>
                        </w:rPr>
                        <w:t>чеков с заработной платой</w:t>
                      </w:r>
                      <w:r w:rsidRPr="009D718F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8C22EA" w:rsidRPr="009D718F" w:rsidRDefault="008C22EA" w:rsidP="008C22EA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854BA0" w:rsidRPr="00020008" w:rsidRDefault="00020008" w:rsidP="00516E3F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020008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9607E5" w:rsidRPr="009607E5" w:rsidRDefault="00333EF7" w:rsidP="008C22EA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b/>
                          <w:sz w:val="26"/>
                          <w:szCs w:val="26"/>
                          <w:lang w:val="ru-RU"/>
                        </w:rPr>
                      </w:pPr>
                      <w:r w:rsidRPr="009D718F">
                        <w:rPr>
                          <w:b/>
                          <w:sz w:val="24"/>
                          <w:szCs w:val="24"/>
                          <w:lang w:val="ru-RU"/>
                        </w:rPr>
                        <w:t>Вы и Ваш студент может</w:t>
                      </w:r>
                      <w:r w:rsidR="009607E5">
                        <w:rPr>
                          <w:b/>
                          <w:sz w:val="24"/>
                          <w:szCs w:val="24"/>
                          <w:lang w:val="ru-RU"/>
                        </w:rPr>
                        <w:t>е</w:t>
                      </w:r>
                      <w:r w:rsidRPr="009D718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начать подготовку</w:t>
                      </w:r>
                      <w:r w:rsidR="009607E5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к оплате</w:t>
                      </w:r>
                      <w:r w:rsidR="009607E5" w:rsidRPr="009D718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за колледж</w:t>
                      </w:r>
                      <w:r w:rsidR="009607E5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уже</w:t>
                      </w:r>
                      <w:r w:rsidR="009607E5" w:rsidRPr="009607E5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СЕЙЧАС</w:t>
                      </w:r>
                      <w:r w:rsidRPr="009D718F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8C22EA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9607E5">
                        <w:rPr>
                          <w:sz w:val="24"/>
                          <w:szCs w:val="24"/>
                          <w:lang w:val="ru-RU"/>
                        </w:rPr>
                        <w:t>Откройте</w:t>
                      </w:r>
                      <w:r w:rsidRPr="009D718F">
                        <w:rPr>
                          <w:sz w:val="24"/>
                          <w:szCs w:val="24"/>
                          <w:lang w:val="ru-RU"/>
                        </w:rPr>
                        <w:t xml:space="preserve"> сберегательный счет</w:t>
                      </w:r>
                      <w:r w:rsidR="009607E5" w:rsidRPr="009607E5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9607E5">
                        <w:rPr>
                          <w:sz w:val="24"/>
                          <w:szCs w:val="24"/>
                          <w:lang w:val="ru-RU"/>
                        </w:rPr>
                        <w:t xml:space="preserve">для </w:t>
                      </w:r>
                      <w:r w:rsidR="009607E5" w:rsidRPr="009D718F">
                        <w:rPr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 w:rsidR="009607E5">
                        <w:rPr>
                          <w:sz w:val="24"/>
                          <w:szCs w:val="24"/>
                          <w:lang w:val="ru-RU"/>
                        </w:rPr>
                        <w:t>а</w:t>
                      </w:r>
                      <w:r w:rsidRPr="009D718F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8C22EA">
                        <w:rPr>
                          <w:sz w:val="24"/>
                          <w:szCs w:val="24"/>
                        </w:rPr>
                        <w:t> </w:t>
                      </w:r>
                      <w:r w:rsidR="009607E5">
                        <w:rPr>
                          <w:sz w:val="24"/>
                          <w:szCs w:val="24"/>
                          <w:lang w:val="ru-RU"/>
                        </w:rPr>
                        <w:t>Воспользуйтесь п</w:t>
                      </w:r>
                      <w:r w:rsidR="00567C4A" w:rsidRPr="009D718F">
                        <w:rPr>
                          <w:sz w:val="24"/>
                          <w:szCs w:val="24"/>
                          <w:lang w:val="ru-RU"/>
                        </w:rPr>
                        <w:t>реимущества</w:t>
                      </w:r>
                      <w:r w:rsidR="009607E5">
                        <w:rPr>
                          <w:sz w:val="24"/>
                          <w:szCs w:val="24"/>
                          <w:lang w:val="ru-RU"/>
                        </w:rPr>
                        <w:t>ми</w:t>
                      </w:r>
                      <w:r w:rsidR="00567C4A" w:rsidRPr="009D718F">
                        <w:rPr>
                          <w:sz w:val="24"/>
                          <w:szCs w:val="24"/>
                          <w:lang w:val="ru-RU"/>
                        </w:rPr>
                        <w:t xml:space="preserve"> 529 </w:t>
                      </w:r>
                      <w:r w:rsidR="009607E5">
                        <w:rPr>
                          <w:sz w:val="24"/>
                          <w:szCs w:val="24"/>
                          <w:lang w:val="ru-RU"/>
                        </w:rPr>
                        <w:t xml:space="preserve">накопительных планов, </w:t>
                      </w:r>
                      <w:r w:rsidR="00567C4A" w:rsidRPr="009D718F">
                        <w:rPr>
                          <w:sz w:val="24"/>
                          <w:szCs w:val="24"/>
                          <w:lang w:val="ru-RU"/>
                        </w:rPr>
                        <w:t>посетив</w:t>
                      </w:r>
                    </w:p>
                    <w:p w:rsidR="00333EF7" w:rsidRPr="009D718F" w:rsidRDefault="00C46882" w:rsidP="009607E5">
                      <w:pPr>
                        <w:pStyle w:val="NoSpacing"/>
                        <w:ind w:left="720"/>
                        <w:rPr>
                          <w:b/>
                          <w:sz w:val="26"/>
                          <w:szCs w:val="26"/>
                          <w:lang w:val="ru-RU"/>
                        </w:rPr>
                      </w:pPr>
                      <w:hyperlink r:id="rId13" w:history="1">
                        <w:r w:rsidR="008C22EA" w:rsidRPr="008822DE">
                          <w:rPr>
                            <w:rStyle w:val="Hyperlink"/>
                            <w:sz w:val="24"/>
                            <w:szCs w:val="24"/>
                          </w:rPr>
                          <w:t>https</w:t>
                        </w:r>
                        <w:r w:rsidR="008C22EA" w:rsidRPr="009D718F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://</w:t>
                        </w:r>
                        <w:r w:rsidR="008C22EA" w:rsidRPr="008822DE">
                          <w:rPr>
                            <w:rStyle w:val="Hyperlink"/>
                            <w:sz w:val="24"/>
                            <w:szCs w:val="24"/>
                          </w:rPr>
                          <w:t>www</w:t>
                        </w:r>
                        <w:r w:rsidR="008C22EA" w:rsidRPr="009D718F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8C22EA" w:rsidRPr="008822DE">
                          <w:rPr>
                            <w:rStyle w:val="Hyperlink"/>
                            <w:sz w:val="24"/>
                            <w:szCs w:val="24"/>
                          </w:rPr>
                          <w:t>dreamahead</w:t>
                        </w:r>
                        <w:proofErr w:type="spellEnd"/>
                        <w:r w:rsidR="008C22EA" w:rsidRPr="009D718F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8C22EA" w:rsidRPr="008822DE">
                          <w:rPr>
                            <w:rStyle w:val="Hyperlink"/>
                            <w:sz w:val="24"/>
                            <w:szCs w:val="24"/>
                          </w:rPr>
                          <w:t>wa</w:t>
                        </w:r>
                        <w:proofErr w:type="spellEnd"/>
                        <w:r w:rsidR="008C22EA" w:rsidRPr="009D718F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.</w:t>
                        </w:r>
                        <w:proofErr w:type="spellStart"/>
                        <w:r w:rsidR="008C22EA" w:rsidRPr="008822DE">
                          <w:rPr>
                            <w:rStyle w:val="Hyperlink"/>
                            <w:sz w:val="24"/>
                            <w:szCs w:val="24"/>
                          </w:rPr>
                          <w:t>gov</w:t>
                        </w:r>
                        <w:proofErr w:type="spellEnd"/>
                        <w:r w:rsidR="008C22EA" w:rsidRPr="009D718F">
                          <w:rPr>
                            <w:rStyle w:val="Hyperlink"/>
                            <w:sz w:val="24"/>
                            <w:szCs w:val="24"/>
                            <w:lang w:val="ru-RU"/>
                          </w:rPr>
                          <w:t>/</w:t>
                        </w:r>
                      </w:hyperlink>
                      <w:r w:rsidR="008C22EA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8A4FE5" w:rsidRPr="009D718F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D781D" wp14:editId="2BF5A8BC">
                <wp:simplePos x="0" y="0"/>
                <wp:positionH relativeFrom="column">
                  <wp:posOffset>10886</wp:posOffset>
                </wp:positionH>
                <wp:positionV relativeFrom="paragraph">
                  <wp:posOffset>132624</wp:posOffset>
                </wp:positionV>
                <wp:extent cx="2192655" cy="6161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6161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F7" w:rsidRPr="009D718F" w:rsidRDefault="009D718F" w:rsidP="008C22EA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333EF7" w:rsidRPr="009D718F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333EF7" w:rsidRPr="008C22E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020008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>Только студенты с хорошими отметками получают</w:t>
                            </w:r>
                            <w:r w:rsidR="00587261" w:rsidRPr="009D718F">
                              <w:rPr>
                                <w:rStyle w:val="Strong"/>
                                <w:b w:val="0"/>
                                <w:sz w:val="24"/>
                                <w:szCs w:val="26"/>
                                <w:lang w:val="ru-RU"/>
                              </w:rPr>
                              <w:t xml:space="preserve"> финансовую помощь.</w:t>
                            </w:r>
                          </w:p>
                          <w:p w:rsidR="00333EF7" w:rsidRPr="009D718F" w:rsidRDefault="00333EF7" w:rsidP="008C22EA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9A1B8B" w:rsidRDefault="009D718F" w:rsidP="009A1B8B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333EF7" w:rsidRPr="008C22E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Pr="009D718F">
                              <w:rPr>
                                <w:sz w:val="24"/>
                                <w:szCs w:val="26"/>
                                <w:lang w:val="ru-RU"/>
                              </w:rPr>
                              <w:t>В т</w:t>
                            </w:r>
                            <w:r w:rsidR="009A1B8B">
                              <w:rPr>
                                <w:sz w:val="24"/>
                                <w:szCs w:val="26"/>
                                <w:lang w:val="ru-RU"/>
                              </w:rPr>
                              <w:t>о время как высокий совокупный</w:t>
                            </w:r>
                            <w:r w:rsidR="003727BC" w:rsidRPr="009D718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средн</w:t>
                            </w:r>
                            <w:r w:rsidR="009A1B8B">
                              <w:rPr>
                                <w:sz w:val="24"/>
                                <w:szCs w:val="26"/>
                                <w:lang w:val="ru-RU"/>
                              </w:rPr>
                              <w:t>ий балл успеваемости поможет ученику</w:t>
                            </w:r>
                            <w:r w:rsidR="003727BC" w:rsidRPr="009D718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попасть в хорошую школу,</w:t>
                            </w:r>
                            <w:r w:rsidR="003727BC" w:rsidRPr="009D718F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r w:rsidR="003727BC" w:rsidRPr="009D718F">
                              <w:rPr>
                                <w:sz w:val="24"/>
                                <w:szCs w:val="26"/>
                                <w:lang w:val="ru-RU"/>
                              </w:rPr>
                              <w:t>и может помочь с</w:t>
                            </w:r>
                            <w:r w:rsidR="009A1B8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получением</w:t>
                            </w:r>
                            <w:r w:rsidR="003727BC" w:rsidRPr="009D718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стипендии, большинств</w:t>
                            </w:r>
                            <w:r w:rsidR="009A1B8B">
                              <w:rPr>
                                <w:sz w:val="24"/>
                                <w:szCs w:val="26"/>
                                <w:lang w:val="ru-RU"/>
                              </w:rPr>
                              <w:t>о</w:t>
                            </w:r>
                            <w:r w:rsidR="003727BC" w:rsidRPr="009D718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федеральных студенческих программ помощи не </w:t>
                            </w:r>
                            <w:r w:rsidR="009A1B8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берут </w:t>
                            </w:r>
                            <w:r w:rsidR="003727BC" w:rsidRPr="009D718F">
                              <w:rPr>
                                <w:sz w:val="24"/>
                                <w:szCs w:val="26"/>
                                <w:lang w:val="ru-RU"/>
                              </w:rPr>
                              <w:t>во внимание</w:t>
                            </w:r>
                            <w:r w:rsidR="009A1B8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успеваемость ученика</w:t>
                            </w:r>
                            <w:r w:rsidR="003727BC" w:rsidRPr="009D718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4E0196" w:rsidRPr="009D718F" w:rsidRDefault="009A1B8B" w:rsidP="008C22EA">
                            <w:pPr>
                              <w:spacing w:after="0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Д</w:t>
                            </w:r>
                            <w:r w:rsidR="003727BC" w:rsidRPr="009D718F">
                              <w:rPr>
                                <w:sz w:val="24"/>
                                <w:szCs w:val="26"/>
                                <w:lang w:val="ru-RU"/>
                              </w:rPr>
                              <w:t>о те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х пор, пока студенты поддерживают удовлетворительный академический прогресс своей образовательной программы</w:t>
                            </w:r>
                            <w:r w:rsidRPr="009A1B8B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колледжа</w:t>
                            </w:r>
                            <w:r w:rsidR="003727BC" w:rsidRPr="009D718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FE197B">
                              <w:rPr>
                                <w:sz w:val="24"/>
                                <w:szCs w:val="26"/>
                                <w:lang w:val="ru-RU"/>
                              </w:rPr>
                              <w:t>федеральная студенческая программа помощи поможет им завершить обучение</w:t>
                            </w:r>
                            <w:r w:rsidR="003727BC" w:rsidRPr="009D718F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4E0196" w:rsidRPr="009D718F" w:rsidRDefault="004E0196" w:rsidP="008C22EA">
                            <w:pPr>
                              <w:spacing w:after="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1B2141" w:rsidRPr="009D718F" w:rsidRDefault="001B2141" w:rsidP="008C22EA">
                            <w:pPr>
                              <w:spacing w:after="0"/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D781D" id="Text Box 9" o:spid="_x0000_s1036" type="#_x0000_t202" style="position:absolute;margin-left:.85pt;margin-top:10.45pt;width:172.65pt;height:48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" filled="f" stroked="f" strokeweight=".5pt">
                <v:textbox>
                  <w:txbxContent>
                    <w:p w:rsidR="00333EF7" w:rsidRPr="009D718F" w:rsidRDefault="009D718F" w:rsidP="008C22EA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333EF7" w:rsidRPr="009D718F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333EF7" w:rsidRPr="008C22E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020008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>Только студенты с хорошими отметками получают</w:t>
                      </w:r>
                      <w:r w:rsidR="00587261" w:rsidRPr="009D718F">
                        <w:rPr>
                          <w:rStyle w:val="Strong"/>
                          <w:b w:val="0"/>
                          <w:sz w:val="24"/>
                          <w:szCs w:val="26"/>
                          <w:lang w:val="ru-RU"/>
                        </w:rPr>
                        <w:t xml:space="preserve"> финансовую помощь.</w:t>
                      </w:r>
                    </w:p>
                    <w:p w:rsidR="00333EF7" w:rsidRPr="009D718F" w:rsidRDefault="00333EF7" w:rsidP="008C22EA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9A1B8B" w:rsidRDefault="009D718F" w:rsidP="009A1B8B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333EF7" w:rsidRPr="008C22E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Pr="009D718F">
                        <w:rPr>
                          <w:sz w:val="24"/>
                          <w:szCs w:val="26"/>
                          <w:lang w:val="ru-RU"/>
                        </w:rPr>
                        <w:t>В т</w:t>
                      </w:r>
                      <w:r w:rsidR="009A1B8B">
                        <w:rPr>
                          <w:sz w:val="24"/>
                          <w:szCs w:val="26"/>
                          <w:lang w:val="ru-RU"/>
                        </w:rPr>
                        <w:t>о время как высокий совокупный</w:t>
                      </w:r>
                      <w:r w:rsidR="003727BC" w:rsidRPr="009D718F">
                        <w:rPr>
                          <w:sz w:val="24"/>
                          <w:szCs w:val="26"/>
                          <w:lang w:val="ru-RU"/>
                        </w:rPr>
                        <w:t xml:space="preserve"> средн</w:t>
                      </w:r>
                      <w:r w:rsidR="009A1B8B">
                        <w:rPr>
                          <w:sz w:val="24"/>
                          <w:szCs w:val="26"/>
                          <w:lang w:val="ru-RU"/>
                        </w:rPr>
                        <w:t>ий балл успеваемости поможет ученику</w:t>
                      </w:r>
                      <w:r w:rsidR="003727BC" w:rsidRPr="009D718F">
                        <w:rPr>
                          <w:sz w:val="24"/>
                          <w:szCs w:val="26"/>
                          <w:lang w:val="ru-RU"/>
                        </w:rPr>
                        <w:t xml:space="preserve"> попасть в хорошую школу,</w:t>
                      </w:r>
                      <w:r w:rsidR="003727BC" w:rsidRPr="009D718F">
                        <w:rPr>
                          <w:sz w:val="24"/>
                          <w:szCs w:val="26"/>
                        </w:rPr>
                        <w:t> </w:t>
                      </w:r>
                      <w:r w:rsidR="003727BC" w:rsidRPr="009D718F">
                        <w:rPr>
                          <w:sz w:val="24"/>
                          <w:szCs w:val="26"/>
                          <w:lang w:val="ru-RU"/>
                        </w:rPr>
                        <w:t>и может помочь с</w:t>
                      </w:r>
                      <w:r w:rsidR="009A1B8B">
                        <w:rPr>
                          <w:sz w:val="24"/>
                          <w:szCs w:val="26"/>
                          <w:lang w:val="ru-RU"/>
                        </w:rPr>
                        <w:t xml:space="preserve"> получением</w:t>
                      </w:r>
                      <w:r w:rsidR="003727BC" w:rsidRPr="009D718F">
                        <w:rPr>
                          <w:sz w:val="24"/>
                          <w:szCs w:val="26"/>
                          <w:lang w:val="ru-RU"/>
                        </w:rPr>
                        <w:t xml:space="preserve"> стипендии, большинств</w:t>
                      </w:r>
                      <w:r w:rsidR="009A1B8B">
                        <w:rPr>
                          <w:sz w:val="24"/>
                          <w:szCs w:val="26"/>
                          <w:lang w:val="ru-RU"/>
                        </w:rPr>
                        <w:t>о</w:t>
                      </w:r>
                      <w:r w:rsidR="003727BC" w:rsidRPr="009D718F">
                        <w:rPr>
                          <w:sz w:val="24"/>
                          <w:szCs w:val="26"/>
                          <w:lang w:val="ru-RU"/>
                        </w:rPr>
                        <w:t xml:space="preserve"> федеральных студенческих программ помощи не </w:t>
                      </w:r>
                      <w:r w:rsidR="009A1B8B">
                        <w:rPr>
                          <w:sz w:val="24"/>
                          <w:szCs w:val="26"/>
                          <w:lang w:val="ru-RU"/>
                        </w:rPr>
                        <w:t xml:space="preserve">берут </w:t>
                      </w:r>
                      <w:r w:rsidR="003727BC" w:rsidRPr="009D718F">
                        <w:rPr>
                          <w:sz w:val="24"/>
                          <w:szCs w:val="26"/>
                          <w:lang w:val="ru-RU"/>
                        </w:rPr>
                        <w:t>во внимание</w:t>
                      </w:r>
                      <w:r w:rsidR="009A1B8B">
                        <w:rPr>
                          <w:sz w:val="24"/>
                          <w:szCs w:val="26"/>
                          <w:lang w:val="ru-RU"/>
                        </w:rPr>
                        <w:t xml:space="preserve"> успеваемость ученика</w:t>
                      </w:r>
                      <w:r w:rsidR="003727BC" w:rsidRPr="009D718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4E0196" w:rsidRPr="009D718F" w:rsidRDefault="009A1B8B" w:rsidP="008C22EA">
                      <w:pPr>
                        <w:spacing w:after="0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Д</w:t>
                      </w:r>
                      <w:r w:rsidR="003727BC" w:rsidRPr="009D718F">
                        <w:rPr>
                          <w:sz w:val="24"/>
                          <w:szCs w:val="26"/>
                          <w:lang w:val="ru-RU"/>
                        </w:rPr>
                        <w:t>о те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х пор, пока студенты поддерживают удовлетворительный академический прогресс своей образовательной программы</w:t>
                      </w:r>
                      <w:r w:rsidRPr="009A1B8B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</w:t>
                      </w:r>
                      <w:r w:rsidR="003727BC" w:rsidRPr="009D718F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FE197B">
                        <w:rPr>
                          <w:sz w:val="24"/>
                          <w:szCs w:val="26"/>
                          <w:lang w:val="ru-RU"/>
                        </w:rPr>
                        <w:t>федеральная студенческая программа помощи поможет им завершить обучение</w:t>
                      </w:r>
                      <w:r w:rsidR="003727BC" w:rsidRPr="009D718F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4E0196" w:rsidRPr="009D718F" w:rsidRDefault="004E0196" w:rsidP="008C22EA">
                      <w:pPr>
                        <w:spacing w:after="0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  <w:p w:rsidR="001B2141" w:rsidRPr="009D718F" w:rsidRDefault="001B2141" w:rsidP="008C22EA">
                      <w:pPr>
                        <w:spacing w:after="0"/>
                        <w:rPr>
                          <w:sz w:val="28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F1" w:rsidRDefault="00F028F1" w:rsidP="009909CD">
      <w:pPr>
        <w:spacing w:after="0" w:line="240" w:lineRule="auto"/>
      </w:pPr>
      <w:r>
        <w:separator/>
      </w:r>
    </w:p>
  </w:endnote>
  <w:endnote w:type="continuationSeparator" w:id="0">
    <w:p w:rsidR="00F028F1" w:rsidRDefault="00F028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0F" w:rsidRDefault="005A420F" w:rsidP="005A420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420F" w:rsidRPr="009D718F" w:rsidRDefault="00020008" w:rsidP="00020008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F1" w:rsidRDefault="00F028F1" w:rsidP="009909CD">
      <w:pPr>
        <w:spacing w:after="0" w:line="240" w:lineRule="auto"/>
      </w:pPr>
      <w:r>
        <w:separator/>
      </w:r>
    </w:p>
  </w:footnote>
  <w:footnote w:type="continuationSeparator" w:id="0">
    <w:p w:rsidR="00F028F1" w:rsidRDefault="00F028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0C91"/>
    <w:multiLevelType w:val="hybridMultilevel"/>
    <w:tmpl w:val="B4D4C4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60F64"/>
    <w:multiLevelType w:val="hybridMultilevel"/>
    <w:tmpl w:val="3E188F4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D1FF2"/>
    <w:multiLevelType w:val="hybridMultilevel"/>
    <w:tmpl w:val="5A82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00D1F"/>
    <w:multiLevelType w:val="hybridMultilevel"/>
    <w:tmpl w:val="F414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00F64"/>
    <w:multiLevelType w:val="hybridMultilevel"/>
    <w:tmpl w:val="61E4D7CC"/>
    <w:lvl w:ilvl="0" w:tplc="68BA0484">
      <w:start w:val="1"/>
      <w:numFmt w:val="bullet"/>
      <w:lvlText w:val="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87710"/>
    <w:multiLevelType w:val="hybridMultilevel"/>
    <w:tmpl w:val="F69E993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05D26"/>
    <w:multiLevelType w:val="hybridMultilevel"/>
    <w:tmpl w:val="74D0BFB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2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1"/>
  </w:num>
  <w:num w:numId="12">
    <w:abstractNumId w:val="24"/>
  </w:num>
  <w:num w:numId="13">
    <w:abstractNumId w:val="8"/>
  </w:num>
  <w:num w:numId="14">
    <w:abstractNumId w:val="18"/>
  </w:num>
  <w:num w:numId="15">
    <w:abstractNumId w:val="19"/>
  </w:num>
  <w:num w:numId="16">
    <w:abstractNumId w:val="10"/>
  </w:num>
  <w:num w:numId="17">
    <w:abstractNumId w:val="26"/>
  </w:num>
  <w:num w:numId="18">
    <w:abstractNumId w:val="4"/>
  </w:num>
  <w:num w:numId="19">
    <w:abstractNumId w:val="23"/>
  </w:num>
  <w:num w:numId="20">
    <w:abstractNumId w:val="28"/>
  </w:num>
  <w:num w:numId="21">
    <w:abstractNumId w:val="1"/>
  </w:num>
  <w:num w:numId="22">
    <w:abstractNumId w:val="2"/>
  </w:num>
  <w:num w:numId="23">
    <w:abstractNumId w:val="14"/>
  </w:num>
  <w:num w:numId="24">
    <w:abstractNumId w:val="29"/>
  </w:num>
  <w:num w:numId="25">
    <w:abstractNumId w:val="16"/>
  </w:num>
  <w:num w:numId="26">
    <w:abstractNumId w:val="7"/>
  </w:num>
  <w:num w:numId="27">
    <w:abstractNumId w:val="20"/>
  </w:num>
  <w:num w:numId="28">
    <w:abstractNumId w:val="17"/>
  </w:num>
  <w:num w:numId="29">
    <w:abstractNumId w:val="27"/>
  </w:num>
  <w:num w:numId="30">
    <w:abstractNumId w:val="25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0008"/>
    <w:rsid w:val="00076C3A"/>
    <w:rsid w:val="00077D14"/>
    <w:rsid w:val="000C40B8"/>
    <w:rsid w:val="000F6283"/>
    <w:rsid w:val="00133577"/>
    <w:rsid w:val="001733BE"/>
    <w:rsid w:val="001956B9"/>
    <w:rsid w:val="001A6610"/>
    <w:rsid w:val="001B2141"/>
    <w:rsid w:val="001B2A70"/>
    <w:rsid w:val="001C3E1C"/>
    <w:rsid w:val="001D16DC"/>
    <w:rsid w:val="001D41E3"/>
    <w:rsid w:val="001D5F2E"/>
    <w:rsid w:val="001E2C52"/>
    <w:rsid w:val="0022768A"/>
    <w:rsid w:val="0024453C"/>
    <w:rsid w:val="00275C50"/>
    <w:rsid w:val="002A5E75"/>
    <w:rsid w:val="00333EF7"/>
    <w:rsid w:val="00350611"/>
    <w:rsid w:val="003727BC"/>
    <w:rsid w:val="00406591"/>
    <w:rsid w:val="00414D69"/>
    <w:rsid w:val="00436814"/>
    <w:rsid w:val="00444CDA"/>
    <w:rsid w:val="0047425E"/>
    <w:rsid w:val="004E0196"/>
    <w:rsid w:val="004F7CB4"/>
    <w:rsid w:val="00516E3F"/>
    <w:rsid w:val="005303C5"/>
    <w:rsid w:val="005326F5"/>
    <w:rsid w:val="00567C4A"/>
    <w:rsid w:val="00576ADB"/>
    <w:rsid w:val="005804B8"/>
    <w:rsid w:val="00587261"/>
    <w:rsid w:val="005A420F"/>
    <w:rsid w:val="005E494C"/>
    <w:rsid w:val="006207D8"/>
    <w:rsid w:val="00645074"/>
    <w:rsid w:val="00661D0B"/>
    <w:rsid w:val="00671A4B"/>
    <w:rsid w:val="00675C1D"/>
    <w:rsid w:val="00685C13"/>
    <w:rsid w:val="00696E04"/>
    <w:rsid w:val="006B6EFE"/>
    <w:rsid w:val="006F45EA"/>
    <w:rsid w:val="0070210A"/>
    <w:rsid w:val="00781C88"/>
    <w:rsid w:val="00784F1D"/>
    <w:rsid w:val="007B3EB7"/>
    <w:rsid w:val="007D5A83"/>
    <w:rsid w:val="008031C4"/>
    <w:rsid w:val="008110A7"/>
    <w:rsid w:val="00836818"/>
    <w:rsid w:val="00854BA0"/>
    <w:rsid w:val="00862933"/>
    <w:rsid w:val="00874387"/>
    <w:rsid w:val="008916E0"/>
    <w:rsid w:val="008A4FE5"/>
    <w:rsid w:val="008B40B2"/>
    <w:rsid w:val="008C22EA"/>
    <w:rsid w:val="008F55D8"/>
    <w:rsid w:val="009607E5"/>
    <w:rsid w:val="00962A80"/>
    <w:rsid w:val="00980FFC"/>
    <w:rsid w:val="009909CD"/>
    <w:rsid w:val="009A0F4E"/>
    <w:rsid w:val="009A1B8B"/>
    <w:rsid w:val="009B09EE"/>
    <w:rsid w:val="009D718F"/>
    <w:rsid w:val="00A25076"/>
    <w:rsid w:val="00A45558"/>
    <w:rsid w:val="00A51106"/>
    <w:rsid w:val="00A924DC"/>
    <w:rsid w:val="00AC67ED"/>
    <w:rsid w:val="00B044CD"/>
    <w:rsid w:val="00B53C93"/>
    <w:rsid w:val="00B646B2"/>
    <w:rsid w:val="00B91A1C"/>
    <w:rsid w:val="00BF154F"/>
    <w:rsid w:val="00C02FEE"/>
    <w:rsid w:val="00C46882"/>
    <w:rsid w:val="00C6463B"/>
    <w:rsid w:val="00C91747"/>
    <w:rsid w:val="00CA36F6"/>
    <w:rsid w:val="00CD2DEC"/>
    <w:rsid w:val="00CE5BCB"/>
    <w:rsid w:val="00CF1D50"/>
    <w:rsid w:val="00D14F9D"/>
    <w:rsid w:val="00D20499"/>
    <w:rsid w:val="00D257AF"/>
    <w:rsid w:val="00D321C2"/>
    <w:rsid w:val="00D843EF"/>
    <w:rsid w:val="00F028F1"/>
    <w:rsid w:val="00F111B7"/>
    <w:rsid w:val="00F35BE3"/>
    <w:rsid w:val="00F40A18"/>
    <w:rsid w:val="00FD7D61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51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reamahead.wa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reamahead.wa.g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7DCD82F0D9473B8C4302C355A5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9884-8255-4F78-9A05-F6B3EDA04215}"/>
      </w:docPartPr>
      <w:docPartBody>
        <w:p w:rsidR="00DA4658" w:rsidRDefault="004247E5" w:rsidP="004247E5">
          <w:pPr>
            <w:pStyle w:val="6D7DCD82F0D9473B8C4302C355A5491D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81FDFDADCCF64B159005C819B81F5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CC8A-14E2-4EDA-B3C5-9D4654618752}"/>
      </w:docPartPr>
      <w:docPartBody>
        <w:p w:rsidR="00DA4658" w:rsidRDefault="004247E5" w:rsidP="004247E5">
          <w:pPr>
            <w:pStyle w:val="81FDFDADCCF64B159005C819B81F5B37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053C38"/>
    <w:rsid w:val="004247E5"/>
    <w:rsid w:val="004D1936"/>
    <w:rsid w:val="00737D3C"/>
    <w:rsid w:val="007561DF"/>
    <w:rsid w:val="008B0559"/>
    <w:rsid w:val="008C7997"/>
    <w:rsid w:val="00A523FA"/>
    <w:rsid w:val="00BD4B9E"/>
    <w:rsid w:val="00BF690B"/>
    <w:rsid w:val="00DA4658"/>
    <w:rsid w:val="00E547E6"/>
    <w:rsid w:val="00F1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4247E5"/>
    <w:rPr>
      <w:color w:val="808080"/>
    </w:rPr>
  </w:style>
  <w:style w:type="paragraph" w:customStyle="1" w:styleId="6D7DCD82F0D9473B8C4302C355A5491D">
    <w:name w:val="6D7DCD82F0D9473B8C4302C355A5491D"/>
    <w:rsid w:val="004247E5"/>
    <w:rPr>
      <w:lang w:val="uk-UA" w:eastAsia="uk-UA"/>
    </w:rPr>
  </w:style>
  <w:style w:type="paragraph" w:customStyle="1" w:styleId="81FDFDADCCF64B159005C819B81F5B37">
    <w:name w:val="81FDFDADCCF64B159005C819B81F5B37"/>
    <w:rsid w:val="004247E5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0881D-F2D5-443A-940D-0B282535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136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6</cp:revision>
  <cp:lastPrinted>2015-05-28T22:43:00Z</cp:lastPrinted>
  <dcterms:created xsi:type="dcterms:W3CDTF">2018-09-04T13:37:00Z</dcterms:created>
  <dcterms:modified xsi:type="dcterms:W3CDTF">2018-09-11T23:19:00Z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