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0C20" w14:textId="77777777" w:rsidR="001B2141" w:rsidRDefault="00CC3181" w:rsidP="001B2141">
      <w:r>
        <w:pict w14:anchorId="5BCDA82D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<v:textbox>
              <w:txbxContent>
                <w:p w14:paraId="0D709512" w14:textId="735DAD8D" w:rsidR="001B2141" w:rsidRPr="009E4AFB" w:rsidRDefault="004166CD" w:rsidP="003A2276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856328">
                    <w:rPr>
                      <w:rFonts w:ascii="Myriad Pro" w:hAnsi="Myriad Pro"/>
                      <w:b/>
                      <w:sz w:val="30"/>
                    </w:rPr>
                    <w:t xml:space="preserve">ABRIIL    </w:t>
                  </w:r>
                  <w:r w:rsidR="00CC3181">
                    <w:rPr>
                      <w:rFonts w:ascii="Myriad Pro" w:hAnsi="Myriad Pro"/>
                      <w:b/>
                      <w:sz w:val="30"/>
                    </w:rPr>
                    <w:t xml:space="preserve">                 </w:t>
                  </w:r>
                  <w:r w:rsidR="0044747D">
                    <w:rPr>
                      <w:rFonts w:ascii="Myriad Pro" w:hAnsi="Myriad Pro"/>
                      <w:b/>
                      <w:sz w:val="30"/>
                    </w:rPr>
                    <w:t>LOO TAROGALAY</w:t>
                  </w:r>
                  <w:r w:rsidRPr="00856328">
                    <w:rPr>
                      <w:rFonts w:ascii="Myriad Pro" w:hAnsi="Myriad Pro"/>
                      <w:b/>
                      <w:sz w:val="30"/>
                    </w:rPr>
                    <w:t xml:space="preserve"> QOYSASKA ARDAYDA FASALKA 7AAD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BB9AD25" wp14:editId="1D346CB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817EF7D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0EED591A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427FFF88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437ACA04" w14:textId="77777777" w:rsidR="00E064BD" w:rsidRDefault="00E064BD" w:rsidP="00E064BD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>Qorsheynta</w:t>
                  </w:r>
                  <w:proofErr w:type="spellEnd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>Dugsiga</w:t>
                  </w:r>
                  <w:proofErr w:type="spellEnd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>Sare</w:t>
                  </w:r>
                  <w:proofErr w:type="spellEnd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>iyo</w:t>
                  </w:r>
                  <w:proofErr w:type="spellEnd"/>
                  <w:r w:rsidR="004A713E" w:rsidRPr="00BD2B13">
                    <w:rPr>
                      <w:rFonts w:ascii="Myriad Pro" w:hAnsi="Myriad Pro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4A713E" w:rsidRPr="00BD2B13">
                    <w:rPr>
                      <w:rFonts w:ascii="Myriad Pro" w:hAnsi="Myriad Pro"/>
                      <w:sz w:val="32"/>
                      <w:szCs w:val="32"/>
                    </w:rPr>
                    <w:t>kuwa</w:t>
                  </w:r>
                  <w:proofErr w:type="spellEnd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>Dhaafsan</w:t>
                  </w:r>
                  <w:proofErr w:type="spellEnd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 xml:space="preserve"> — </w:t>
                  </w:r>
                  <w:proofErr w:type="spellStart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>Aqbaaraha</w:t>
                  </w:r>
                  <w:proofErr w:type="spellEnd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>iyo</w:t>
                  </w:r>
                  <w:proofErr w:type="spellEnd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D2B13">
                    <w:rPr>
                      <w:rFonts w:ascii="Myriad Pro" w:hAnsi="Myriad Pro"/>
                      <w:sz w:val="32"/>
                      <w:szCs w:val="32"/>
                    </w:rPr>
                    <w:t>Warbixinta</w:t>
                  </w:r>
                  <w:proofErr w:type="spellEnd"/>
                </w:p>
                <w:p w14:paraId="58A4CB7A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451EE0DC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4EB6DCF9" w14:textId="77777777" w:rsidR="001B2141" w:rsidRDefault="00CC3181" w:rsidP="001B2141">
      <w:r>
        <w:pict w14:anchorId="594B5AC3">
          <v:shape id="Text Box 13" o:spid="_x0000_s1028" type="#_x0000_t202" href="http://awareness.attendanceworks.org/" style="position:absolute;margin-left:5.75pt;margin-top:531.6pt;width:564.1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D3ySQyzAgAA4AUAAA4AAAAAAAAAAAAAAAAA&#10;LgIAAGRycy9lMm9Eb2MueG1sUEsBAi0AFAAGAAgAAAAhANOw673gAAAADQEAAA8AAAAAAAAAAAAA&#10;AAAADQUAAGRycy9kb3ducmV2LnhtbFBLAQItABQABgAIAAAAIQDYujg41gAAAFABAAAZAAAAAAAA&#10;AAAAAAAAABoGAABkcnMvX3JlbHMvZTJvRG9jLnhtbC5yZWxzUEsFBgAAAAAFAAUAOgEAACcHAAAA&#10;AA==&#10;" o:button="t" filled="f" stroked="f" strokeweight=".5pt">
            <v:fill o:detectmouseclick="t"/>
            <v:textbox>
              <w:txbxContent>
                <w:p w14:paraId="78CBF380" w14:textId="489807F0" w:rsidR="00E064BD" w:rsidRPr="004166CD" w:rsidRDefault="00E064BD" w:rsidP="00E064BD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dhaafsan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sidoo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kale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ciyaartaa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qeyb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markii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ardayda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codsadaan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kulliyadaha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  <w:r w:rsidR="007C3F3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badan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codsiyada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weydiiyaan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saabsan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howlaha.Taasi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6A682D">
                    <w:rPr>
                      <w:sz w:val="28"/>
                      <w:szCs w:val="26"/>
                    </w:rPr>
                    <w:t>waxaa</w:t>
                  </w:r>
                  <w:proofErr w:type="spellEnd"/>
                  <w:r w:rsidR="006A682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A1FD6">
                    <w:rPr>
                      <w:sz w:val="28"/>
                      <w:szCs w:val="26"/>
                    </w:rPr>
                    <w:t>sabab</w:t>
                  </w:r>
                  <w:proofErr w:type="spellEnd"/>
                  <w:r w:rsidR="001A1FD6">
                    <w:rPr>
                      <w:sz w:val="28"/>
                      <w:szCs w:val="26"/>
                    </w:rPr>
                    <w:t xml:space="preserve"> u </w:t>
                  </w:r>
                  <w:r>
                    <w:rPr>
                      <w:sz w:val="28"/>
                      <w:szCs w:val="26"/>
                    </w:rPr>
                    <w:t xml:space="preserve">ah </w:t>
                  </w:r>
                  <w:proofErr w:type="spellStart"/>
                  <w:r>
                    <w:rPr>
                      <w:sz w:val="28"/>
                      <w:szCs w:val="26"/>
                    </w:rPr>
                    <w:t>waxa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dadka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sameeyaan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waqtigooda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sheegtaa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sz w:val="28"/>
                      <w:szCs w:val="26"/>
                    </w:rPr>
                    <w:t>badan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iyaga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-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qaababka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buundooyinka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awoodin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43496897" w14:textId="77777777" w:rsidR="00B93DDE" w:rsidRPr="008A5DB7" w:rsidRDefault="00B93DDE" w:rsidP="00927220">
                  <w:pPr>
                    <w:widowControl w:val="0"/>
                    <w:rPr>
                      <w:rFonts w:ascii="Myriad Pro" w:hAnsi="Myriad Pro" w:cs="Arial"/>
                      <w:i/>
                      <w:sz w:val="24"/>
                      <w:szCs w:val="18"/>
                    </w:rPr>
                  </w:pPr>
                </w:p>
              </w:txbxContent>
            </v:textbox>
          </v:shape>
        </w:pict>
      </w:r>
      <w:r>
        <w:pict w14:anchorId="3AE5C833">
          <v:shape id="Text Box 8" o:spid="_x0000_s1029" type="#_x0000_t202" style="position:absolute;margin-left:4209.6pt;margin-top:502.6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" fillcolor="#4fb8c1 [1951]" stroked="f" strokeweight=".5pt">
            <v:textbox>
              <w:txbxContent>
                <w:p w14:paraId="59917856" w14:textId="77777777" w:rsidR="00CA36F6" w:rsidRPr="003A227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1C3E32CF">
          <v:shape id="Text Box 2" o:spid="_x0000_s1030" type="#_x0000_t202" style="position:absolute;margin-left:0;margin-top:14.1pt;width:6in;height:482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" filled="f" stroked="f">
            <v:textbox>
              <w:txbxContent>
                <w:p w14:paraId="063B58D2" w14:textId="77777777" w:rsidR="00180D4D" w:rsidRPr="00856328" w:rsidRDefault="00180D4D" w:rsidP="00180D4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bookmarkStart w:id="0" w:name="_GoBack"/>
                  <w:proofErr w:type="spellStart"/>
                  <w:r w:rsidRPr="00856328">
                    <w:rPr>
                      <w:rFonts w:ascii="Myriad Pro" w:hAnsi="Myriad Pro"/>
                      <w:b/>
                      <w:sz w:val="32"/>
                    </w:rPr>
                    <w:t>Howlaha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2"/>
                    </w:rPr>
                    <w:t>waxbarashada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2"/>
                    </w:rPr>
                    <w:t>dhaafsan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2"/>
                    </w:rPr>
                    <w:t>Muhiim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2"/>
                    </w:rPr>
                    <w:t>Ayay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2"/>
                    </w:rPr>
                    <w:t xml:space="preserve"> u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2"/>
                    </w:rPr>
                    <w:t>Tahay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2"/>
                    </w:rPr>
                    <w:t>Guusha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2"/>
                    </w:rPr>
                    <w:t>Ardayga</w:t>
                  </w:r>
                  <w:proofErr w:type="spellEnd"/>
                </w:p>
                <w:bookmarkEnd w:id="0"/>
                <w:p w14:paraId="2DCB33CD" w14:textId="3291709C" w:rsidR="00180D4D" w:rsidRPr="00856328" w:rsidRDefault="00180D4D" w:rsidP="00180D4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noProof/>
                      <w:sz w:val="24"/>
                      <w:szCs w:val="26"/>
                    </w:rPr>
                  </w:pPr>
                  <w:proofErr w:type="spellStart"/>
                  <w:r w:rsidRPr="00856328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qeybqaadataa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howlaha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dhaafsan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yar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dhowyihiin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gooyaan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865699" w:rsidRPr="00856328">
                    <w:rPr>
                      <w:sz w:val="24"/>
                      <w:szCs w:val="26"/>
                    </w:rPr>
                    <w:t>dhaaf</w:t>
                  </w:r>
                  <w:r w:rsidR="00865699">
                    <w:rPr>
                      <w:sz w:val="24"/>
                      <w:szCs w:val="26"/>
                    </w:rPr>
                    <w:t>an</w:t>
                  </w:r>
                  <w:proofErr w:type="spellEnd"/>
                  <w:r w:rsidR="00865699"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dugsiga.Waxay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dhowyihiin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GPA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3.0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sareeyo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buundeeyo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0609A4" w:rsidRPr="00856328">
                    <w:rPr>
                      <w:sz w:val="24"/>
                      <w:szCs w:val="26"/>
                    </w:rPr>
                    <w:t>qiimeyn</w:t>
                  </w:r>
                  <w:r w:rsidR="000609A4">
                    <w:rPr>
                      <w:sz w:val="24"/>
                      <w:szCs w:val="26"/>
                    </w:rPr>
                    <w:t>t</w:t>
                  </w:r>
                  <w:r w:rsidR="000609A4" w:rsidRPr="00856328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0609A4"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xisaabta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aqrinta.Howlaha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dhaafsan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leeyihiin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faa’idooyin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kale:</w:t>
                  </w:r>
                </w:p>
                <w:p w14:paraId="678F0C32" w14:textId="77777777" w:rsidR="00180D4D" w:rsidRPr="00856328" w:rsidRDefault="00180D4D" w:rsidP="00180D4D">
                  <w:pPr>
                    <w:pStyle w:val="Default"/>
                    <w:rPr>
                      <w:rFonts w:asciiTheme="minorHAnsi" w:hAnsiTheme="minorHAnsi"/>
                      <w:szCs w:val="26"/>
                    </w:rPr>
                  </w:pPr>
                </w:p>
                <w:p w14:paraId="75D3DA5D" w14:textId="77777777" w:rsidR="00180D4D" w:rsidRPr="00856328" w:rsidRDefault="00180D4D" w:rsidP="004166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Howlaha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baraan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cashar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caalami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ah</w:t>
                  </w:r>
                  <w:r w:rsidRPr="00856328">
                    <w:rPr>
                      <w:sz w:val="24"/>
                      <w:szCs w:val="26"/>
                    </w:rPr>
                    <w:t>.Ardayda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bartaan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qiyamka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dhaqanka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isticmaalo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nafsadooda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shaqada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qanacsanaanta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timaado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guusha.Ardayda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lugleeyihiin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howlo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kala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duwan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bartaan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maamulo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qorsheeyo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waqtigooda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xirfada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muhiimsan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guusha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>.</w:t>
                  </w:r>
                </w:p>
                <w:p w14:paraId="5B6D19D2" w14:textId="77777777" w:rsidR="00180D4D" w:rsidRPr="00856328" w:rsidRDefault="00180D4D" w:rsidP="004166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Howlaha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dhisaan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kalsooni</w:t>
                  </w:r>
                  <w:r w:rsidRPr="00856328">
                    <w:rPr>
                      <w:sz w:val="24"/>
                      <w:szCs w:val="26"/>
                    </w:rPr>
                    <w:t>.Ardayda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dhibaatoota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bilaabi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shakiyaan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kartidooda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xirfadooda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gaarka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ah.Guusha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baxsan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howsha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aasaasi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dareenka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kalsoonida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fasirtaa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waxqabadka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kalsooni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leh.Waxay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caawisaa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dhibaatoodka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kalsooni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facooda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ah.</w:t>
                  </w:r>
                </w:p>
                <w:p w14:paraId="038466D5" w14:textId="77777777" w:rsidR="00180D4D" w:rsidRPr="00856328" w:rsidRDefault="00180D4D" w:rsidP="004166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Howlaha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dhisaan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xiriiro.</w:t>
                  </w:r>
                  <w:r w:rsidRPr="00856328">
                    <w:rPr>
                      <w:sz w:val="24"/>
                      <w:szCs w:val="26"/>
                    </w:rPr>
                    <w:t>Ciyaaraha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masraxa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muusiga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guusha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kale-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howlaha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diirada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saara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kordhiyaan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fursadaha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xiriirada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dadka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xoogan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jaheynta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ururada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faca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>.</w:t>
                  </w:r>
                </w:p>
                <w:p w14:paraId="0969AF2E" w14:textId="77777777" w:rsidR="00180D4D" w:rsidRPr="00856328" w:rsidRDefault="00180D4D" w:rsidP="004166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Howlaha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ku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hayaan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ardayda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meel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badbaado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oo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kormeeray</w:t>
                  </w:r>
                  <w:r w:rsidRPr="00856328">
                    <w:rPr>
                      <w:sz w:val="24"/>
                      <w:szCs w:val="26"/>
                    </w:rPr>
                    <w:t>.Kordhinta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maalinta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howlaha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fogeyn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dhibaato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caawiyaa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yareynta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walaaca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waalidka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shaqeynayo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saabsan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carruurtooda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>.</w:t>
                  </w:r>
                </w:p>
                <w:p w14:paraId="36723B39" w14:textId="77777777" w:rsidR="00180D4D" w:rsidRPr="00856328" w:rsidRDefault="00180D4D" w:rsidP="004166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sz w:val="24"/>
                      <w:szCs w:val="26"/>
                    </w:rPr>
                  </w:pP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Howlaha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dhisaan</w:t>
                  </w:r>
                  <w:proofErr w:type="spellEnd"/>
                  <w:r w:rsidRPr="00856328">
                    <w:rPr>
                      <w:b/>
                      <w:bCs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bCs/>
                      <w:sz w:val="24"/>
                      <w:szCs w:val="26"/>
                    </w:rPr>
                    <w:t>dabeecad.</w:t>
                  </w:r>
                  <w:r w:rsidRPr="00856328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qeybqaadashada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caawisaa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hormariyaan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edeb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balanqaad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  <w:szCs w:val="26"/>
                    </w:rPr>
                    <w:t>xoojin</w:t>
                  </w:r>
                  <w:proofErr w:type="spellEnd"/>
                  <w:r w:rsidRPr="00856328">
                    <w:rPr>
                      <w:sz w:val="24"/>
                      <w:szCs w:val="26"/>
                    </w:rPr>
                    <w:t>.</w:t>
                  </w:r>
                </w:p>
                <w:p w14:paraId="5756C66F" w14:textId="77777777" w:rsidR="00BF125D" w:rsidRPr="00856328" w:rsidRDefault="00BF125D" w:rsidP="00BF125D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cs="Arial"/>
                      <w:szCs w:val="26"/>
                    </w:rPr>
                  </w:pPr>
                </w:p>
              </w:txbxContent>
            </v:textbox>
          </v:shape>
        </w:pict>
      </w:r>
      <w:r>
        <w:pict w14:anchorId="192FE05B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2809EEE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EF5DD8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5CBEBC87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2CE11E6C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358E0FC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13BC15E4" w14:textId="77777777" w:rsidR="00275C50" w:rsidRPr="00C165AA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165AA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C165A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165A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1A08659" w14:textId="77777777" w:rsidR="00F35BE3" w:rsidRPr="00C165A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64ED8D9" w14:textId="77777777" w:rsidR="00F35BE3" w:rsidRPr="00C165A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9E1F8D7" w14:textId="77777777" w:rsidR="00F35BE3" w:rsidRPr="00C165AA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C165AA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C165AA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C165A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165A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B226F1">
        <w:br w:type="page"/>
      </w:r>
    </w:p>
    <w:p w14:paraId="584822E2" w14:textId="77777777" w:rsidR="001B2141" w:rsidRDefault="00CC3181" w:rsidP="001B2141">
      <w:r>
        <w:lastRenderedPageBreak/>
        <w:pict w14:anchorId="1C536D19">
          <v:shape id="Text Box 10" o:spid="_x0000_s1034" type="#_x0000_t202" style="position:absolute;margin-left:0;margin-top:.3pt;width:173.6pt;height:35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" fillcolor="#e6b729 [3206]" stroked="f" strokeweight=".5pt">
            <v:textbox>
              <w:txbxContent>
                <w:p w14:paraId="05461377" w14:textId="609A3A2A" w:rsidR="001B2141" w:rsidRPr="006D33A3" w:rsidRDefault="006D33A3" w:rsidP="001B2141">
                  <w:pPr>
                    <w:widowControl w:val="0"/>
                    <w:rPr>
                      <w:rFonts w:ascii="Myriad Pro" w:hAnsi="Myriad Pro" w:cs="Arial"/>
                      <w:sz w:val="34"/>
                    </w:rPr>
                  </w:pPr>
                  <w:proofErr w:type="spellStart"/>
                  <w:r w:rsidRPr="006D33A3">
                    <w:rPr>
                      <w:rFonts w:ascii="Myriad Pro" w:hAnsi="Myriad Pro"/>
                      <w:b/>
                      <w:sz w:val="32"/>
                    </w:rPr>
                    <w:t>Beneeyaha</w:t>
                  </w:r>
                  <w:proofErr w:type="spellEnd"/>
                  <w:r w:rsidRPr="006D33A3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6D33A3">
                    <w:rPr>
                      <w:rFonts w:ascii="Myriad Pro" w:hAnsi="Myriad Pro"/>
                      <w:b/>
                      <w:sz w:val="32"/>
                    </w:rPr>
                    <w:t>Benta</w:t>
                  </w:r>
                  <w:proofErr w:type="spellEnd"/>
                </w:p>
                <w:p w14:paraId="6C657553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>
        <w:pict w14:anchorId="478D1AB1">
          <v:shape id="_x0000_s1033" type="#_x0000_t202" style="position:absolute;margin-left:180pt;margin-top:6pt;width:385.05pt;height:210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" filled="f" strokecolor="#d9d9d9">
            <v:textbox>
              <w:txbxContent>
                <w:p w14:paraId="049DE8DE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38FB3137" w14:textId="77777777" w:rsidR="00696E04" w:rsidRPr="00C165AA" w:rsidRDefault="00696E04" w:rsidP="004166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165A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179BD709" w14:textId="77777777" w:rsidR="00781C88" w:rsidRPr="00C165AA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626F1D8D" w14:textId="77777777" w:rsidR="00671A4B" w:rsidRPr="001B2141" w:rsidRDefault="00CC3181" w:rsidP="001B2141">
      <w:r>
        <w:pict w14:anchorId="0B45E480">
          <v:shape id="Text Box 9" o:spid="_x0000_s1036" type="#_x0000_t202" style="position:absolute;margin-left:0;margin-top:10.6pt;width:173.55pt;height:615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" filled="f" stroked="f" strokeweight=".5pt">
            <v:textbox>
              <w:txbxContent>
                <w:p w14:paraId="073C23E1" w14:textId="77777777" w:rsidR="00927220" w:rsidRPr="00C165AA" w:rsidRDefault="00927220" w:rsidP="00927220">
                  <w:pPr>
                    <w:spacing w:after="0"/>
                    <w:rPr>
                      <w:rFonts w:ascii="Myriad Pro" w:hAnsi="Myriad Pro" w:cs="Arial"/>
                      <w:szCs w:val="26"/>
                      <w:lang w:val="es-ES"/>
                    </w:rPr>
                  </w:pPr>
                  <w:proofErr w:type="spellStart"/>
                  <w:proofErr w:type="gramStart"/>
                  <w:r w:rsidRPr="00C165AA">
                    <w:rPr>
                      <w:rFonts w:ascii="Myriad Pro" w:hAnsi="Myriad Pro"/>
                      <w:b/>
                      <w:color w:val="EA6312" w:themeColor="accent2"/>
                      <w:szCs w:val="26"/>
                      <w:lang w:val="es-ES"/>
                    </w:rPr>
                    <w:t>SHEEKO:</w:t>
                  </w:r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>Carruurta</w:t>
                  </w:r>
                  <w:proofErr w:type="spellEnd"/>
                  <w:proofErr w:type="gramEnd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>uma</w:t>
                  </w:r>
                  <w:proofErr w:type="spellEnd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>baahno</w:t>
                  </w:r>
                  <w:proofErr w:type="spellEnd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>waaladiintooda</w:t>
                  </w:r>
                  <w:proofErr w:type="spellEnd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 xml:space="preserve"> sida </w:t>
                  </w:r>
                  <w:proofErr w:type="spellStart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>badan</w:t>
                  </w:r>
                  <w:proofErr w:type="spellEnd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>ee</w:t>
                  </w:r>
                  <w:proofErr w:type="spellEnd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>dugsiga</w:t>
                  </w:r>
                  <w:proofErr w:type="spellEnd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>dhexe</w:t>
                  </w:r>
                  <w:proofErr w:type="spellEnd"/>
                  <w:r w:rsidRPr="00C165AA">
                    <w:rPr>
                      <w:rStyle w:val="Strong"/>
                      <w:b w:val="0"/>
                      <w:szCs w:val="26"/>
                      <w:lang w:val="es-ES"/>
                    </w:rPr>
                    <w:t>.</w:t>
                  </w:r>
                </w:p>
                <w:p w14:paraId="29391E65" w14:textId="77777777" w:rsidR="00927220" w:rsidRPr="00C165AA" w:rsidRDefault="00927220" w:rsidP="00927220">
                  <w:pPr>
                    <w:rPr>
                      <w:rFonts w:ascii="Myriad Pro" w:hAnsi="Myriad Pro" w:cs="Arial"/>
                      <w:szCs w:val="26"/>
                      <w:lang w:val="es-ES"/>
                    </w:rPr>
                  </w:pPr>
                </w:p>
                <w:p w14:paraId="0F4FD040" w14:textId="3526BD52" w:rsidR="00A70B03" w:rsidRPr="00C165AA" w:rsidRDefault="00927220" w:rsidP="00E064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Cs w:val="26"/>
                      <w:lang w:val="es-ES"/>
                    </w:rPr>
                  </w:pPr>
                  <w:proofErr w:type="spellStart"/>
                  <w:proofErr w:type="gramStart"/>
                  <w:r w:rsidRPr="00C165AA">
                    <w:rPr>
                      <w:rFonts w:ascii="Myriad Pro" w:hAnsi="Myriad Pro"/>
                      <w:b/>
                      <w:color w:val="EA6312" w:themeColor="accent2"/>
                      <w:szCs w:val="26"/>
                      <w:lang w:val="es-ES"/>
                    </w:rPr>
                    <w:t>XAQIIQADA</w:t>
                  </w:r>
                  <w:r w:rsidRPr="00C165AA">
                    <w:rPr>
                      <w:rFonts w:ascii="Myriad Pro" w:hAnsi="Myriad Pro"/>
                      <w:color w:val="EA6312" w:themeColor="accent2"/>
                      <w:szCs w:val="26"/>
                      <w:lang w:val="es-ES"/>
                    </w:rPr>
                    <w:t>:</w:t>
                  </w:r>
                  <w:r w:rsidRPr="00C165AA">
                    <w:rPr>
                      <w:color w:val="000000"/>
                      <w:szCs w:val="26"/>
                      <w:lang w:val="es-ES"/>
                    </w:rPr>
                    <w:t>Waaladiinta</w:t>
                  </w:r>
                  <w:proofErr w:type="spellEnd"/>
                  <w:proofErr w:type="gram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qaarkood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waxay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moodaan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inaysan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baahneyn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sida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inay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ka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qeybgalaan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sababtoo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carruurtooda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way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ogyihiin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dhammaan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waxa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ku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saabsan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jadwalka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dugsiga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ee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dugsiga</w:t>
                  </w:r>
                  <w:proofErr w:type="spellEnd"/>
                  <w:r w:rsidRPr="00C165AA">
                    <w:rPr>
                      <w:color w:val="00000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color w:val="000000"/>
                      <w:szCs w:val="26"/>
                      <w:lang w:val="es-ES"/>
                    </w:rPr>
                    <w:t>dhexe.</w:t>
                  </w:r>
                  <w:r w:rsidRPr="00C165AA">
                    <w:rPr>
                      <w:szCs w:val="26"/>
                      <w:lang w:val="es-ES"/>
                    </w:rPr>
                    <w:t>Laakin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cadeynta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waxay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leedahay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haddii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kale.Xittaa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heerka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dhexe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waaladiinta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waxay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weli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ciyaaraan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AB1863" w:rsidRPr="00C165AA">
                    <w:rPr>
                      <w:szCs w:val="26"/>
                      <w:lang w:val="es-ES"/>
                    </w:rPr>
                    <w:t>dhor</w:t>
                  </w:r>
                  <w:proofErr w:type="spellEnd"/>
                  <w:r w:rsidR="00AB1863"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muhiim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ah.</w:t>
                  </w:r>
                </w:p>
                <w:p w14:paraId="03F4ECA3" w14:textId="77777777" w:rsidR="00A70B03" w:rsidRPr="00C165AA" w:rsidRDefault="00A70B03" w:rsidP="00A70B03">
                  <w:pPr>
                    <w:rPr>
                      <w:rFonts w:cs="Arial"/>
                      <w:szCs w:val="26"/>
                      <w:lang w:val="es-ES"/>
                    </w:rPr>
                  </w:pPr>
                </w:p>
                <w:p w14:paraId="6626E455" w14:textId="77777777" w:rsidR="00E064BD" w:rsidRPr="00C165AA" w:rsidRDefault="00A70B03" w:rsidP="00A70B03">
                  <w:pPr>
                    <w:spacing w:after="0"/>
                    <w:rPr>
                      <w:rFonts w:cs="Arial"/>
                      <w:szCs w:val="26"/>
                      <w:lang w:val="es-ES"/>
                    </w:rPr>
                  </w:pPr>
                  <w:proofErr w:type="spellStart"/>
                  <w:r w:rsidRPr="00C165AA">
                    <w:rPr>
                      <w:szCs w:val="26"/>
                      <w:lang w:val="es-ES"/>
                    </w:rPr>
                    <w:t>Cilmi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baarista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timid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Mashruuca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Cilmi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baarista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Qoyska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Jaamacada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Harvard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waxay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muujineysaa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carruurta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waaladiintooda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qeybgala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waxay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janjeeraan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inay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wanaagsan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ku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sameeyaan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dugsiga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oo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dhammaan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qiysaaha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dhoorka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ah,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oo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ku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jiraan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GPA,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buundooyinka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imtixaanka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oo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suurtogalka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diiwaangelinta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kulliyada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>.</w:t>
                  </w:r>
                </w:p>
                <w:p w14:paraId="7D1276C7" w14:textId="77777777" w:rsidR="00E064BD" w:rsidRPr="00C165AA" w:rsidRDefault="00E064BD" w:rsidP="00A70B03">
                  <w:pPr>
                    <w:rPr>
                      <w:rFonts w:cs="Arial"/>
                      <w:szCs w:val="26"/>
                      <w:lang w:val="es-ES"/>
                    </w:rPr>
                  </w:pPr>
                </w:p>
                <w:p w14:paraId="4863B1B2" w14:textId="77777777" w:rsidR="00A70B03" w:rsidRPr="00C165AA" w:rsidRDefault="00A70B03" w:rsidP="00A70B03">
                  <w:pPr>
                    <w:spacing w:after="0"/>
                    <w:rPr>
                      <w:rFonts w:cs="Arial"/>
                      <w:sz w:val="28"/>
                      <w:szCs w:val="26"/>
                      <w:lang w:val="es-ES"/>
                    </w:rPr>
                  </w:pPr>
                  <w:proofErr w:type="spellStart"/>
                  <w:r w:rsidRPr="00C165AA">
                    <w:rPr>
                      <w:szCs w:val="26"/>
                      <w:lang w:val="es-ES"/>
                    </w:rPr>
                    <w:t>Waaladiinta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qeybgala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waxay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sidoo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kale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yareyn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karaan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saameynada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cadaadiska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faca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xun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ee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inta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badan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ku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riixa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carruurta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inay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noqdaan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inaysan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Cs w:val="26"/>
                      <w:lang w:val="es-ES"/>
                    </w:rPr>
                    <w:t>ku</w:t>
                  </w:r>
                  <w:proofErr w:type="spellEnd"/>
                  <w:r w:rsidRPr="00C165AA">
                    <w:rPr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0"/>
                      <w:szCs w:val="26"/>
                      <w:lang w:val="es-ES"/>
                    </w:rPr>
                    <w:t>dhiiraneyn</w:t>
                  </w:r>
                  <w:proofErr w:type="spellEnd"/>
                  <w:r w:rsidRPr="00C165AA">
                    <w:rPr>
                      <w:sz w:val="2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0"/>
                      <w:szCs w:val="26"/>
                      <w:lang w:val="es-ES"/>
                    </w:rPr>
                    <w:t>dugsiga</w:t>
                  </w:r>
                  <w:proofErr w:type="spellEnd"/>
                  <w:r w:rsidRPr="00C165AA">
                    <w:rPr>
                      <w:sz w:val="20"/>
                      <w:szCs w:val="26"/>
                      <w:lang w:val="es-ES"/>
                    </w:rPr>
                    <w:t>.</w:t>
                  </w:r>
                </w:p>
                <w:p w14:paraId="33A4C7D1" w14:textId="77777777" w:rsidR="00A70B03" w:rsidRPr="00C165AA" w:rsidRDefault="00A70B03" w:rsidP="00A70B03">
                  <w:pPr>
                    <w:rPr>
                      <w:rFonts w:ascii="Myriad Pro" w:hAnsi="Myriad Pro" w:cs="Arial"/>
                      <w:sz w:val="26"/>
                      <w:szCs w:val="26"/>
                      <w:lang w:val="es-ES"/>
                    </w:rPr>
                  </w:pPr>
                </w:p>
                <w:p w14:paraId="539261B6" w14:textId="77777777" w:rsidR="00A70B03" w:rsidRPr="00C165AA" w:rsidRDefault="00A70B0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135BC111">
          <v:shape id="_x0000_s1035" type="#_x0000_t202" style="position:absolute;margin-left:180pt;margin-top:200.3pt;width:384.9pt;height:39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" fillcolor="#e1eee8 [663]" stroked="f">
            <v:textbox>
              <w:txbxContent>
                <w:p w14:paraId="7A74457C" w14:textId="77777777" w:rsidR="001B2141" w:rsidRPr="00856328" w:rsidRDefault="00BF154F" w:rsidP="00EC28A1">
                  <w:pPr>
                    <w:pStyle w:val="NoSpacing"/>
                    <w:rPr>
                      <w:rFonts w:ascii="Myriad Pro" w:hAnsi="Myriad Pro"/>
                      <w:sz w:val="30"/>
                    </w:rPr>
                  </w:pPr>
                  <w:proofErr w:type="spellStart"/>
                  <w:r w:rsidRPr="00856328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0"/>
                    </w:rPr>
                    <w:t>ardayga</w:t>
                  </w:r>
                  <w:proofErr w:type="spellEnd"/>
                </w:p>
                <w:p w14:paraId="599AA473" w14:textId="77777777" w:rsidR="00180D4D" w:rsidRPr="00856328" w:rsidRDefault="00180D4D" w:rsidP="004166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proofErr w:type="spellStart"/>
                  <w:r w:rsidRPr="00856328">
                    <w:rPr>
                      <w:b/>
                      <w:sz w:val="24"/>
                    </w:rPr>
                    <w:t>Weydii</w:t>
                  </w:r>
                  <w:proofErr w:type="spellEnd"/>
                  <w:r w:rsidRPr="00856328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sz w:val="24"/>
                    </w:rPr>
                    <w:t>saaxibadaada</w:t>
                  </w:r>
                  <w:proofErr w:type="spellEnd"/>
                  <w:r w:rsidRPr="00856328">
                    <w:rPr>
                      <w:sz w:val="24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</w:rPr>
                    <w:t>kooxyadee</w:t>
                  </w:r>
                  <w:proofErr w:type="spellEnd"/>
                  <w:r w:rsidRPr="00856328">
                    <w:rPr>
                      <w:sz w:val="24"/>
                    </w:rPr>
                    <w:t xml:space="preserve"> ay </w:t>
                  </w:r>
                  <w:proofErr w:type="spellStart"/>
                  <w:r w:rsidRPr="00856328">
                    <w:rPr>
                      <w:sz w:val="24"/>
                    </w:rPr>
                    <w:t>ka</w:t>
                  </w:r>
                  <w:proofErr w:type="spellEnd"/>
                  <w:r w:rsidRPr="00856328">
                    <w:rPr>
                      <w:sz w:val="24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</w:rPr>
                    <w:t>tirsanyihiin</w:t>
                  </w:r>
                  <w:proofErr w:type="spellEnd"/>
                  <w:r w:rsidRPr="00856328">
                    <w:rPr>
                      <w:sz w:val="24"/>
                    </w:rPr>
                    <w:t>.</w:t>
                  </w:r>
                </w:p>
                <w:p w14:paraId="1CA3BA1A" w14:textId="77777777" w:rsidR="00180D4D" w:rsidRPr="00856328" w:rsidRDefault="00180D4D" w:rsidP="004166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proofErr w:type="spellStart"/>
                  <w:r w:rsidRPr="00856328">
                    <w:rPr>
                      <w:b/>
                      <w:sz w:val="24"/>
                    </w:rPr>
                    <w:t>Fiiri</w:t>
                  </w:r>
                  <w:proofErr w:type="spellEnd"/>
                  <w:r w:rsidRPr="00856328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sz w:val="24"/>
                    </w:rPr>
                    <w:t>boorarka</w:t>
                  </w:r>
                  <w:proofErr w:type="spellEnd"/>
                  <w:r w:rsidRPr="00856328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sz w:val="24"/>
                    </w:rPr>
                    <w:t>aqbaaraha</w:t>
                  </w:r>
                  <w:proofErr w:type="spellEnd"/>
                  <w:r w:rsidRPr="00856328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sz w:val="24"/>
                    </w:rPr>
                    <w:t>dugsigaag</w:t>
                  </w:r>
                  <w:proofErr w:type="spellEnd"/>
                  <w:r w:rsidRPr="00856328">
                    <w:rPr>
                      <w:sz w:val="24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</w:rPr>
                    <w:t>ama</w:t>
                  </w:r>
                  <w:proofErr w:type="spellEnd"/>
                  <w:r w:rsidRPr="00856328">
                    <w:rPr>
                      <w:sz w:val="24"/>
                    </w:rPr>
                    <w:t xml:space="preserve"> </w:t>
                  </w:r>
                  <w:proofErr w:type="spellStart"/>
                  <w:r w:rsidRPr="00856328">
                    <w:rPr>
                      <w:sz w:val="24"/>
                    </w:rPr>
                    <w:t>websaydka</w:t>
                  </w:r>
                  <w:proofErr w:type="spellEnd"/>
                  <w:r w:rsidRPr="00856328">
                    <w:rPr>
                      <w:sz w:val="24"/>
                    </w:rPr>
                    <w:t>.</w:t>
                  </w:r>
                </w:p>
                <w:p w14:paraId="5027479E" w14:textId="77777777" w:rsidR="00180D4D" w:rsidRPr="00C165AA" w:rsidRDefault="00180D4D" w:rsidP="004166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lang w:val="es-ES"/>
                    </w:rPr>
                  </w:pPr>
                  <w:proofErr w:type="spellStart"/>
                  <w:r w:rsidRPr="00C165AA">
                    <w:rPr>
                      <w:b/>
                      <w:sz w:val="24"/>
                      <w:lang w:val="es-ES"/>
                    </w:rPr>
                    <w:t>Kala</w:t>
                  </w:r>
                  <w:proofErr w:type="spellEnd"/>
                  <w:r w:rsidRPr="00C165AA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b/>
                      <w:sz w:val="24"/>
                      <w:lang w:val="es-ES"/>
                    </w:rPr>
                    <w:t>hadal</w:t>
                  </w:r>
                  <w:proofErr w:type="spellEnd"/>
                  <w:r w:rsidRPr="00C165AA">
                    <w:rPr>
                      <w:b/>
                      <w:sz w:val="24"/>
                      <w:lang w:val="es-ES"/>
                    </w:rPr>
                    <w:t xml:space="preserve"> la </w:t>
                  </w:r>
                  <w:proofErr w:type="spellStart"/>
                  <w:r w:rsidRPr="00C165AA">
                    <w:rPr>
                      <w:b/>
                      <w:sz w:val="24"/>
                      <w:lang w:val="es-ES"/>
                    </w:rPr>
                    <w:t>taliyahaaga</w:t>
                  </w:r>
                  <w:proofErr w:type="spellEnd"/>
                  <w:r w:rsidRPr="00C165AA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b/>
                      <w:sz w:val="24"/>
                      <w:lang w:val="es-ES"/>
                    </w:rPr>
                    <w:t>dugsiga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 xml:space="preserve"> ama </w:t>
                  </w:r>
                  <w:proofErr w:type="spellStart"/>
                  <w:r w:rsidRPr="00C165AA">
                    <w:rPr>
                      <w:sz w:val="24"/>
                      <w:lang w:val="es-ES"/>
                    </w:rPr>
                    <w:t>macalimiintaada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4"/>
                      <w:lang w:val="es-ES"/>
                    </w:rPr>
                    <w:t>wax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4"/>
                      <w:lang w:val="es-ES"/>
                    </w:rPr>
                    <w:t>ku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4"/>
                      <w:lang w:val="es-ES"/>
                    </w:rPr>
                    <w:t>saabsan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4"/>
                      <w:lang w:val="es-ES"/>
                    </w:rPr>
                    <w:t>howlaha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>.</w:t>
                  </w:r>
                </w:p>
                <w:p w14:paraId="0DF35FE1" w14:textId="77777777" w:rsidR="00EC28A1" w:rsidRPr="00C165AA" w:rsidRDefault="00EC28A1" w:rsidP="004166CD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lang w:val="es-ES"/>
                    </w:rPr>
                  </w:pPr>
                  <w:proofErr w:type="spellStart"/>
                  <w:r w:rsidRPr="00C165AA">
                    <w:rPr>
                      <w:b/>
                      <w:sz w:val="24"/>
                      <w:lang w:val="es-ES"/>
                    </w:rPr>
                    <w:t>Hel</w:t>
                  </w:r>
                  <w:proofErr w:type="spellEnd"/>
                  <w:r w:rsidRPr="00C165AA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b/>
                      <w:sz w:val="24"/>
                      <w:lang w:val="es-ES"/>
                    </w:rPr>
                    <w:t>howl</w:t>
                  </w:r>
                  <w:proofErr w:type="spellEnd"/>
                  <w:r w:rsidRPr="00C165AA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4"/>
                      <w:lang w:val="es-ES"/>
                    </w:rPr>
                    <w:t>kugu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4"/>
                      <w:lang w:val="es-ES"/>
                    </w:rPr>
                    <w:t>caawineyso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4"/>
                      <w:lang w:val="es-ES"/>
                    </w:rPr>
                    <w:t>sahminta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C165AA">
                    <w:rPr>
                      <w:sz w:val="24"/>
                      <w:lang w:val="es-ES"/>
                    </w:rPr>
                    <w:t>xiisooyinkaaga</w:t>
                  </w:r>
                  <w:proofErr w:type="spellEnd"/>
                  <w:r w:rsidRPr="00C165AA">
                    <w:rPr>
                      <w:sz w:val="24"/>
                      <w:lang w:val="es-ES"/>
                    </w:rPr>
                    <w:t>.</w:t>
                  </w:r>
                </w:p>
                <w:p w14:paraId="4CB1E84B" w14:textId="77777777" w:rsidR="004166CD" w:rsidRPr="00C165AA" w:rsidRDefault="004166CD" w:rsidP="00EC28A1">
                  <w:pPr>
                    <w:rPr>
                      <w:rFonts w:ascii="Myriad Pro" w:hAnsi="Myriad Pro"/>
                      <w:b/>
                      <w:sz w:val="30"/>
                      <w:lang w:val="es-ES"/>
                    </w:rPr>
                  </w:pPr>
                </w:p>
                <w:p w14:paraId="60296FDE" w14:textId="77777777" w:rsidR="00854BA0" w:rsidRPr="00856328" w:rsidRDefault="00854BA0" w:rsidP="00EC28A1">
                  <w:pPr>
                    <w:spacing w:after="0" w:line="520" w:lineRule="exact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856328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856328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56328">
                    <w:rPr>
                      <w:rFonts w:ascii="Myriad Pro" w:hAnsi="Myriad Pro"/>
                      <w:b/>
                      <w:sz w:val="30"/>
                    </w:rPr>
                    <w:t>Qoyska</w:t>
                  </w:r>
                  <w:proofErr w:type="spellEnd"/>
                </w:p>
                <w:p w14:paraId="30B583B2" w14:textId="2A39B2B4" w:rsidR="00EC28A1" w:rsidRPr="00856328" w:rsidRDefault="00EC28A1" w:rsidP="004166CD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after="0"/>
                    <w:rPr>
                      <w:rFonts w:cs="Arial"/>
                      <w:color w:val="000000" w:themeColor="text1"/>
                      <w:sz w:val="24"/>
                      <w:szCs w:val="28"/>
                    </w:rPr>
                  </w:pPr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La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sahmi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xiisooyinka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F7696A"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canugaa</w:t>
                  </w:r>
                  <w:r w:rsidR="00F7696A">
                    <w:rPr>
                      <w:b/>
                      <w:color w:val="000000" w:themeColor="text1"/>
                      <w:sz w:val="24"/>
                      <w:szCs w:val="28"/>
                    </w:rPr>
                    <w:t>d</w:t>
                  </w:r>
                  <w:r w:rsidR="00F7696A"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a</w:t>
                  </w:r>
                  <w:proofErr w:type="spellEnd"/>
                  <w:r w:rsidR="00F7696A"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oo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ku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dhiirogeli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ka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qeybgalka.</w:t>
                  </w:r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Kala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hadal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dhallaankaaga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wax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ku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saabsan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noocyada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howlaha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u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muuqdo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inay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xiiso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leeyihiin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–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looma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baahno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inay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ahaato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ciyaaraha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ama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kooxda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la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xiriirto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waxbarasho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ahaanta.Tixgeli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shaqooyinka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imaan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kara</w:t>
                  </w:r>
                  <w:proofErr w:type="spellEnd"/>
                  <w:proofErr w:type="gram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oo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isku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day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raadinta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howlaha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la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xiriiro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goobahaas.Ka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fakar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howlaha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ka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baxsan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dugsiga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sidoo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kale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sida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bulshadaada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.</w:t>
                  </w:r>
                </w:p>
                <w:p w14:paraId="3E8A1AA8" w14:textId="02897AE9" w:rsidR="00EC28A1" w:rsidRPr="00856328" w:rsidRDefault="00EC28A1" w:rsidP="004166CD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after="0"/>
                    <w:rPr>
                      <w:rFonts w:cs="Arial"/>
                      <w:color w:val="000000" w:themeColor="text1"/>
                      <w:sz w:val="26"/>
                      <w:szCs w:val="28"/>
                    </w:rPr>
                  </w:pP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Xasuusi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dhallaankaaga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in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dugsiga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weli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isaga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soo</w:t>
                  </w:r>
                  <w:proofErr w:type="spellEnd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b/>
                      <w:color w:val="000000" w:themeColor="text1"/>
                      <w:sz w:val="24"/>
                      <w:szCs w:val="28"/>
                    </w:rPr>
                    <w:t>hormaro.</w:t>
                  </w:r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Howlaha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waxbarashada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dhaafsan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waa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muhiim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–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laakin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wanaag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ku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sameynta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fasalada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waxay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xoojisaa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ciyaaraha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ama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>kooxyada.Hubi</w:t>
                  </w:r>
                  <w:proofErr w:type="spellEnd"/>
                  <w:r w:rsidRPr="00856328">
                    <w:rPr>
                      <w:color w:val="000000" w:themeColor="text1"/>
                      <w:sz w:val="24"/>
                      <w:szCs w:val="28"/>
                    </w:rPr>
                    <w:t xml:space="preserve"> in </w:t>
                  </w:r>
                  <w:proofErr w:type="spellStart"/>
                  <w:r w:rsidR="00F7696A" w:rsidRPr="00856328">
                    <w:rPr>
                      <w:color w:val="000000" w:themeColor="text1"/>
                      <w:szCs w:val="28"/>
                    </w:rPr>
                    <w:t>canugaa</w:t>
                  </w:r>
                  <w:r w:rsidR="00F7696A">
                    <w:rPr>
                      <w:color w:val="000000" w:themeColor="text1"/>
                      <w:szCs w:val="28"/>
                    </w:rPr>
                    <w:t>d</w:t>
                  </w:r>
                  <w:r w:rsidR="00F7696A" w:rsidRPr="00856328">
                    <w:rPr>
                      <w:color w:val="000000" w:themeColor="text1"/>
                      <w:szCs w:val="28"/>
                    </w:rPr>
                    <w:t>a</w:t>
                  </w:r>
                  <w:proofErr w:type="spellEnd"/>
                  <w:r w:rsidR="00F7696A" w:rsidRPr="00856328">
                    <w:rPr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Cs w:val="28"/>
                    </w:rPr>
                    <w:t>fahmayo</w:t>
                  </w:r>
                  <w:proofErr w:type="spellEnd"/>
                  <w:r w:rsidRPr="00856328">
                    <w:rPr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Cs w:val="28"/>
                    </w:rPr>
                    <w:t>filashooyinkaaga</w:t>
                  </w:r>
                  <w:proofErr w:type="spellEnd"/>
                  <w:r w:rsidRPr="00856328">
                    <w:rPr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Cs w:val="28"/>
                    </w:rPr>
                    <w:t>oo</w:t>
                  </w:r>
                  <w:proofErr w:type="spellEnd"/>
                  <w:r w:rsidRPr="00856328">
                    <w:rPr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Cs w:val="28"/>
                    </w:rPr>
                    <w:t>buundooyin</w:t>
                  </w:r>
                  <w:proofErr w:type="spellEnd"/>
                  <w:r w:rsidRPr="00856328">
                    <w:rPr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856328">
                    <w:rPr>
                      <w:color w:val="000000" w:themeColor="text1"/>
                      <w:szCs w:val="28"/>
                    </w:rPr>
                    <w:t>wanaagsan</w:t>
                  </w:r>
                  <w:proofErr w:type="spellEnd"/>
                  <w:r w:rsidRPr="00856328">
                    <w:rPr>
                      <w:color w:val="000000" w:themeColor="text1"/>
                      <w:sz w:val="26"/>
                      <w:szCs w:val="28"/>
                    </w:rPr>
                    <w:t>.</w:t>
                  </w:r>
                </w:p>
                <w:p w14:paraId="532D7473" w14:textId="77777777" w:rsidR="0085737D" w:rsidRPr="00856328" w:rsidRDefault="0085737D" w:rsidP="0085737D">
                  <w:pPr>
                    <w:pStyle w:val="ListParagraph"/>
                    <w:widowControl w:val="0"/>
                    <w:rPr>
                      <w:rFonts w:cs="Arial"/>
                      <w:color w:val="000000" w:themeColor="text1"/>
                      <w:szCs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1B3AE" w14:textId="77777777" w:rsidR="00A10A09" w:rsidRDefault="00A10A09" w:rsidP="009909CD">
      <w:pPr>
        <w:spacing w:after="0" w:line="240" w:lineRule="auto"/>
      </w:pPr>
      <w:r>
        <w:separator/>
      </w:r>
    </w:p>
  </w:endnote>
  <w:endnote w:type="continuationSeparator" w:id="0">
    <w:p w14:paraId="17F4A36D" w14:textId="77777777" w:rsidR="00A10A09" w:rsidRDefault="00A10A0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8D59" w14:textId="77777777" w:rsidR="0050527F" w:rsidRDefault="0050527F" w:rsidP="0050527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C720B30" wp14:editId="3E2430CA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C95E14" w14:textId="77777777" w:rsidR="0050527F" w:rsidRPr="00D46648" w:rsidRDefault="0050527F" w:rsidP="0050527F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A765A" w14:textId="77777777" w:rsidR="00A10A09" w:rsidRDefault="00A10A09" w:rsidP="009909CD">
      <w:pPr>
        <w:spacing w:after="0" w:line="240" w:lineRule="auto"/>
      </w:pPr>
      <w:r>
        <w:separator/>
      </w:r>
    </w:p>
  </w:footnote>
  <w:footnote w:type="continuationSeparator" w:id="0">
    <w:p w14:paraId="7A4F777D" w14:textId="77777777" w:rsidR="00A10A09" w:rsidRDefault="00A10A0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CA6"/>
    <w:multiLevelType w:val="hybridMultilevel"/>
    <w:tmpl w:val="183639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718"/>
    <w:multiLevelType w:val="hybridMultilevel"/>
    <w:tmpl w:val="5E4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600C"/>
    <w:multiLevelType w:val="hybridMultilevel"/>
    <w:tmpl w:val="1080523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609A4"/>
    <w:rsid w:val="00076C3A"/>
    <w:rsid w:val="000C40B8"/>
    <w:rsid w:val="001007EF"/>
    <w:rsid w:val="00155AA2"/>
    <w:rsid w:val="001733BE"/>
    <w:rsid w:val="00180D4D"/>
    <w:rsid w:val="00190FF7"/>
    <w:rsid w:val="001956B9"/>
    <w:rsid w:val="001A1FD6"/>
    <w:rsid w:val="001A432A"/>
    <w:rsid w:val="001A6610"/>
    <w:rsid w:val="001B2141"/>
    <w:rsid w:val="001B2179"/>
    <w:rsid w:val="001D16DC"/>
    <w:rsid w:val="001D41E3"/>
    <w:rsid w:val="001D5961"/>
    <w:rsid w:val="001D5F2E"/>
    <w:rsid w:val="00275C50"/>
    <w:rsid w:val="003A2276"/>
    <w:rsid w:val="003A27FA"/>
    <w:rsid w:val="003D4B47"/>
    <w:rsid w:val="003E3DDE"/>
    <w:rsid w:val="00406591"/>
    <w:rsid w:val="00414D69"/>
    <w:rsid w:val="004166CD"/>
    <w:rsid w:val="00436814"/>
    <w:rsid w:val="0044747D"/>
    <w:rsid w:val="0047425E"/>
    <w:rsid w:val="004A713E"/>
    <w:rsid w:val="0050527F"/>
    <w:rsid w:val="005326F5"/>
    <w:rsid w:val="00532A29"/>
    <w:rsid w:val="00570F58"/>
    <w:rsid w:val="006207D8"/>
    <w:rsid w:val="00622246"/>
    <w:rsid w:val="00645074"/>
    <w:rsid w:val="00661D0B"/>
    <w:rsid w:val="00671A4B"/>
    <w:rsid w:val="00675C1D"/>
    <w:rsid w:val="00685C13"/>
    <w:rsid w:val="00696E04"/>
    <w:rsid w:val="006A682D"/>
    <w:rsid w:val="006D33A3"/>
    <w:rsid w:val="006E5E3B"/>
    <w:rsid w:val="006F45EA"/>
    <w:rsid w:val="0070210A"/>
    <w:rsid w:val="00725627"/>
    <w:rsid w:val="00781C88"/>
    <w:rsid w:val="00782C7B"/>
    <w:rsid w:val="00784F1D"/>
    <w:rsid w:val="007A2E97"/>
    <w:rsid w:val="007C3F31"/>
    <w:rsid w:val="007D3EF4"/>
    <w:rsid w:val="008110A7"/>
    <w:rsid w:val="00854BA0"/>
    <w:rsid w:val="00856328"/>
    <w:rsid w:val="0085737D"/>
    <w:rsid w:val="00862060"/>
    <w:rsid w:val="00862933"/>
    <w:rsid w:val="00865699"/>
    <w:rsid w:val="00874387"/>
    <w:rsid w:val="008916E0"/>
    <w:rsid w:val="008A4FE5"/>
    <w:rsid w:val="00927220"/>
    <w:rsid w:val="00980FFC"/>
    <w:rsid w:val="009909CD"/>
    <w:rsid w:val="009B09EE"/>
    <w:rsid w:val="00A10A09"/>
    <w:rsid w:val="00A23B94"/>
    <w:rsid w:val="00A25076"/>
    <w:rsid w:val="00A51106"/>
    <w:rsid w:val="00A70B03"/>
    <w:rsid w:val="00A924DC"/>
    <w:rsid w:val="00AB1863"/>
    <w:rsid w:val="00AC67ED"/>
    <w:rsid w:val="00B0292F"/>
    <w:rsid w:val="00B044CD"/>
    <w:rsid w:val="00B226F1"/>
    <w:rsid w:val="00B53C93"/>
    <w:rsid w:val="00B646B2"/>
    <w:rsid w:val="00B91A1C"/>
    <w:rsid w:val="00B93DDE"/>
    <w:rsid w:val="00B94B56"/>
    <w:rsid w:val="00BB3303"/>
    <w:rsid w:val="00BD2B13"/>
    <w:rsid w:val="00BF125D"/>
    <w:rsid w:val="00BF154F"/>
    <w:rsid w:val="00C165AA"/>
    <w:rsid w:val="00C91747"/>
    <w:rsid w:val="00CA36F6"/>
    <w:rsid w:val="00CC3181"/>
    <w:rsid w:val="00CD2DEC"/>
    <w:rsid w:val="00CE5BCB"/>
    <w:rsid w:val="00CF1D50"/>
    <w:rsid w:val="00D14F9D"/>
    <w:rsid w:val="00D257AF"/>
    <w:rsid w:val="00D321C2"/>
    <w:rsid w:val="00D52E5B"/>
    <w:rsid w:val="00D75176"/>
    <w:rsid w:val="00D77CF6"/>
    <w:rsid w:val="00DA7348"/>
    <w:rsid w:val="00E064BD"/>
    <w:rsid w:val="00EA4914"/>
    <w:rsid w:val="00EC28A1"/>
    <w:rsid w:val="00EF5DD8"/>
    <w:rsid w:val="00F35BE3"/>
    <w:rsid w:val="00F40A18"/>
    <w:rsid w:val="00F4555A"/>
    <w:rsid w:val="00F56DB3"/>
    <w:rsid w:val="00F7696A"/>
    <w:rsid w:val="00F8650E"/>
    <w:rsid w:val="00F95852"/>
    <w:rsid w:val="00FD7D61"/>
    <w:rsid w:val="00FF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06412FC"/>
  <w15:docId w15:val="{2C8EF5DA-D9D9-4EED-B277-79C7A66D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5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55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5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55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5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55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5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5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5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4555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555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F4555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4555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55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55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55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5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5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55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55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55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4555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55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55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4555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F4555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55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455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555A"/>
  </w:style>
  <w:style w:type="paragraph" w:styleId="Quote">
    <w:name w:val="Quote"/>
    <w:basedOn w:val="Normal"/>
    <w:next w:val="Normal"/>
    <w:link w:val="QuoteChar"/>
    <w:uiPriority w:val="29"/>
    <w:qFormat/>
    <w:rsid w:val="00F4555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F4555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455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55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55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4555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F4555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F455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555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F455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C08B0"/>
    <w:rsid w:val="004D1936"/>
    <w:rsid w:val="005A5517"/>
    <w:rsid w:val="00600420"/>
    <w:rsid w:val="006071EF"/>
    <w:rsid w:val="008B0559"/>
    <w:rsid w:val="008C7997"/>
    <w:rsid w:val="009F65B1"/>
    <w:rsid w:val="00A21FC8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F3606-EC06-40B4-BFFC-96FAE66A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21</cp:revision>
  <cp:lastPrinted>2015-05-28T22:43:00Z</cp:lastPrinted>
  <dcterms:created xsi:type="dcterms:W3CDTF">2018-06-19T21:22:00Z</dcterms:created>
  <dcterms:modified xsi:type="dcterms:W3CDTF">2018-09-14T19:03:00Z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