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8426C3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D066AB4" w:rsidR="006C30F5" w:rsidRPr="008426C3" w:rsidRDefault="006C30F5" w:rsidP="00F263B8">
            <w:pPr>
              <w:pStyle w:val="Info"/>
              <w:rPr>
                <w:rFonts w:ascii="Arial" w:hAnsi="Arial" w:cs="Arial"/>
                <w:sz w:val="18"/>
                <w:szCs w:val="22"/>
                <w:lang w:val="es-VE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47E3694E" w:rsidR="006C30F5" w:rsidRPr="008426C3" w:rsidRDefault="00F263B8" w:rsidP="00F263B8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8426C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Сьомий клас | Літній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8426C3" w:rsidRDefault="006C30F5" w:rsidP="00F263B8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C30F5" w:rsidRPr="008426C3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4EF8D15" w:rsidR="006C30F5" w:rsidRPr="008426C3" w:rsidRDefault="006C30F5" w:rsidP="00F263B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30F5" w:rsidRPr="008426C3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3725BD9F" w:rsidR="006C30F5" w:rsidRPr="008426C3" w:rsidRDefault="006C30F5" w:rsidP="00F263B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45D3CCFB" w:rsidR="00F263B8" w:rsidRPr="008426C3" w:rsidRDefault="00F715CA" w:rsidP="00910579">
            <w:pPr>
              <w:pStyle w:val="Ttulo1"/>
              <w:spacing w:before="200"/>
              <w:rPr>
                <w:rFonts w:ascii="Arial" w:hAnsi="Arial" w:cs="Arial"/>
                <w:sz w:val="52"/>
                <w:szCs w:val="52"/>
              </w:rPr>
            </w:pPr>
            <w:r w:rsidRPr="008426C3"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07BF0A8B" wp14:editId="1D700F3D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-392430</wp:posOffset>
                  </wp:positionV>
                  <wp:extent cx="10198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6C3">
              <w:rPr>
                <w:rFonts w:ascii="Arial" w:hAnsi="Arial" w:cs="Arial"/>
                <w:sz w:val="52"/>
                <w:szCs w:val="52"/>
              </w:rPr>
              <w:t>ШАБЛОН</w:t>
            </w:r>
            <w:r w:rsidR="00910579" w:rsidRPr="008426C3">
              <w:rPr>
                <w:rFonts w:ascii="Arial" w:hAnsi="Arial" w:cs="Arial"/>
                <w:sz w:val="52"/>
                <w:szCs w:val="52"/>
              </w:rPr>
              <w:br/>
            </w:r>
            <w:r w:rsidRPr="008426C3">
              <w:rPr>
                <w:rFonts w:ascii="Arial" w:hAnsi="Arial" w:cs="Arial"/>
                <w:sz w:val="52"/>
                <w:szCs w:val="52"/>
              </w:rPr>
              <w:t>ІНФОРМАЦІЙНОГО БЮЛЕТЕНЯ</w:t>
            </w:r>
          </w:p>
          <w:p w14:paraId="4C36BF4B" w14:textId="49C7B667" w:rsidR="006C30F5" w:rsidRPr="008426C3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426C3">
              <w:rPr>
                <w:rFonts w:ascii="Arial" w:hAnsi="Arial" w:cs="Arial"/>
                <w:sz w:val="14"/>
                <w:szCs w:val="14"/>
              </w:rPr>
              <w:t>High</w:t>
            </w:r>
            <w:proofErr w:type="spellEnd"/>
            <w:r w:rsidRPr="008426C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sz w:val="14"/>
                <w:szCs w:val="14"/>
              </w:rPr>
              <w:t>School</w:t>
            </w:r>
            <w:proofErr w:type="spellEnd"/>
            <w:r w:rsidRPr="008426C3">
              <w:rPr>
                <w:rFonts w:ascii="Arial" w:hAnsi="Arial" w:cs="Arial"/>
                <w:sz w:val="14"/>
                <w:szCs w:val="14"/>
              </w:rPr>
              <w:t xml:space="preserve"> &amp; </w:t>
            </w:r>
            <w:proofErr w:type="spellStart"/>
            <w:r w:rsidRPr="008426C3">
              <w:rPr>
                <w:rFonts w:ascii="Arial" w:hAnsi="Arial" w:cs="Arial"/>
                <w:sz w:val="14"/>
                <w:szCs w:val="14"/>
              </w:rPr>
              <w:t>Beyond</w:t>
            </w:r>
            <w:proofErr w:type="spellEnd"/>
            <w:r w:rsidRPr="008426C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sz w:val="14"/>
                <w:szCs w:val="14"/>
              </w:rPr>
              <w:t>Planning</w:t>
            </w:r>
            <w:proofErr w:type="spellEnd"/>
            <w:r w:rsidRPr="008426C3">
              <w:rPr>
                <w:rFonts w:ascii="Arial" w:hAnsi="Arial" w:cs="Arial"/>
                <w:sz w:val="14"/>
                <w:szCs w:val="14"/>
              </w:rPr>
              <w:t xml:space="preserve"> (план навчання в середній школі </w:t>
            </w:r>
            <w:r w:rsidR="00910579" w:rsidRPr="008426C3">
              <w:rPr>
                <w:rFonts w:ascii="Arial" w:hAnsi="Arial" w:cs="Arial"/>
                <w:sz w:val="14"/>
                <w:szCs w:val="14"/>
              </w:rPr>
              <w:br/>
            </w:r>
            <w:r w:rsidRPr="008426C3">
              <w:rPr>
                <w:rFonts w:ascii="Arial" w:hAnsi="Arial" w:cs="Arial"/>
                <w:sz w:val="14"/>
                <w:szCs w:val="14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8426C3" w:rsidRDefault="006C30F5" w:rsidP="00F263B8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C30F5" w:rsidRPr="008426C3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8426C3" w:rsidRDefault="006C30F5" w:rsidP="00F263B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1E59" w:rsidRPr="008426C3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426C3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</w:pPr>
            <w:proofErr w:type="spellStart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Replace</w:t>
            </w:r>
            <w:proofErr w:type="spellEnd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with</w:t>
            </w:r>
            <w:proofErr w:type="spellEnd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School</w:t>
            </w:r>
            <w:proofErr w:type="spellEnd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Contact</w:t>
            </w:r>
            <w:proofErr w:type="spellEnd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8426C3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Info</w:t>
            </w:r>
            <w:proofErr w:type="spellEnd"/>
          </w:p>
        </w:tc>
      </w:tr>
      <w:tr w:rsidR="004B1CE7" w:rsidRPr="008426C3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8426C3" w:rsidRDefault="004B1CE7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022" w:rsidRPr="008426C3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13C2883" w14:textId="0B9C5763" w:rsidR="00896954" w:rsidRPr="008426C3" w:rsidRDefault="00896954" w:rsidP="00896954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8426C3">
              <w:rPr>
                <w:rFonts w:ascii="Arial" w:hAnsi="Arial" w:cs="Arial"/>
                <w:b/>
                <w:color w:val="0D5672" w:themeColor="accent1"/>
                <w:sz w:val="24"/>
                <w:szCs w:val="24"/>
              </w:rPr>
              <w:t>НАВЧАННЯ ПРОТЯГОМ ЛІТА!</w:t>
            </w:r>
          </w:p>
          <w:p w14:paraId="7D3B6BE6" w14:textId="721DF304" w:rsidR="00896954" w:rsidRPr="008426C3" w:rsidRDefault="00896954" w:rsidP="00896954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 xml:space="preserve">У школі канікули, але ваша дитина може продовжити навчання протягом літа. На додаток до місцевих програм у </w:t>
            </w:r>
            <w:proofErr w:type="spellStart"/>
            <w:r w:rsidR="00C0581A" w:rsidRPr="008426C3">
              <w:rPr>
                <w:rFonts w:ascii="Arial" w:hAnsi="Arial" w:cs="Arial"/>
                <w:sz w:val="16"/>
                <w:szCs w:val="16"/>
              </w:rPr>
              <w:t>Boys</w:t>
            </w:r>
            <w:proofErr w:type="spellEnd"/>
            <w:r w:rsidR="00C0581A" w:rsidRPr="008426C3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="00C0581A" w:rsidRPr="008426C3">
              <w:rPr>
                <w:rFonts w:ascii="Arial" w:hAnsi="Arial" w:cs="Arial"/>
                <w:sz w:val="16"/>
                <w:szCs w:val="16"/>
              </w:rPr>
              <w:t>Girls</w:t>
            </w:r>
            <w:proofErr w:type="spellEnd"/>
            <w:r w:rsidR="00C0581A" w:rsidRPr="008426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0581A" w:rsidRPr="008426C3">
              <w:rPr>
                <w:rFonts w:ascii="Arial" w:hAnsi="Arial" w:cs="Arial"/>
                <w:sz w:val="16"/>
                <w:szCs w:val="16"/>
              </w:rPr>
              <w:t>Clubs</w:t>
            </w:r>
            <w:proofErr w:type="spellEnd"/>
            <w:r w:rsidRPr="008426C3">
              <w:rPr>
                <w:rFonts w:ascii="Arial" w:hAnsi="Arial" w:cs="Arial"/>
                <w:sz w:val="16"/>
                <w:szCs w:val="16"/>
              </w:rPr>
              <w:t xml:space="preserve">, бібліотеці чи інших організаціях кілька коледжів та університетів організують літні табори й програми для учнів середньої та старшої шкіл. </w:t>
            </w:r>
          </w:p>
          <w:p w14:paraId="3C9107E7" w14:textId="307A2CF5" w:rsidR="007D5022" w:rsidRPr="008426C3" w:rsidRDefault="00896954" w:rsidP="00896954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Ці програми стосуються різних тем, зокрема науки, мистецтва й спорту, і можуть передбачати денні заходи або заходи з проживанням. Учні, які відповідають вимогам, часто мають можливість отримати стипендії для літніх програм.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2780B910" w:rsidR="007D5022" w:rsidRPr="008426C3" w:rsidRDefault="00DD003B" w:rsidP="00DD003B">
            <w:pPr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Advertise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Local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Programs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Here</w:t>
            </w:r>
            <w:proofErr w:type="spellEnd"/>
          </w:p>
        </w:tc>
        <w:tc>
          <w:tcPr>
            <w:tcW w:w="3600" w:type="dxa"/>
            <w:gridSpan w:val="5"/>
          </w:tcPr>
          <w:p w14:paraId="1DE3FE8C" w14:textId="41F2F2EA" w:rsidR="00DD003B" w:rsidRPr="008426C3" w:rsidRDefault="00DD003B" w:rsidP="00DD003B">
            <w:pPr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Advertise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Local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Programs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Here</w:t>
            </w:r>
            <w:proofErr w:type="spellEnd"/>
          </w:p>
          <w:p w14:paraId="6A8044F8" w14:textId="57A3E050" w:rsidR="007D5022" w:rsidRPr="008426C3" w:rsidRDefault="007D5022" w:rsidP="00DD003B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7D5022" w:rsidRPr="008426C3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022" w:rsidRPr="008426C3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</w:tcPr>
          <w:p w14:paraId="05DBA5EC" w14:textId="53B27488" w:rsidR="007D5022" w:rsidRPr="008426C3" w:rsidRDefault="00000000" w:rsidP="007D50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TitlenormalChar"/>
                  <w:rFonts w:ascii="Arial" w:hAnsi="Arial" w:cs="Arial"/>
                  <w:sz w:val="16"/>
                  <w:szCs w:val="16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lang w:bidi="ar-SA"/>
                </w:rPr>
              </w:sdtEndPr>
              <w:sdtContent>
                <w:r w:rsidR="00E53889" w:rsidRPr="008426C3">
                  <w:rPr>
                    <w:rStyle w:val="TitlenormalChar"/>
                    <w:rFonts w:ascii="Arial" w:hAnsi="Arial" w:cs="Arial"/>
                    <w:sz w:val="24"/>
                    <w:szCs w:val="24"/>
                  </w:rPr>
                  <w:t>МАЙБУТНІ ПОДІЇ</w:t>
                </w:r>
              </w:sdtContent>
            </w:sdt>
          </w:p>
          <w:p w14:paraId="347FA6EA" w14:textId="2D3E5DAA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D22C2" w14:textId="448F144C" w:rsidR="007D5022" w:rsidRPr="008426C3" w:rsidRDefault="00000000" w:rsidP="007D50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A6A6A6" w:themeColor="background1" w:themeShade="A6"/>
                  <w:sz w:val="16"/>
                  <w:szCs w:val="16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  <w:sz w:val="16"/>
                      <w:szCs w:val="16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sdt>
                          <w:sdtPr>
                            <w:rPr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-1949069727"/>
                            <w:placeholder>
                              <w:docPart w:val="5FFF1FCCFDCAED4881168F37B5182284"/>
                            </w:placeholder>
                            <w:showingPlcHdr/>
                          </w:sdtPr>
                          <w:sdtContent>
                            <w:r w:rsidR="00910579" w:rsidRPr="008426C3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8426C3" w:rsidRDefault="007D5022" w:rsidP="007D502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8426C3" w:rsidRDefault="007D5022" w:rsidP="007D5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8426C3" w:rsidRDefault="007D5022" w:rsidP="007D5022">
            <w:pPr>
              <w:jc w:val="center"/>
              <w:rPr>
                <w:rStyle w:val="TitlenormalChar"/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b/>
                <w:bCs/>
                <w:noProof/>
                <w:color w:val="0D5672" w:themeColor="accent1"/>
                <w:sz w:val="16"/>
                <w:szCs w:val="16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8426C3" w:rsidRDefault="007D5022" w:rsidP="007D5022">
            <w:pPr>
              <w:jc w:val="center"/>
              <w:rPr>
                <w:rFonts w:ascii="Arial" w:hAnsi="Arial" w:cs="Arial"/>
                <w:sz w:val="24"/>
              </w:rPr>
            </w:pPr>
            <w:r w:rsidRPr="008426C3">
              <w:rPr>
                <w:rStyle w:val="TitlenormalChar"/>
                <w:rFonts w:ascii="Arial" w:hAnsi="Arial" w:cs="Arial"/>
                <w:sz w:val="24"/>
                <w:szCs w:val="24"/>
              </w:rPr>
              <w:t>А ВИ ЗНАЛИ?</w:t>
            </w:r>
          </w:p>
          <w:p w14:paraId="540E3F9C" w14:textId="77777777" w:rsidR="008B23BC" w:rsidRPr="008426C3" w:rsidRDefault="008B23BC" w:rsidP="00280130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 xml:space="preserve">Молоді люди, які не займаються продуктивною діяльністю влітку, можуть втратити знання, які вони отримали протягом 3 місяців навчання в класі. </w:t>
            </w:r>
          </w:p>
          <w:p w14:paraId="5B618A3A" w14:textId="77777777" w:rsidR="008B23BC" w:rsidRPr="008426C3" w:rsidRDefault="008B23BC" w:rsidP="00280130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Втрата знань улітку може поставити учнів у невигідне становище.</w:t>
            </w:r>
          </w:p>
          <w:p w14:paraId="5664FD70" w14:textId="1C2C4D4E" w:rsidR="00576013" w:rsidRPr="008426C3" w:rsidRDefault="008B23BC" w:rsidP="00280130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Слід заохочувати дітей читати книги й брати участь у навчальних заходах протягом літа.</w:t>
            </w:r>
          </w:p>
        </w:tc>
      </w:tr>
    </w:tbl>
    <w:p w14:paraId="18227546" w14:textId="77777777" w:rsidR="00F97485" w:rsidRPr="008426C3" w:rsidRDefault="00F97485">
      <w:pPr>
        <w:rPr>
          <w:rFonts w:ascii="Arial" w:hAnsi="Arial" w:cs="Arial"/>
          <w:sz w:val="18"/>
          <w:szCs w:val="22"/>
        </w:rPr>
      </w:pPr>
      <w:r w:rsidRPr="008426C3">
        <w:rPr>
          <w:rFonts w:ascii="Arial" w:hAnsi="Arial" w:cs="Arial"/>
          <w:sz w:val="18"/>
          <w:szCs w:val="22"/>
        </w:rPr>
        <w:br w:type="page"/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3708"/>
        <w:gridCol w:w="279"/>
        <w:gridCol w:w="3356"/>
        <w:gridCol w:w="272"/>
        <w:gridCol w:w="237"/>
        <w:gridCol w:w="3028"/>
      </w:tblGrid>
      <w:tr w:rsidR="00221E59" w:rsidRPr="008426C3" w14:paraId="6F1EC783" w14:textId="77777777" w:rsidTr="005A3356">
        <w:trPr>
          <w:trHeight w:val="448"/>
        </w:trPr>
        <w:tc>
          <w:tcPr>
            <w:tcW w:w="10880" w:type="dxa"/>
            <w:gridSpan w:val="6"/>
            <w:tcBorders>
              <w:bottom w:val="single" w:sz="18" w:space="0" w:color="auto"/>
            </w:tcBorders>
          </w:tcPr>
          <w:p w14:paraId="0C643917" w14:textId="032AB305" w:rsidR="00221E59" w:rsidRPr="008426C3" w:rsidRDefault="00000000" w:rsidP="00221E59">
            <w:pPr>
              <w:rPr>
                <w:rStyle w:val="Ttulo2Car"/>
                <w:rFonts w:ascii="Arial" w:hAnsi="Arial" w:cs="Arial"/>
                <w:sz w:val="16"/>
                <w:szCs w:val="16"/>
              </w:rPr>
            </w:pPr>
            <w:r w:rsidRPr="008426C3">
              <w:rPr>
                <w:noProof/>
              </w:rPr>
              <w:lastRenderedPageBreak/>
              <w:pict w14:anchorId="2AC6B1E8">
                <v:group id="Grupo 1" o:spid="_x0000_s2050" style="position:absolute;margin-left:-35.4pt;margin-top:-31.45pt;width:612pt;height:11in;z-index:-251655168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>High</w:t>
            </w:r>
            <w:proofErr w:type="spellEnd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>School</w:t>
            </w:r>
            <w:proofErr w:type="spellEnd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>Beyond</w:t>
            </w:r>
            <w:proofErr w:type="spellEnd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>Planning</w:t>
            </w:r>
            <w:proofErr w:type="spellEnd"/>
            <w:r w:rsidR="00221E59" w:rsidRPr="008426C3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(план навчання в середній школі й на подальший період)</w:t>
            </w:r>
            <w:r w:rsidR="00221E59" w:rsidRPr="008426C3">
              <w:rPr>
                <w:rStyle w:val="Ttulo2Car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EE5AD0" w14:textId="29F2C834" w:rsidR="00221E59" w:rsidRPr="008426C3" w:rsidRDefault="00221E59" w:rsidP="00221E59">
            <w:pPr>
              <w:rPr>
                <w:rFonts w:ascii="Arial" w:hAnsi="Arial" w:cs="Arial"/>
                <w:sz w:val="14"/>
                <w:szCs w:val="14"/>
              </w:rPr>
            </w:pPr>
            <w:r w:rsidRPr="008426C3">
              <w:rPr>
                <w:rStyle w:val="Ttulo2Car"/>
                <w:rFonts w:ascii="Arial" w:hAnsi="Arial" w:cs="Arial"/>
                <w:color w:val="000000" w:themeColor="text1"/>
                <w:sz w:val="14"/>
                <w:szCs w:val="14"/>
              </w:rPr>
              <w:t xml:space="preserve"> Сьомий клас | Літній випуск | gearup.wa.gov </w:t>
            </w:r>
          </w:p>
        </w:tc>
      </w:tr>
      <w:tr w:rsidR="003924B1" w:rsidRPr="008426C3" w14:paraId="68BDF0EE" w14:textId="77777777" w:rsidTr="005A3356">
        <w:trPr>
          <w:trHeight w:val="142"/>
        </w:trPr>
        <w:tc>
          <w:tcPr>
            <w:tcW w:w="1088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8426C3" w:rsidRDefault="003924B1" w:rsidP="00BA17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5F99" w:rsidRPr="008426C3" w14:paraId="41244D99" w14:textId="77777777" w:rsidTr="005A3356">
        <w:trPr>
          <w:trHeight w:val="19"/>
        </w:trPr>
        <w:tc>
          <w:tcPr>
            <w:tcW w:w="3708" w:type="dxa"/>
          </w:tcPr>
          <w:p w14:paraId="4C066566" w14:textId="77777777" w:rsidR="001256D7" w:rsidRPr="008426C3" w:rsidRDefault="001256D7" w:rsidP="001256D7">
            <w:pPr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Advertise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Local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Programs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Here</w:t>
            </w:r>
            <w:proofErr w:type="spellEnd"/>
          </w:p>
          <w:p w14:paraId="346B1E21" w14:textId="14B82A1B" w:rsidR="00735F99" w:rsidRPr="008426C3" w:rsidRDefault="00735F99" w:rsidP="00280130">
            <w:pPr>
              <w:pStyle w:val="Titlenormal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14:paraId="3295F43E" w14:textId="220694F4" w:rsidR="00735F99" w:rsidRPr="008426C3" w:rsidRDefault="00735F99" w:rsidP="00BA177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6892" w:type="dxa"/>
            <w:gridSpan w:val="4"/>
            <w:vMerge w:val="restart"/>
          </w:tcPr>
          <w:p w14:paraId="7D049F5B" w14:textId="63A8993B" w:rsidR="001256D7" w:rsidRPr="008426C3" w:rsidRDefault="001256D7" w:rsidP="001256D7">
            <w:pPr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Advertise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Local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Programs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  <w:t>Here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 xml:space="preserve">  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>Advertise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>Local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>Summer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>Programs</w:t>
            </w:r>
            <w:proofErr w:type="spellEnd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426C3">
              <w:rPr>
                <w:rStyle w:val="Textoennegrita"/>
                <w:rFonts w:ascii="Arial" w:hAnsi="Arial" w:cs="Arial"/>
                <w:i/>
                <w:color w:val="C00000"/>
                <w:sz w:val="16"/>
                <w:szCs w:val="16"/>
              </w:rPr>
              <w:t>Here</w:t>
            </w:r>
            <w:proofErr w:type="spellEnd"/>
          </w:p>
          <w:p w14:paraId="6F246D2B" w14:textId="35625E8B" w:rsidR="001256D7" w:rsidRPr="008426C3" w:rsidRDefault="001256D7" w:rsidP="001256D7">
            <w:pPr>
              <w:rPr>
                <w:rStyle w:val="Textoennegrita"/>
                <w:rFonts w:ascii="Arial" w:hAnsi="Arial" w:cs="Arial"/>
                <w:i/>
                <w:iCs/>
                <w:color w:val="C00000"/>
                <w:sz w:val="16"/>
                <w:szCs w:val="16"/>
              </w:rPr>
            </w:pPr>
          </w:p>
          <w:p w14:paraId="622F06CA" w14:textId="58DDBF1A" w:rsidR="00735F99" w:rsidRPr="008426C3" w:rsidRDefault="00735F99" w:rsidP="004C530F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735F99" w:rsidRPr="008426C3" w14:paraId="7CB159C4" w14:textId="77777777" w:rsidTr="005A3356">
        <w:trPr>
          <w:trHeight w:val="3536"/>
        </w:trPr>
        <w:tc>
          <w:tcPr>
            <w:tcW w:w="3708" w:type="dxa"/>
            <w:tcBorders>
              <w:bottom w:val="single" w:sz="18" w:space="0" w:color="auto"/>
            </w:tcBorders>
          </w:tcPr>
          <w:p w14:paraId="7CEC2781" w14:textId="309BD725" w:rsidR="00735F99" w:rsidRPr="008426C3" w:rsidRDefault="00735F99" w:rsidP="00280130">
            <w:pPr>
              <w:pStyle w:val="TextBody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9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8426C3" w:rsidRDefault="00735F99" w:rsidP="00BA177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6892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8426C3" w:rsidRDefault="00735F99" w:rsidP="008E1844">
            <w:pPr>
              <w:pStyle w:val="TextBody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2081B" w:rsidRPr="008426C3" w14:paraId="6FE7AA31" w14:textId="77777777" w:rsidTr="005A3356">
        <w:trPr>
          <w:trHeight w:val="2477"/>
        </w:trPr>
        <w:tc>
          <w:tcPr>
            <w:tcW w:w="7343" w:type="dxa"/>
            <w:gridSpan w:val="3"/>
            <w:tcBorders>
              <w:bottom w:val="single" w:sz="4" w:space="0" w:color="auto"/>
            </w:tcBorders>
          </w:tcPr>
          <w:p w14:paraId="6EA54A0F" w14:textId="3424B99F" w:rsidR="00A2081B" w:rsidRPr="008426C3" w:rsidRDefault="00280130" w:rsidP="005A7A4F">
            <w:pPr>
              <w:pStyle w:val="Titlenormal"/>
              <w:rPr>
                <w:rFonts w:ascii="Arial" w:hAnsi="Arial" w:cs="Arial"/>
                <w:sz w:val="24"/>
                <w:szCs w:val="24"/>
              </w:rPr>
            </w:pPr>
            <w:r w:rsidRPr="008426C3">
              <w:rPr>
                <w:rFonts w:ascii="Arial" w:hAnsi="Arial" w:cs="Arial"/>
                <w:sz w:val="24"/>
                <w:szCs w:val="24"/>
              </w:rPr>
              <w:t>КОНТРОЛЬНИЙ СПИСОК ДЛЯ УЧНІВ</w:t>
            </w:r>
          </w:p>
          <w:p w14:paraId="2D0ACDD5" w14:textId="5616FF10" w:rsidR="00B5529A" w:rsidRPr="008426C3" w:rsidRDefault="00B5529A" w:rsidP="00B5529A">
            <w:pPr>
              <w:pStyle w:val="TextBody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 xml:space="preserve">Отримайте практичний досвід. Зробіть своє літо максимально корисним, отримуючи практичний досвід у реальному світі, чи то оплачувана робота, </w:t>
            </w:r>
            <w:proofErr w:type="spellStart"/>
            <w:r w:rsidRPr="008426C3">
              <w:rPr>
                <w:rFonts w:ascii="Arial" w:hAnsi="Arial" w:cs="Arial"/>
                <w:sz w:val="16"/>
                <w:szCs w:val="16"/>
              </w:rPr>
              <w:t>волонтерство</w:t>
            </w:r>
            <w:proofErr w:type="spellEnd"/>
            <w:r w:rsidRPr="008426C3">
              <w:rPr>
                <w:rFonts w:ascii="Arial" w:hAnsi="Arial" w:cs="Arial"/>
                <w:sz w:val="16"/>
                <w:szCs w:val="16"/>
              </w:rPr>
              <w:t>, а чи стажування. Робота влітку дає можливість розвинути нові навички й добре виглядає в заяві на вступ у коледж. Вона свідчить про те, що ви — віддана, цілеспрямована людина, яка, найімовірніше, досягне успіху.</w:t>
            </w:r>
          </w:p>
          <w:p w14:paraId="12873D9F" w14:textId="00DD4990" w:rsidR="00B5529A" w:rsidRPr="008426C3" w:rsidRDefault="00B5529A" w:rsidP="00B5529A">
            <w:pPr>
              <w:pStyle w:val="TextBody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Приєднайтеся до книжкового клубу або створіть власний клуб. Участь у книжковому клубі — чудовий спосіб навчитися ділитися своїми думками в групі, що є повсякденною діяльністю на заняттях у коледжі. Ви також зможете покращити свої організаційні й лідерські навички, якщо допоможете створити список для читання чи організуєте кілька зустрічей.</w:t>
            </w:r>
          </w:p>
          <w:p w14:paraId="19CD1360" w14:textId="4320A26D" w:rsidR="00A2081B" w:rsidRPr="008426C3" w:rsidRDefault="00B5529A" w:rsidP="00B5529A">
            <w:pPr>
              <w:pStyle w:val="TextBody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Спробуйте вести щоденник. Ведення щоденника чи блогу — чудовий спосіб підвищити свої навички письма. Ви навіть можете знайти ідеальну тему для есе для вступу в коледж, коли писатимете про свої канікули або свою діяльність на роботі чи з друзями.</w:t>
            </w:r>
          </w:p>
        </w:tc>
        <w:tc>
          <w:tcPr>
            <w:tcW w:w="272" w:type="dxa"/>
            <w:vMerge w:val="restart"/>
            <w:tcBorders>
              <w:right w:val="single" w:sz="18" w:space="0" w:color="auto"/>
            </w:tcBorders>
          </w:tcPr>
          <w:p w14:paraId="6B6D195F" w14:textId="2EE06A21" w:rsidR="00A2081B" w:rsidRPr="008426C3" w:rsidRDefault="00A2081B" w:rsidP="00BA17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8426C3" w:rsidRDefault="00A2081B" w:rsidP="00BA17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6" w:type="dxa"/>
            <w:vMerge w:val="restart"/>
          </w:tcPr>
          <w:p w14:paraId="6F50C7C7" w14:textId="4A85DFA8" w:rsidR="008D4894" w:rsidRPr="008426C3" w:rsidRDefault="00A2081B" w:rsidP="008D4894">
            <w:pPr>
              <w:pStyle w:val="Titlenormal"/>
              <w:rPr>
                <w:rFonts w:ascii="Arial" w:hAnsi="Arial" w:cs="Arial"/>
                <w:sz w:val="24"/>
                <w:szCs w:val="24"/>
              </w:rPr>
            </w:pPr>
            <w:r w:rsidRPr="008426C3">
              <w:rPr>
                <w:rFonts w:ascii="Arial" w:hAnsi="Arial" w:cs="Arial"/>
                <w:sz w:val="24"/>
                <w:szCs w:val="24"/>
              </w:rPr>
              <w:t>РОЗВІНЧУВАННЯ МІФІВ</w:t>
            </w:r>
          </w:p>
          <w:p w14:paraId="618766A5" w14:textId="4D39398E" w:rsidR="00BB30FE" w:rsidRPr="008426C3" w:rsidRDefault="00BB30FE" w:rsidP="00BB30FE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b/>
                <w:sz w:val="16"/>
                <w:szCs w:val="16"/>
              </w:rPr>
              <w:t>МІФ</w:t>
            </w:r>
            <w:r w:rsidRPr="008426C3">
              <w:rPr>
                <w:rFonts w:ascii="Arial" w:hAnsi="Arial" w:cs="Arial"/>
                <w:sz w:val="16"/>
                <w:szCs w:val="16"/>
              </w:rPr>
              <w:t>.</w:t>
            </w:r>
            <w:r w:rsidRPr="008426C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426C3">
              <w:rPr>
                <w:rFonts w:ascii="Arial" w:hAnsi="Arial" w:cs="Arial"/>
                <w:sz w:val="16"/>
                <w:szCs w:val="16"/>
              </w:rPr>
              <w:t>Найкращий час для відвідування коледжу — після вступу.</w:t>
            </w:r>
          </w:p>
          <w:p w14:paraId="2279C17A" w14:textId="6BAD4E4C" w:rsidR="00BB30FE" w:rsidRPr="008426C3" w:rsidRDefault="00BB30FE" w:rsidP="00BB30FE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b/>
                <w:sz w:val="16"/>
                <w:szCs w:val="16"/>
              </w:rPr>
              <w:t>РЕАЛЬНІСТЬ.</w:t>
            </w:r>
            <w:r w:rsidRPr="008426C3">
              <w:rPr>
                <w:rFonts w:ascii="Arial" w:hAnsi="Arial" w:cs="Arial"/>
                <w:sz w:val="16"/>
                <w:szCs w:val="16"/>
              </w:rPr>
              <w:t xml:space="preserve"> Багато учнів повірили в цей міф і під час відвідування дізналися, що в жодному з коледжів, у які їх прийняли, вони не почуваються </w:t>
            </w:r>
            <w:proofErr w:type="spellStart"/>
            <w:r w:rsidRPr="008426C3">
              <w:rPr>
                <w:rFonts w:ascii="Arial" w:hAnsi="Arial" w:cs="Arial"/>
                <w:sz w:val="16"/>
                <w:szCs w:val="16"/>
              </w:rPr>
              <w:t>комфортно</w:t>
            </w:r>
            <w:proofErr w:type="spellEnd"/>
            <w:r w:rsidRPr="008426C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9345570" w14:textId="13859D0E" w:rsidR="00713D0F" w:rsidRPr="008426C3" w:rsidRDefault="00713D0F" w:rsidP="00BB30FE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 xml:space="preserve">Учні повинні відвідати якомога більше коледжів перед поданням заяви, а потім — іще раз після вступу. Немає необхідності чекати до випускного класу. </w:t>
            </w:r>
          </w:p>
          <w:p w14:paraId="08779DA6" w14:textId="7F20CDC1" w:rsidR="00A2081B" w:rsidRPr="008426C3" w:rsidRDefault="00C27711" w:rsidP="00BB30FE">
            <w:pPr>
              <w:pStyle w:val="TextBody"/>
              <w:rPr>
                <w:rFonts w:ascii="Arial" w:hAnsi="Arial" w:cs="Arial"/>
                <w:sz w:val="18"/>
                <w:szCs w:val="20"/>
              </w:rPr>
            </w:pPr>
            <w:r w:rsidRPr="008426C3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B6B7B5D" wp14:editId="7A806B75">
                  <wp:simplePos x="0" y="0"/>
                  <wp:positionH relativeFrom="margin">
                    <wp:posOffset>536648</wp:posOffset>
                  </wp:positionH>
                  <wp:positionV relativeFrom="margin">
                    <wp:posOffset>3054350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26C3">
              <w:rPr>
                <w:rFonts w:ascii="Arial" w:hAnsi="Arial" w:cs="Arial"/>
                <w:sz w:val="16"/>
                <w:szCs w:val="16"/>
              </w:rPr>
              <w:t>Дізнайтеся, чи буде школа вашої дитини пропонувати екскурсії чи літні табори на території коледжу.</w:t>
            </w:r>
          </w:p>
        </w:tc>
      </w:tr>
      <w:tr w:rsidR="00DF4B6A" w:rsidRPr="008426C3" w14:paraId="189CF860" w14:textId="77777777" w:rsidTr="005A3356">
        <w:trPr>
          <w:trHeight w:val="66"/>
        </w:trPr>
        <w:tc>
          <w:tcPr>
            <w:tcW w:w="3708" w:type="dxa"/>
            <w:tcBorders>
              <w:top w:val="single" w:sz="4" w:space="0" w:color="auto"/>
            </w:tcBorders>
          </w:tcPr>
          <w:p w14:paraId="518A0B8D" w14:textId="20370C86" w:rsidR="00DF4B6A" w:rsidRPr="008426C3" w:rsidRDefault="00DF4B6A" w:rsidP="004B1CE7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37EA0407" w14:textId="77777777" w:rsidR="00DF4B6A" w:rsidRPr="008426C3" w:rsidRDefault="00DF4B6A" w:rsidP="004B1CE7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27A95849" w14:textId="072D1BF7" w:rsidR="00DF4B6A" w:rsidRPr="008426C3" w:rsidRDefault="00DF4B6A" w:rsidP="004B1CE7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8426C3" w:rsidRDefault="00DF4B6A" w:rsidP="00DF4B6A">
            <w:pPr>
              <w:pStyle w:val="TextBody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8426C3" w:rsidRDefault="00DF4B6A" w:rsidP="00DF4B6A">
            <w:pPr>
              <w:pStyle w:val="TextBody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6" w:type="dxa"/>
            <w:vMerge/>
          </w:tcPr>
          <w:p w14:paraId="2585C9D7" w14:textId="77777777" w:rsidR="00DF4B6A" w:rsidRPr="008426C3" w:rsidRDefault="00DF4B6A" w:rsidP="00DF4B6A">
            <w:pPr>
              <w:pStyle w:val="TextBody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2081B" w:rsidRPr="008426C3" w14:paraId="5FF5C757" w14:textId="77777777" w:rsidTr="005A3356">
        <w:trPr>
          <w:trHeight w:val="3556"/>
        </w:trPr>
        <w:tc>
          <w:tcPr>
            <w:tcW w:w="7343" w:type="dxa"/>
            <w:gridSpan w:val="3"/>
          </w:tcPr>
          <w:p w14:paraId="4D7751F6" w14:textId="11B394D1" w:rsidR="00A2081B" w:rsidRPr="008426C3" w:rsidRDefault="008D4894" w:rsidP="0087169C">
            <w:pPr>
              <w:pStyle w:val="Titlenormal"/>
              <w:rPr>
                <w:rFonts w:ascii="Arial" w:hAnsi="Arial" w:cs="Arial"/>
                <w:sz w:val="24"/>
                <w:szCs w:val="24"/>
              </w:rPr>
            </w:pPr>
            <w:r w:rsidRPr="008426C3">
              <w:rPr>
                <w:rFonts w:ascii="Arial" w:hAnsi="Arial" w:cs="Arial"/>
                <w:sz w:val="24"/>
                <w:szCs w:val="24"/>
              </w:rPr>
              <w:t xml:space="preserve">КОНТРОЛЬНИЙ СПИСОК ДЛЯ СІМ’Ї </w:t>
            </w:r>
          </w:p>
          <w:p w14:paraId="68335B51" w14:textId="6934339D" w:rsidR="001256D7" w:rsidRPr="008426C3" w:rsidRDefault="00F504D1" w:rsidP="001256D7">
            <w:pPr>
              <w:pStyle w:val="TextBody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 xml:space="preserve">Цього літа допоможіть дитині брати участь у таборах, програмах, </w:t>
            </w:r>
            <w:proofErr w:type="spellStart"/>
            <w:r w:rsidRPr="008426C3">
              <w:rPr>
                <w:rFonts w:ascii="Arial" w:hAnsi="Arial" w:cs="Arial"/>
                <w:sz w:val="16"/>
                <w:szCs w:val="16"/>
              </w:rPr>
              <w:t>волонтерстві</w:t>
            </w:r>
            <w:proofErr w:type="spellEnd"/>
            <w:r w:rsidRPr="008426C3">
              <w:rPr>
                <w:rFonts w:ascii="Arial" w:hAnsi="Arial" w:cs="Arial"/>
                <w:sz w:val="16"/>
                <w:szCs w:val="16"/>
              </w:rPr>
              <w:t xml:space="preserve"> чи навіть роботі. Боріться з нудьгою та намагайтеся запобігти втраті знань, наполягаючи на тому, щоб дитина дотримувалася (певною мірою) регулярного розпорядку, брала участь у літніх програмах, займалася </w:t>
            </w:r>
            <w:proofErr w:type="spellStart"/>
            <w:r w:rsidRPr="008426C3">
              <w:rPr>
                <w:rFonts w:ascii="Arial" w:hAnsi="Arial" w:cs="Arial"/>
                <w:sz w:val="16"/>
                <w:szCs w:val="16"/>
              </w:rPr>
              <w:t>волонтерством</w:t>
            </w:r>
            <w:proofErr w:type="spellEnd"/>
            <w:r w:rsidRPr="008426C3">
              <w:rPr>
                <w:rFonts w:ascii="Arial" w:hAnsi="Arial" w:cs="Arial"/>
                <w:sz w:val="16"/>
                <w:szCs w:val="16"/>
              </w:rPr>
              <w:t xml:space="preserve"> або знайшла роботу, наприклад косіння газонів чи догляд за дітьми.</w:t>
            </w:r>
          </w:p>
          <w:p w14:paraId="70988759" w14:textId="2595561E" w:rsidR="00A2081B" w:rsidRPr="008426C3" w:rsidRDefault="001256D7" w:rsidP="001256D7">
            <w:pPr>
              <w:pStyle w:val="TextBody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8426C3">
              <w:rPr>
                <w:rFonts w:ascii="Arial" w:hAnsi="Arial" w:cs="Arial"/>
                <w:sz w:val="16"/>
                <w:szCs w:val="16"/>
              </w:rPr>
              <w:t>Якщо є можливість, відвідайте з дитиною декілька коледжів.</w:t>
            </w:r>
          </w:p>
        </w:tc>
        <w:tc>
          <w:tcPr>
            <w:tcW w:w="272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8426C3" w:rsidRDefault="00A2081B" w:rsidP="00DF4B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8426C3" w:rsidRDefault="00A2081B" w:rsidP="00DF4B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6" w:type="dxa"/>
            <w:vMerge/>
          </w:tcPr>
          <w:p w14:paraId="13E8AB06" w14:textId="77777777" w:rsidR="00A2081B" w:rsidRPr="008426C3" w:rsidRDefault="00A2081B" w:rsidP="00DF4B6A">
            <w:pPr>
              <w:pStyle w:val="TextBody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229C740" w14:textId="43CF2146" w:rsidR="00A40213" w:rsidRPr="00910579" w:rsidRDefault="00A40213" w:rsidP="00F263B8">
      <w:pPr>
        <w:rPr>
          <w:rFonts w:ascii="Arial" w:hAnsi="Arial" w:cs="Arial"/>
          <w:sz w:val="18"/>
          <w:szCs w:val="22"/>
        </w:rPr>
      </w:pPr>
    </w:p>
    <w:sectPr w:rsidR="00A40213" w:rsidRPr="0091057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A201" w14:textId="77777777" w:rsidR="00CD7D8E" w:rsidRDefault="00CD7D8E" w:rsidP="001D6100">
      <w:r>
        <w:separator/>
      </w:r>
    </w:p>
  </w:endnote>
  <w:endnote w:type="continuationSeparator" w:id="0">
    <w:p w14:paraId="019FE977" w14:textId="77777777" w:rsidR="00CD7D8E" w:rsidRDefault="00CD7D8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F9C9" w14:textId="77777777" w:rsidR="00CD7D8E" w:rsidRDefault="00CD7D8E" w:rsidP="001D6100">
      <w:r>
        <w:separator/>
      </w:r>
    </w:p>
  </w:footnote>
  <w:footnote w:type="continuationSeparator" w:id="0">
    <w:p w14:paraId="14ED1F1F" w14:textId="77777777" w:rsidR="00CD7D8E" w:rsidRDefault="00CD7D8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3055359"/>
    <w:multiLevelType w:val="hybridMultilevel"/>
    <w:tmpl w:val="7404533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6D9171E"/>
    <w:multiLevelType w:val="hybridMultilevel"/>
    <w:tmpl w:val="043A5E2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CEF"/>
    <w:multiLevelType w:val="hybridMultilevel"/>
    <w:tmpl w:val="25C43A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684"/>
    <w:multiLevelType w:val="hybridMultilevel"/>
    <w:tmpl w:val="4CEA1E06"/>
    <w:lvl w:ilvl="0" w:tplc="0E5402EA">
      <w:numFmt w:val="bullet"/>
      <w:lvlText w:val="•"/>
      <w:lvlJc w:val="left"/>
      <w:pPr>
        <w:ind w:left="717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82D8F"/>
    <w:multiLevelType w:val="hybridMultilevel"/>
    <w:tmpl w:val="F1F255D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CA05F78"/>
    <w:multiLevelType w:val="hybridMultilevel"/>
    <w:tmpl w:val="A35CA5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E386E56"/>
    <w:multiLevelType w:val="hybridMultilevel"/>
    <w:tmpl w:val="701EA4F8"/>
    <w:lvl w:ilvl="0" w:tplc="0E5402EA">
      <w:numFmt w:val="bullet"/>
      <w:lvlText w:val="•"/>
      <w:lvlJc w:val="left"/>
      <w:pPr>
        <w:ind w:left="731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238C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01E85"/>
    <w:multiLevelType w:val="hybridMultilevel"/>
    <w:tmpl w:val="05B68DC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1038">
    <w:abstractNumId w:val="10"/>
  </w:num>
  <w:num w:numId="2" w16cid:durableId="1594430910">
    <w:abstractNumId w:val="13"/>
  </w:num>
  <w:num w:numId="3" w16cid:durableId="980158784">
    <w:abstractNumId w:val="20"/>
  </w:num>
  <w:num w:numId="4" w16cid:durableId="395974571">
    <w:abstractNumId w:val="23"/>
  </w:num>
  <w:num w:numId="5" w16cid:durableId="1697779194">
    <w:abstractNumId w:val="12"/>
  </w:num>
  <w:num w:numId="6" w16cid:durableId="1066688596">
    <w:abstractNumId w:val="5"/>
  </w:num>
  <w:num w:numId="7" w16cid:durableId="192962878">
    <w:abstractNumId w:val="11"/>
  </w:num>
  <w:num w:numId="8" w16cid:durableId="1452554949">
    <w:abstractNumId w:val="22"/>
  </w:num>
  <w:num w:numId="9" w16cid:durableId="1596204757">
    <w:abstractNumId w:val="14"/>
  </w:num>
  <w:num w:numId="10" w16cid:durableId="1144128996">
    <w:abstractNumId w:val="25"/>
  </w:num>
  <w:num w:numId="11" w16cid:durableId="1689792948">
    <w:abstractNumId w:val="15"/>
  </w:num>
  <w:num w:numId="12" w16cid:durableId="377052570">
    <w:abstractNumId w:val="0"/>
  </w:num>
  <w:num w:numId="13" w16cid:durableId="1735660348">
    <w:abstractNumId w:val="2"/>
  </w:num>
  <w:num w:numId="14" w16cid:durableId="1761681723">
    <w:abstractNumId w:val="21"/>
  </w:num>
  <w:num w:numId="15" w16cid:durableId="2081555584">
    <w:abstractNumId w:val="17"/>
  </w:num>
  <w:num w:numId="16" w16cid:durableId="718013963">
    <w:abstractNumId w:val="4"/>
  </w:num>
  <w:num w:numId="17" w16cid:durableId="1497960854">
    <w:abstractNumId w:val="6"/>
  </w:num>
  <w:num w:numId="18" w16cid:durableId="1394306832">
    <w:abstractNumId w:val="24"/>
  </w:num>
  <w:num w:numId="19" w16cid:durableId="1179731977">
    <w:abstractNumId w:val="9"/>
  </w:num>
  <w:num w:numId="20" w16cid:durableId="2048026558">
    <w:abstractNumId w:val="19"/>
  </w:num>
  <w:num w:numId="21" w16cid:durableId="616713906">
    <w:abstractNumId w:val="1"/>
  </w:num>
  <w:num w:numId="22" w16cid:durableId="905412123">
    <w:abstractNumId w:val="7"/>
  </w:num>
  <w:num w:numId="23" w16cid:durableId="2056541450">
    <w:abstractNumId w:val="16"/>
  </w:num>
  <w:num w:numId="24" w16cid:durableId="2000114093">
    <w:abstractNumId w:val="8"/>
  </w:num>
  <w:num w:numId="25" w16cid:durableId="907574796">
    <w:abstractNumId w:val="3"/>
  </w:num>
  <w:num w:numId="26" w16cid:durableId="13272498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5EA3"/>
    <w:rsid w:val="00077661"/>
    <w:rsid w:val="000A06A1"/>
    <w:rsid w:val="000B7BB9"/>
    <w:rsid w:val="000C04B2"/>
    <w:rsid w:val="000C1814"/>
    <w:rsid w:val="0011588B"/>
    <w:rsid w:val="001256D7"/>
    <w:rsid w:val="0013534A"/>
    <w:rsid w:val="0016685B"/>
    <w:rsid w:val="00173094"/>
    <w:rsid w:val="001A1B0F"/>
    <w:rsid w:val="001C2C02"/>
    <w:rsid w:val="001D6100"/>
    <w:rsid w:val="00211BB0"/>
    <w:rsid w:val="00221E59"/>
    <w:rsid w:val="00235CED"/>
    <w:rsid w:val="002678D3"/>
    <w:rsid w:val="00280130"/>
    <w:rsid w:val="00287838"/>
    <w:rsid w:val="002F7EB8"/>
    <w:rsid w:val="00302C98"/>
    <w:rsid w:val="00315984"/>
    <w:rsid w:val="00317977"/>
    <w:rsid w:val="003572FC"/>
    <w:rsid w:val="00361546"/>
    <w:rsid w:val="003766A2"/>
    <w:rsid w:val="00385D00"/>
    <w:rsid w:val="003924B1"/>
    <w:rsid w:val="00397474"/>
    <w:rsid w:val="00397BC4"/>
    <w:rsid w:val="003D079F"/>
    <w:rsid w:val="003E115A"/>
    <w:rsid w:val="003E3E20"/>
    <w:rsid w:val="003E5FD3"/>
    <w:rsid w:val="003F0744"/>
    <w:rsid w:val="003F34A6"/>
    <w:rsid w:val="00401410"/>
    <w:rsid w:val="00405FB7"/>
    <w:rsid w:val="00412376"/>
    <w:rsid w:val="00414D6A"/>
    <w:rsid w:val="00416435"/>
    <w:rsid w:val="00434553"/>
    <w:rsid w:val="0049219B"/>
    <w:rsid w:val="004B1CE7"/>
    <w:rsid w:val="004C440E"/>
    <w:rsid w:val="004C530F"/>
    <w:rsid w:val="004D4B2A"/>
    <w:rsid w:val="00513C62"/>
    <w:rsid w:val="00516D87"/>
    <w:rsid w:val="00542638"/>
    <w:rsid w:val="00545843"/>
    <w:rsid w:val="005728F5"/>
    <w:rsid w:val="00576013"/>
    <w:rsid w:val="00576355"/>
    <w:rsid w:val="005A22F1"/>
    <w:rsid w:val="005A3356"/>
    <w:rsid w:val="005A7A4F"/>
    <w:rsid w:val="005C74D2"/>
    <w:rsid w:val="005E2184"/>
    <w:rsid w:val="005F67B2"/>
    <w:rsid w:val="0060774D"/>
    <w:rsid w:val="00615348"/>
    <w:rsid w:val="00645773"/>
    <w:rsid w:val="00654229"/>
    <w:rsid w:val="00672E6E"/>
    <w:rsid w:val="00685DBB"/>
    <w:rsid w:val="00692B40"/>
    <w:rsid w:val="006A6D66"/>
    <w:rsid w:val="006B469C"/>
    <w:rsid w:val="006B498E"/>
    <w:rsid w:val="006C01D3"/>
    <w:rsid w:val="006C30F5"/>
    <w:rsid w:val="006C5F05"/>
    <w:rsid w:val="006C60E6"/>
    <w:rsid w:val="00702207"/>
    <w:rsid w:val="007118ED"/>
    <w:rsid w:val="00713D0F"/>
    <w:rsid w:val="00721089"/>
    <w:rsid w:val="00735F99"/>
    <w:rsid w:val="0078163A"/>
    <w:rsid w:val="00793BD6"/>
    <w:rsid w:val="00794584"/>
    <w:rsid w:val="007B27C5"/>
    <w:rsid w:val="007D2AC9"/>
    <w:rsid w:val="007D5022"/>
    <w:rsid w:val="007F26B0"/>
    <w:rsid w:val="00832D90"/>
    <w:rsid w:val="008426C3"/>
    <w:rsid w:val="008557AA"/>
    <w:rsid w:val="008576D5"/>
    <w:rsid w:val="00860C93"/>
    <w:rsid w:val="0086583D"/>
    <w:rsid w:val="00867351"/>
    <w:rsid w:val="0087169C"/>
    <w:rsid w:val="00896954"/>
    <w:rsid w:val="008B23BC"/>
    <w:rsid w:val="008D4894"/>
    <w:rsid w:val="008D6DD6"/>
    <w:rsid w:val="008E1844"/>
    <w:rsid w:val="008F61D4"/>
    <w:rsid w:val="00910579"/>
    <w:rsid w:val="009346D8"/>
    <w:rsid w:val="00974A10"/>
    <w:rsid w:val="009752A7"/>
    <w:rsid w:val="009A219F"/>
    <w:rsid w:val="009D6EE0"/>
    <w:rsid w:val="009E509A"/>
    <w:rsid w:val="00A2081B"/>
    <w:rsid w:val="00A21FCE"/>
    <w:rsid w:val="00A40213"/>
    <w:rsid w:val="00A446D9"/>
    <w:rsid w:val="00A55C9A"/>
    <w:rsid w:val="00A96167"/>
    <w:rsid w:val="00AA33CE"/>
    <w:rsid w:val="00AA5838"/>
    <w:rsid w:val="00AA69D0"/>
    <w:rsid w:val="00AB137A"/>
    <w:rsid w:val="00AD52C4"/>
    <w:rsid w:val="00AE15EE"/>
    <w:rsid w:val="00AF45F1"/>
    <w:rsid w:val="00AF5233"/>
    <w:rsid w:val="00B00C2B"/>
    <w:rsid w:val="00B031D1"/>
    <w:rsid w:val="00B056FD"/>
    <w:rsid w:val="00B20006"/>
    <w:rsid w:val="00B36600"/>
    <w:rsid w:val="00B428B4"/>
    <w:rsid w:val="00B44D54"/>
    <w:rsid w:val="00B50F4E"/>
    <w:rsid w:val="00B5429C"/>
    <w:rsid w:val="00B5529A"/>
    <w:rsid w:val="00BB30FE"/>
    <w:rsid w:val="00BC1075"/>
    <w:rsid w:val="00BF1870"/>
    <w:rsid w:val="00C04531"/>
    <w:rsid w:val="00C0581A"/>
    <w:rsid w:val="00C27711"/>
    <w:rsid w:val="00C37449"/>
    <w:rsid w:val="00C447EE"/>
    <w:rsid w:val="00C7634D"/>
    <w:rsid w:val="00CA11E0"/>
    <w:rsid w:val="00CD05DA"/>
    <w:rsid w:val="00CD5E35"/>
    <w:rsid w:val="00CD7D8E"/>
    <w:rsid w:val="00CF03F0"/>
    <w:rsid w:val="00D03044"/>
    <w:rsid w:val="00D0402A"/>
    <w:rsid w:val="00D22CF9"/>
    <w:rsid w:val="00D305C1"/>
    <w:rsid w:val="00D3683B"/>
    <w:rsid w:val="00D46CD2"/>
    <w:rsid w:val="00D97B08"/>
    <w:rsid w:val="00DD003B"/>
    <w:rsid w:val="00DD643B"/>
    <w:rsid w:val="00DF4B6A"/>
    <w:rsid w:val="00E24746"/>
    <w:rsid w:val="00E2788F"/>
    <w:rsid w:val="00E27D7D"/>
    <w:rsid w:val="00E52F76"/>
    <w:rsid w:val="00E53889"/>
    <w:rsid w:val="00E75770"/>
    <w:rsid w:val="00E81FD1"/>
    <w:rsid w:val="00E979F7"/>
    <w:rsid w:val="00F04BB0"/>
    <w:rsid w:val="00F0698D"/>
    <w:rsid w:val="00F2384F"/>
    <w:rsid w:val="00F263B8"/>
    <w:rsid w:val="00F504D1"/>
    <w:rsid w:val="00F518FA"/>
    <w:rsid w:val="00F61B76"/>
    <w:rsid w:val="00F715CA"/>
    <w:rsid w:val="00F956DC"/>
    <w:rsid w:val="00F97485"/>
    <w:rsid w:val="00FC3A8F"/>
    <w:rsid w:val="00FE1655"/>
    <w:rsid w:val="00FE6E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256D7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280130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280130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Tablaconcuadrculaclara">
    <w:name w:val="Grid Table Light"/>
    <w:basedOn w:val="Tablanormal"/>
    <w:uiPriority w:val="40"/>
    <w:rsid w:val="002878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3F34A6"/>
    <w:rPr>
      <w:b/>
      <w:bCs/>
    </w:rPr>
  </w:style>
  <w:style w:type="character" w:styleId="Refdecomentario">
    <w:name w:val="annotation reference"/>
    <w:basedOn w:val="Fuentedeprrafopredeter"/>
    <w:uiPriority w:val="99"/>
    <w:semiHidden/>
    <w:rsid w:val="00F61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61B7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1B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B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B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A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1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7B08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5FFF1FCCFDCAED4881168F37B518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5F0E-3077-6745-9D3C-F66CD31AC86E}"/>
      </w:docPartPr>
      <w:docPartBody>
        <w:p w:rsidR="00FE1888" w:rsidRDefault="005536C8" w:rsidP="005536C8">
          <w:pPr>
            <w:pStyle w:val="5FFF1FCCFDCAED4881168F37B5182284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2EF0"/>
    <w:rsid w:val="00046253"/>
    <w:rsid w:val="000E05F4"/>
    <w:rsid w:val="001416CB"/>
    <w:rsid w:val="001E47E1"/>
    <w:rsid w:val="002A38AC"/>
    <w:rsid w:val="002D21AA"/>
    <w:rsid w:val="00317BFE"/>
    <w:rsid w:val="003E3E20"/>
    <w:rsid w:val="00424686"/>
    <w:rsid w:val="004C440E"/>
    <w:rsid w:val="0054736B"/>
    <w:rsid w:val="005536C8"/>
    <w:rsid w:val="00725E3D"/>
    <w:rsid w:val="007544FF"/>
    <w:rsid w:val="007F26B0"/>
    <w:rsid w:val="008066EA"/>
    <w:rsid w:val="008F61D4"/>
    <w:rsid w:val="009A4538"/>
    <w:rsid w:val="009D04E1"/>
    <w:rsid w:val="009F1B4B"/>
    <w:rsid w:val="00A20D2B"/>
    <w:rsid w:val="00A446D9"/>
    <w:rsid w:val="00BD06C3"/>
    <w:rsid w:val="00DF7BFC"/>
    <w:rsid w:val="00EA6FAF"/>
    <w:rsid w:val="00F0698D"/>
    <w:rsid w:val="00F30ED5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6C8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5FFF1FCCFDCAED4881168F37B5182284">
    <w:name w:val="5FFF1FCCFDCAED4881168F37B5182284"/>
    <w:rsid w:val="005536C8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CA364-D026-428B-BBA7-26E8EC18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2025-01-09T14:26:00Z</dcterms:created>
  <dcterms:modified xsi:type="dcterms:W3CDTF">2025-01-10T18:32:00Z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