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2085"/>
      </w:tblGrid>
      <w:tr w:rsidR="006C30F5" w:rsidRPr="00297712" w14:paraId="1A1BA359" w14:textId="77777777" w:rsidTr="0034461A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69D39F73" w:rsidR="006C30F5" w:rsidRPr="00297712" w:rsidRDefault="00CE6F6F" w:rsidP="00F263B8">
            <w:pPr>
              <w:pStyle w:val="Info"/>
            </w:pPr>
            <w:r w:rsidRPr="00297712">
              <w:rPr>
                <w:noProof/>
              </w:rPr>
              <w:drawing>
                <wp:anchor distT="0" distB="0" distL="114300" distR="114300" simplePos="0" relativeHeight="251662848" behindDoc="1" locked="0" layoutInCell="1" allowOverlap="1" wp14:anchorId="7698F5FC" wp14:editId="78EFEF77">
                  <wp:simplePos x="0" y="0"/>
                  <wp:positionH relativeFrom="column">
                    <wp:posOffset>-341</wp:posOffset>
                  </wp:positionH>
                  <wp:positionV relativeFrom="paragraph">
                    <wp:posOffset>2398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42BA97" w:themeFill="accent4"/>
          </w:tcPr>
          <w:p w14:paraId="55B7DB51" w14:textId="75A36DAB" w:rsidR="006C30F5" w:rsidRPr="00297712" w:rsidRDefault="00282446" w:rsidP="00F263B8">
            <w:pPr>
              <w:pStyle w:val="Ttulo2"/>
            </w:pPr>
            <w:r w:rsidRPr="00297712">
              <w:rPr>
                <w:color w:val="000000" w:themeColor="text1"/>
              </w:rPr>
              <w:t xml:space="preserve">Двенадцатый класс | Зимний выпуск </w:t>
            </w:r>
          </w:p>
        </w:tc>
        <w:tc>
          <w:tcPr>
            <w:tcW w:w="2085" w:type="dxa"/>
            <w:vAlign w:val="center"/>
          </w:tcPr>
          <w:p w14:paraId="09659BEE" w14:textId="2943D89A" w:rsidR="006C30F5" w:rsidRPr="00297712" w:rsidRDefault="006C30F5" w:rsidP="00F263B8"/>
        </w:tc>
      </w:tr>
      <w:tr w:rsidR="006C30F5" w:rsidRPr="00297712" w14:paraId="4359D7EA" w14:textId="77777777" w:rsidTr="00B056FD">
        <w:trPr>
          <w:trHeight w:val="288"/>
        </w:trPr>
        <w:tc>
          <w:tcPr>
            <w:tcW w:w="10800" w:type="dxa"/>
            <w:gridSpan w:val="10"/>
          </w:tcPr>
          <w:p w14:paraId="23F9DB2B" w14:textId="7552FA48" w:rsidR="006C30F5" w:rsidRPr="00297712" w:rsidRDefault="006C30F5" w:rsidP="00F263B8">
            <w:pPr>
              <w:rPr>
                <w:sz w:val="10"/>
                <w:szCs w:val="10"/>
              </w:rPr>
            </w:pPr>
          </w:p>
        </w:tc>
      </w:tr>
      <w:tr w:rsidR="0055014F" w:rsidRPr="00297712" w14:paraId="178CAC26" w14:textId="77777777" w:rsidTr="00CB5C48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55014F" w:rsidRPr="00297712" w:rsidRDefault="0055014F" w:rsidP="00F263B8"/>
        </w:tc>
        <w:tc>
          <w:tcPr>
            <w:tcW w:w="9819" w:type="dxa"/>
            <w:gridSpan w:val="9"/>
            <w:vAlign w:val="center"/>
          </w:tcPr>
          <w:p w14:paraId="73CA1EDB" w14:textId="4C923CF1" w:rsidR="0055014F" w:rsidRPr="00297712" w:rsidRDefault="0055014F" w:rsidP="00F263B8">
            <w:pPr>
              <w:pStyle w:val="Ttulo1"/>
            </w:pPr>
            <w:r w:rsidRPr="00297712">
              <w:t>ШАБЛОН</w:t>
            </w:r>
            <w:r w:rsidRPr="00297712">
              <w:rPr>
                <w:rFonts w:ascii="Times New Roman" w:hAnsi="Times New Roman"/>
              </w:rPr>
              <w:br/>
            </w:r>
            <w:r w:rsidRPr="00297712">
              <w:t>ИНФОРМАЦИОННОГО БЮЛЛЕТЕНЯ</w:t>
            </w:r>
          </w:p>
          <w:p w14:paraId="6B2F7AF3" w14:textId="1AFA1600" w:rsidR="0055014F" w:rsidRPr="00297712" w:rsidRDefault="0055014F" w:rsidP="0055014F">
            <w:pPr>
              <w:jc w:val="center"/>
            </w:pPr>
            <w:r w:rsidRPr="00297712">
              <w:t xml:space="preserve">High School &amp; </w:t>
            </w:r>
            <w:proofErr w:type="spellStart"/>
            <w:r w:rsidRPr="00297712">
              <w:t>Beyond</w:t>
            </w:r>
            <w:proofErr w:type="spellEnd"/>
            <w:r w:rsidRPr="00297712">
              <w:t xml:space="preserve"> Planning (план обучения в средней школе</w:t>
            </w:r>
            <w:r w:rsidRPr="00297712">
              <w:rPr>
                <w:rFonts w:ascii="Times New Roman" w:hAnsi="Times New Roman"/>
              </w:rPr>
              <w:br/>
            </w:r>
            <w:r w:rsidRPr="00297712">
              <w:t>и на последующий период) — новости и информация</w:t>
            </w:r>
          </w:p>
        </w:tc>
      </w:tr>
      <w:tr w:rsidR="006C30F5" w:rsidRPr="00297712" w14:paraId="3A5CC13C" w14:textId="77777777" w:rsidTr="00035894">
        <w:tc>
          <w:tcPr>
            <w:tcW w:w="10800" w:type="dxa"/>
            <w:gridSpan w:val="10"/>
            <w:tcBorders>
              <w:bottom w:val="single" w:sz="18" w:space="0" w:color="auto"/>
            </w:tcBorders>
          </w:tcPr>
          <w:p w14:paraId="3B36A4CB" w14:textId="77777777" w:rsidR="006C30F5" w:rsidRPr="00297712" w:rsidRDefault="006C30F5" w:rsidP="00F263B8">
            <w:pPr>
              <w:rPr>
                <w:sz w:val="16"/>
                <w:szCs w:val="16"/>
              </w:rPr>
            </w:pPr>
          </w:p>
        </w:tc>
      </w:tr>
      <w:tr w:rsidR="00CE6F6F" w:rsidRPr="00297712" w14:paraId="0CE963F1" w14:textId="77777777" w:rsidTr="00035894">
        <w:tc>
          <w:tcPr>
            <w:tcW w:w="10800" w:type="dxa"/>
            <w:gridSpan w:val="10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297712" w:rsidRDefault="00221E59" w:rsidP="00F263B8">
            <w:pPr>
              <w:pStyle w:val="Info"/>
              <w:jc w:val="right"/>
              <w:rPr>
                <w:i/>
                <w:iCs/>
                <w:color w:val="C00000"/>
                <w:sz w:val="18"/>
                <w:lang w:val="en-US"/>
              </w:rPr>
            </w:pPr>
            <w:r w:rsidRPr="00297712">
              <w:rPr>
                <w:i/>
                <w:iCs/>
                <w:color w:val="C00000"/>
                <w:sz w:val="18"/>
                <w:lang w:val="en-US"/>
              </w:rPr>
              <w:t>Replace with School Contact Info</w:t>
            </w:r>
          </w:p>
        </w:tc>
      </w:tr>
      <w:tr w:rsidR="00CE6F6F" w:rsidRPr="00297712" w14:paraId="51EF200A" w14:textId="77777777" w:rsidTr="00035894">
        <w:trPr>
          <w:trHeight w:val="144"/>
        </w:trPr>
        <w:tc>
          <w:tcPr>
            <w:tcW w:w="10800" w:type="dxa"/>
            <w:gridSpan w:val="10"/>
          </w:tcPr>
          <w:p w14:paraId="58125260" w14:textId="77777777" w:rsidR="004B1CE7" w:rsidRPr="00297712" w:rsidRDefault="004B1CE7" w:rsidP="00F263B8">
            <w:pPr>
              <w:rPr>
                <w:color w:val="C00000"/>
                <w:sz w:val="16"/>
                <w:szCs w:val="16"/>
                <w:lang w:val="en-US"/>
              </w:rPr>
            </w:pPr>
          </w:p>
        </w:tc>
      </w:tr>
      <w:tr w:rsidR="00D46CD2" w:rsidRPr="00297712" w14:paraId="55E2CE09" w14:textId="77777777" w:rsidTr="00035894">
        <w:trPr>
          <w:trHeight w:val="5353"/>
        </w:trPr>
        <w:tc>
          <w:tcPr>
            <w:tcW w:w="3231" w:type="dxa"/>
            <w:gridSpan w:val="3"/>
            <w:vMerge w:val="restart"/>
          </w:tcPr>
          <w:p w14:paraId="3C7D97D1" w14:textId="0EEF8414" w:rsidR="00B27754" w:rsidRPr="00297712" w:rsidRDefault="005B4212" w:rsidP="007E36DF">
            <w:pPr>
              <w:pStyle w:val="Titlenormal"/>
            </w:pPr>
            <w:r w:rsidRPr="00297712">
              <w:rPr>
                <w:rFonts w:ascii="Calibri" w:hAnsi="Calibri" w:cs="Calibri"/>
              </w:rPr>
              <w:t>РЕСУРСЫ</w:t>
            </w:r>
            <w:r w:rsidRPr="00297712">
              <w:t xml:space="preserve"> </w:t>
            </w:r>
            <w:r w:rsidRPr="00297712">
              <w:rPr>
                <w:rFonts w:ascii="Calibri" w:hAnsi="Calibri" w:cs="Calibri"/>
              </w:rPr>
              <w:t>И</w:t>
            </w:r>
            <w:r w:rsidRPr="00297712">
              <w:t xml:space="preserve"> </w:t>
            </w:r>
            <w:r w:rsidRPr="00297712">
              <w:rPr>
                <w:rFonts w:ascii="Calibri" w:hAnsi="Calibri" w:cs="Calibri"/>
              </w:rPr>
              <w:t>УСЛУГИ</w:t>
            </w:r>
            <w:r w:rsidRPr="00297712">
              <w:t xml:space="preserve"> </w:t>
            </w:r>
            <w:r w:rsidRPr="00297712">
              <w:rPr>
                <w:rFonts w:ascii="Calibri" w:hAnsi="Calibri" w:cs="Calibri"/>
              </w:rPr>
              <w:t>ПОДДЕРЖКИ</w:t>
            </w:r>
            <w:r w:rsidRPr="00297712">
              <w:t xml:space="preserve"> </w:t>
            </w:r>
            <w:r w:rsidRPr="00297712">
              <w:rPr>
                <w:rFonts w:ascii="Calibri" w:hAnsi="Calibri" w:cs="Calibri"/>
              </w:rPr>
              <w:t>В</w:t>
            </w:r>
            <w:r w:rsidR="0055014F" w:rsidRPr="00297712">
              <w:rPr>
                <w:lang w:val="en-US"/>
              </w:rPr>
              <w:t> </w:t>
            </w:r>
            <w:r w:rsidRPr="00297712">
              <w:rPr>
                <w:rFonts w:ascii="Calibri" w:hAnsi="Calibri" w:cs="Calibri"/>
              </w:rPr>
              <w:t>КОЛЛЕДЖЕ</w:t>
            </w:r>
          </w:p>
          <w:p w14:paraId="52423F5D" w14:textId="4EB499BB" w:rsidR="009B6996" w:rsidRPr="00297712" w:rsidRDefault="009B6996" w:rsidP="009B6996">
            <w:pPr>
              <w:pStyle w:val="TextBody"/>
            </w:pPr>
            <w:r w:rsidRPr="00297712">
              <w:t>Существует множество ресурсов, которые помогут учащимся поступить в колледж и получить личную, медицинскую, финансовую и академическую поддержку. Во многих семьях ребенок может стать первым, кто поступит в колледж. Сотрудники колледжей знают, что этим студентам (которых иногда называют первым поколением) может потребоваться дополнительная поддержка, и</w:t>
            </w:r>
            <w:r w:rsidR="0055014F" w:rsidRPr="00297712">
              <w:rPr>
                <w:lang w:val="en-US"/>
              </w:rPr>
              <w:t> </w:t>
            </w:r>
            <w:r w:rsidRPr="00297712">
              <w:t>разрабатывают программы специально для них.</w:t>
            </w:r>
          </w:p>
          <w:p w14:paraId="3C9107E7" w14:textId="6DAF740E" w:rsidR="00D46CD2" w:rsidRPr="00297712" w:rsidRDefault="009B6996" w:rsidP="009B6996">
            <w:pPr>
              <w:pStyle w:val="TextBody"/>
            </w:pPr>
            <w:r w:rsidRPr="00297712">
              <w:t>Одна</w:t>
            </w:r>
            <w:r w:rsidRPr="00297712">
              <w:rPr>
                <w:lang w:val="en-US"/>
              </w:rPr>
              <w:t xml:space="preserve"> </w:t>
            </w:r>
            <w:r w:rsidRPr="00297712">
              <w:t>из</w:t>
            </w:r>
            <w:r w:rsidRPr="00297712">
              <w:rPr>
                <w:lang w:val="en-US"/>
              </w:rPr>
              <w:t xml:space="preserve"> </w:t>
            </w:r>
            <w:r w:rsidRPr="00297712">
              <w:t>программ</w:t>
            </w:r>
            <w:r w:rsidRPr="00297712">
              <w:rPr>
                <w:lang w:val="en-US"/>
              </w:rPr>
              <w:t xml:space="preserve"> </w:t>
            </w:r>
            <w:r w:rsidRPr="00297712">
              <w:t>называется</w:t>
            </w:r>
            <w:r w:rsidRPr="00297712">
              <w:rPr>
                <w:lang w:val="en-US"/>
              </w:rPr>
              <w:t xml:space="preserve"> </w:t>
            </w:r>
            <w:proofErr w:type="spellStart"/>
            <w:r w:rsidRPr="00297712">
              <w:rPr>
                <w:b/>
                <w:bCs/>
                <w:lang w:val="en-US"/>
              </w:rPr>
              <w:t>TRiO</w:t>
            </w:r>
            <w:proofErr w:type="spellEnd"/>
            <w:r w:rsidRPr="00297712">
              <w:rPr>
                <w:b/>
                <w:bCs/>
                <w:lang w:val="en-US"/>
              </w:rPr>
              <w:t xml:space="preserve"> Student Support Services Program, </w:t>
            </w:r>
            <w:r w:rsidRPr="00297712">
              <w:rPr>
                <w:b/>
                <w:bCs/>
              </w:rPr>
              <w:t>или</w:t>
            </w:r>
            <w:r w:rsidRPr="0029771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97712">
              <w:rPr>
                <w:b/>
                <w:bCs/>
                <w:lang w:val="en-US"/>
              </w:rPr>
              <w:t>TRiO</w:t>
            </w:r>
            <w:proofErr w:type="spellEnd"/>
            <w:r w:rsidRPr="00297712">
              <w:rPr>
                <w:b/>
                <w:bCs/>
                <w:lang w:val="en-US"/>
              </w:rPr>
              <w:t xml:space="preserve"> SSS</w:t>
            </w:r>
            <w:r w:rsidRPr="00297712">
              <w:rPr>
                <w:lang w:val="en-US"/>
              </w:rPr>
              <w:t xml:space="preserve">. </w:t>
            </w:r>
            <w:r w:rsidRPr="00297712">
              <w:t xml:space="preserve">В штате Washington 26 учреждений предлагают программу </w:t>
            </w:r>
            <w:proofErr w:type="spellStart"/>
            <w:r w:rsidRPr="00297712">
              <w:t>TRiO</w:t>
            </w:r>
            <w:proofErr w:type="spellEnd"/>
            <w:r w:rsidRPr="00297712">
              <w:t xml:space="preserve"> (как в</w:t>
            </w:r>
            <w:r w:rsidR="0055014F" w:rsidRPr="00297712">
              <w:rPr>
                <w:lang w:val="en-US"/>
              </w:rPr>
              <w:t> </w:t>
            </w:r>
            <w:r w:rsidRPr="00297712">
              <w:t>общественных колледжах, так и</w:t>
            </w:r>
            <w:r w:rsidR="0055014F" w:rsidRPr="00297712">
              <w:rPr>
                <w:lang w:val="en-US"/>
              </w:rPr>
              <w:t> </w:t>
            </w:r>
            <w:r w:rsidRPr="00297712">
              <w:t>в четырехлетн</w:t>
            </w:r>
            <w:r w:rsidR="009979B1" w:rsidRPr="00297712">
              <w:rPr>
                <w:rFonts w:ascii="Calibri" w:hAnsi="Calibri" w:cs="Calibri"/>
              </w:rPr>
              <w:t>и</w:t>
            </w:r>
            <w:r w:rsidRPr="00297712">
              <w:t>х учебных заведениях), чтобы помочь студентам из семей с низким доходом, студентам первого поколения или лицам с</w:t>
            </w:r>
            <w:r w:rsidR="0055014F" w:rsidRPr="00297712">
              <w:rPr>
                <w:lang w:val="en-US"/>
              </w:rPr>
              <w:t> </w:t>
            </w:r>
            <w:r w:rsidRPr="00297712">
              <w:t xml:space="preserve">ограниченными возможностями. Программа </w:t>
            </w:r>
            <w:proofErr w:type="spellStart"/>
            <w:r w:rsidRPr="00297712">
              <w:t>TRiO</w:t>
            </w:r>
            <w:proofErr w:type="spellEnd"/>
            <w:r w:rsidRPr="00297712">
              <w:t xml:space="preserve"> SSS обеспечивает студентам социальную и</w:t>
            </w:r>
            <w:r w:rsidR="0055014F" w:rsidRPr="00297712">
              <w:rPr>
                <w:lang w:val="en-US"/>
              </w:rPr>
              <w:t> </w:t>
            </w:r>
            <w:r w:rsidRPr="00297712">
              <w:t>эмоциональную поддержку, необходимую для окончания обучения. Она также предоставляет услуги репетиторства, развитие навыков обучения и академические консультации. Студенты также получают помощь в</w:t>
            </w:r>
            <w:r w:rsidR="0055014F" w:rsidRPr="00297712">
              <w:rPr>
                <w:lang w:val="en-US"/>
              </w:rPr>
              <w:t> </w:t>
            </w:r>
            <w:r w:rsidRPr="00297712">
              <w:t>ориентировании в системе колледжа, (например, в том, как зарегистрироваться на занятия, получить доступ к финансовой помощи и гарантированному жилью). Студенты также могут участвовать в различных социальных и культурных мероприятиях, призванных помочь им создать благоприятные социальные связи на территории учебного учреждения.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297712" w:rsidRDefault="00D46CD2" w:rsidP="00F263B8"/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297712" w:rsidRDefault="00D46CD2" w:rsidP="00F263B8"/>
        </w:tc>
        <w:tc>
          <w:tcPr>
            <w:tcW w:w="3372" w:type="dxa"/>
            <w:tcBorders>
              <w:bottom w:val="single" w:sz="18" w:space="0" w:color="auto"/>
            </w:tcBorders>
          </w:tcPr>
          <w:p w14:paraId="7A2877A9" w14:textId="189E595C" w:rsidR="006631A8" w:rsidRPr="00297712" w:rsidRDefault="006631A8" w:rsidP="006631A8">
            <w:pPr>
              <w:pStyle w:val="TextBody"/>
            </w:pPr>
            <w:r w:rsidRPr="00297712">
              <w:t xml:space="preserve">Еще одна замечательная программа — CAMP, или College </w:t>
            </w:r>
            <w:proofErr w:type="spellStart"/>
            <w:r w:rsidRPr="00297712">
              <w:t>Assistance</w:t>
            </w:r>
            <w:proofErr w:type="spellEnd"/>
            <w:r w:rsidRPr="00297712">
              <w:t xml:space="preserve"> </w:t>
            </w:r>
            <w:proofErr w:type="spellStart"/>
            <w:r w:rsidRPr="00297712">
              <w:t>Migrant</w:t>
            </w:r>
            <w:proofErr w:type="spellEnd"/>
            <w:r w:rsidRPr="00297712">
              <w:t xml:space="preserve"> Program. Она помогает студентам, которые являются сезонными рабочими или рабочими</w:t>
            </w:r>
            <w:r w:rsidR="007E36DF" w:rsidRPr="00297712">
              <w:noBreakHyphen/>
            </w:r>
            <w:r w:rsidRPr="00297712">
              <w:t>мигрантами в</w:t>
            </w:r>
            <w:r w:rsidR="0055014F" w:rsidRPr="00297712">
              <w:rPr>
                <w:lang w:val="en-US"/>
              </w:rPr>
              <w:t> </w:t>
            </w:r>
            <w:r w:rsidRPr="00297712">
              <w:t>сельскохозяйственной сфере (либо детьми таких рабочих) в</w:t>
            </w:r>
            <w:r w:rsidR="0055014F" w:rsidRPr="00297712">
              <w:rPr>
                <w:lang w:val="en-US"/>
              </w:rPr>
              <w:t> </w:t>
            </w:r>
            <w:r w:rsidRPr="00297712">
              <w:t>течение первого года обучения в</w:t>
            </w:r>
            <w:r w:rsidR="0055014F" w:rsidRPr="00297712">
              <w:rPr>
                <w:lang w:val="en-US"/>
              </w:rPr>
              <w:t> </w:t>
            </w:r>
            <w:r w:rsidRPr="00297712">
              <w:t>колледже. Они могут получить бесплатные консультации, репетиторство, мастер</w:t>
            </w:r>
            <w:r w:rsidR="007E36DF" w:rsidRPr="00297712">
              <w:noBreakHyphen/>
            </w:r>
            <w:r w:rsidRPr="00297712">
              <w:t>классы, финансовую помощь, медицинские услуги и жилищную помощь.</w:t>
            </w:r>
          </w:p>
          <w:p w14:paraId="67F7BF3A" w14:textId="05CE56F5" w:rsidR="00263BF4" w:rsidRPr="00297712" w:rsidRDefault="006631A8" w:rsidP="006631A8">
            <w:pPr>
              <w:pStyle w:val="TextBody"/>
            </w:pPr>
            <w:r w:rsidRPr="00297712">
              <w:rPr>
                <w:b/>
              </w:rPr>
              <w:t>Отделы обслуживания лиц с</w:t>
            </w:r>
            <w:r w:rsidR="0055014F" w:rsidRPr="00297712">
              <w:rPr>
                <w:b/>
                <w:lang w:val="en-US"/>
              </w:rPr>
              <w:t> </w:t>
            </w:r>
            <w:r w:rsidRPr="00297712">
              <w:rPr>
                <w:b/>
              </w:rPr>
              <w:t>ограниченными возможностями</w:t>
            </w:r>
            <w:r w:rsidRPr="00297712">
              <w:t xml:space="preserve"> в колледжах обеспечивают равный доступ к образовательным программам и услугам, предоставляя консультации по вопросам приспособлений (вступительное тестирование, аудитории, вспомогательные технологии и т. д.) для студентов с</w:t>
            </w:r>
            <w:r w:rsidR="0055014F" w:rsidRPr="00297712">
              <w:rPr>
                <w:lang w:val="en-US"/>
              </w:rPr>
              <w:t> </w:t>
            </w:r>
            <w:r w:rsidRPr="00297712">
              <w:t>ограниченными возможностями, которые имеют право на</w:t>
            </w:r>
            <w:r w:rsidR="0055014F" w:rsidRPr="00297712">
              <w:rPr>
                <w:lang w:val="en-US"/>
              </w:rPr>
              <w:t> </w:t>
            </w:r>
            <w:r w:rsidRPr="00297712">
              <w:t>поступление в колледж.</w:t>
            </w:r>
          </w:p>
        </w:tc>
        <w:tc>
          <w:tcPr>
            <w:tcW w:w="3600" w:type="dxa"/>
            <w:gridSpan w:val="4"/>
          </w:tcPr>
          <w:p w14:paraId="1A5556BD" w14:textId="57EAAFAC" w:rsidR="006631A8" w:rsidRPr="00297712" w:rsidRDefault="006631A8" w:rsidP="006631A8">
            <w:pPr>
              <w:pStyle w:val="TextBody"/>
              <w:rPr>
                <w:rFonts w:ascii="Times New Roman" w:hAnsi="Times New Roman"/>
              </w:rPr>
            </w:pPr>
            <w:r w:rsidRPr="00297712">
              <w:t>Многие учебные заведения предлагают бесплатную и открытую программу под названием First Year Experience, которая может помочь студентам адаптироваться к колледжу в течение первого года обучения.</w:t>
            </w:r>
          </w:p>
          <w:p w14:paraId="67DA3EB2" w14:textId="0969A640" w:rsidR="006631A8" w:rsidRPr="00297712" w:rsidRDefault="006631A8" w:rsidP="006631A8">
            <w:pPr>
              <w:pStyle w:val="TextBody"/>
            </w:pPr>
            <w:r w:rsidRPr="00297712">
              <w:t xml:space="preserve">Во всех учебных заведениях также действуют </w:t>
            </w:r>
            <w:r w:rsidRPr="00297712">
              <w:rPr>
                <w:b/>
              </w:rPr>
              <w:t>бесплатные центры репетиторства</w:t>
            </w:r>
            <w:r w:rsidRPr="00297712">
              <w:t xml:space="preserve"> и </w:t>
            </w:r>
            <w:r w:rsidRPr="00297712">
              <w:rPr>
                <w:b/>
              </w:rPr>
              <w:t>письменных заданий</w:t>
            </w:r>
            <w:r w:rsidRPr="00297712">
              <w:t>, консультирования по</w:t>
            </w:r>
            <w:r w:rsidR="0055014F" w:rsidRPr="00297712">
              <w:rPr>
                <w:lang w:val="en-US"/>
              </w:rPr>
              <w:t> </w:t>
            </w:r>
            <w:r w:rsidRPr="00297712">
              <w:t>вопросам карьеры и</w:t>
            </w:r>
            <w:r w:rsidR="0055014F" w:rsidRPr="00297712">
              <w:rPr>
                <w:lang w:val="en-US"/>
              </w:rPr>
              <w:t> </w:t>
            </w:r>
            <w:r w:rsidRPr="00297712">
              <w:rPr>
                <w:b/>
              </w:rPr>
              <w:t>академического консультирования</w:t>
            </w:r>
            <w:r w:rsidRPr="00297712">
              <w:t xml:space="preserve"> для студентов. На территории учебных заведений часто имеется </w:t>
            </w:r>
            <w:r w:rsidRPr="00297712">
              <w:rPr>
                <w:b/>
              </w:rPr>
              <w:t>консультант по вопросам психического здоровья и медицинский пункт</w:t>
            </w:r>
            <w:r w:rsidRPr="00297712">
              <w:t>. Узнайте, какие виды поддержки доступны на веб</w:t>
            </w:r>
            <w:r w:rsidR="007E36DF" w:rsidRPr="00297712">
              <w:noBreakHyphen/>
            </w:r>
            <w:r w:rsidRPr="00297712">
              <w:t>сайте своего колледжа. Для некоторых программ может потребоваться подача заявления.</w:t>
            </w:r>
          </w:p>
          <w:p w14:paraId="6A8044F8" w14:textId="5F7AE0F5" w:rsidR="00AF5233" w:rsidRPr="00297712" w:rsidRDefault="00AF5233" w:rsidP="006631A8">
            <w:pPr>
              <w:pStyle w:val="TextBody"/>
            </w:pPr>
          </w:p>
        </w:tc>
      </w:tr>
      <w:tr w:rsidR="006C30F5" w:rsidRPr="00297712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297712" w:rsidRDefault="006C30F5" w:rsidP="00F263B8"/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297712" w:rsidRDefault="006C30F5" w:rsidP="00F263B8"/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297712" w:rsidRDefault="006C30F5" w:rsidP="00F263B8"/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297712" w:rsidRDefault="006C30F5" w:rsidP="00F263B8"/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297712" w:rsidRDefault="006C30F5" w:rsidP="00F263B8"/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297712" w:rsidRDefault="006C30F5" w:rsidP="00F263B8"/>
        </w:tc>
        <w:tc>
          <w:tcPr>
            <w:tcW w:w="3060" w:type="dxa"/>
            <w:gridSpan w:val="2"/>
            <w:tcBorders>
              <w:top w:val="single" w:sz="18" w:space="0" w:color="auto"/>
            </w:tcBorders>
          </w:tcPr>
          <w:p w14:paraId="4BF167C6" w14:textId="77777777" w:rsidR="006C30F5" w:rsidRPr="00297712" w:rsidRDefault="006C30F5" w:rsidP="00F263B8"/>
        </w:tc>
      </w:tr>
      <w:tr w:rsidR="006C30F5" w:rsidRPr="00297712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297712" w:rsidRDefault="006C30F5" w:rsidP="00F263B8"/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297712" w:rsidRDefault="006C30F5" w:rsidP="00F263B8"/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297712" w:rsidRDefault="006C30F5" w:rsidP="00F263B8"/>
        </w:tc>
        <w:tc>
          <w:tcPr>
            <w:tcW w:w="3372" w:type="dxa"/>
          </w:tcPr>
          <w:p w14:paraId="05DBA5EC" w14:textId="53B27488" w:rsidR="006C30F5" w:rsidRPr="00297712" w:rsidRDefault="00000000" w:rsidP="00FE1655">
            <w:sdt>
              <w:sdtPr>
                <w:rPr>
                  <w:rStyle w:val="TitlenormalChar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="0054165F" w:rsidRPr="00297712">
                  <w:rPr>
                    <w:rStyle w:val="TitlenormalChar"/>
                  </w:rPr>
                  <w:t>ПРЕДСТОЯЩИЕ СОБЫТИЯ</w:t>
                </w:r>
              </w:sdtContent>
            </w:sdt>
          </w:p>
          <w:p w14:paraId="347FA6EA" w14:textId="2D3E5DAA" w:rsidR="006C30F5" w:rsidRPr="00297712" w:rsidRDefault="006C30F5" w:rsidP="00FE1655"/>
          <w:p w14:paraId="340D22C2" w14:textId="075CD433" w:rsidR="00FF5E20" w:rsidRPr="00297712" w:rsidRDefault="00000000" w:rsidP="00575D41">
            <w:pPr>
              <w:pStyle w:val="Prrafodelista"/>
              <w:numPr>
                <w:ilvl w:val="0"/>
                <w:numId w:val="3"/>
              </w:numPr>
              <w:spacing w:line="180" w:lineRule="exact"/>
              <w:ind w:left="714" w:hanging="357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sdt>
              <w:sdtPr>
                <w:rPr>
                  <w:i/>
                  <w:iCs/>
                  <w:color w:val="C00000"/>
                  <w:sz w:val="18"/>
                  <w:szCs w:val="18"/>
                </w:r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rPr>
                      <w:i/>
                      <w:iCs/>
                      <w:color w:val="C00000"/>
                      <w:sz w:val="18"/>
                      <w:szCs w:val="18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rPr>
                          <w:i/>
                          <w:iCs/>
                          <w:color w:val="C00000"/>
                          <w:sz w:val="18"/>
                          <w:szCs w:val="18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r w:rsidR="00575D41" w:rsidRPr="00575D41">
                          <w:rPr>
                            <w:i/>
                            <w:iCs/>
                            <w:color w:val="C00000"/>
                            <w:sz w:val="18"/>
                            <w:szCs w:val="18"/>
                            <w:lang w:val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297712" w:rsidRDefault="006C30F5" w:rsidP="00FE1655">
            <w:pPr>
              <w:ind w:left="360"/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297712" w:rsidRDefault="006C30F5" w:rsidP="00F263B8"/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297712" w:rsidRDefault="006C30F5" w:rsidP="00F263B8"/>
        </w:tc>
        <w:tc>
          <w:tcPr>
            <w:tcW w:w="3060" w:type="dxa"/>
            <w:gridSpan w:val="2"/>
          </w:tcPr>
          <w:p w14:paraId="04A458B9" w14:textId="7D1D2895" w:rsidR="0013534A" w:rsidRPr="00297712" w:rsidRDefault="0013534A" w:rsidP="0013534A">
            <w:pPr>
              <w:jc w:val="center"/>
              <w:rPr>
                <w:rStyle w:val="TitlenormalChar"/>
              </w:rPr>
            </w:pPr>
            <w:r w:rsidRPr="00297712">
              <w:rPr>
                <w:rFonts w:ascii="Tw Cen MT" w:hAnsi="Tw Cen MT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297712" w:rsidRDefault="00B20006" w:rsidP="004A3247">
            <w:r w:rsidRPr="00297712">
              <w:rPr>
                <w:rStyle w:val="TitlenormalChar"/>
              </w:rPr>
              <w:t>ЗНАЛИ ЛИ ВЫ?</w:t>
            </w:r>
          </w:p>
          <w:p w14:paraId="5664FD70" w14:textId="734959DC" w:rsidR="00CD5E35" w:rsidRPr="00297712" w:rsidRDefault="00A75BDB" w:rsidP="00297712">
            <w:pPr>
              <w:spacing w:line="180" w:lineRule="exact"/>
              <w:rPr>
                <w:sz w:val="18"/>
                <w:szCs w:val="18"/>
              </w:rPr>
            </w:pPr>
            <w:r w:rsidRPr="00297712">
              <w:rPr>
                <w:sz w:val="18"/>
                <w:szCs w:val="18"/>
              </w:rPr>
              <w:t>Знаете ли вы, что старшеклассники могут получить зачет по языку, который они уже знают, кроме английского? Спросите своего консультанта о программе World Language Credit Program.</w:t>
            </w:r>
          </w:p>
        </w:tc>
      </w:tr>
    </w:tbl>
    <w:p w14:paraId="1BDD458E" w14:textId="66D0DCB0" w:rsidR="003C7B1E" w:rsidRPr="00297712" w:rsidRDefault="003C7B1E"/>
    <w:p w14:paraId="75AF312A" w14:textId="77777777" w:rsidR="003C7B1E" w:rsidRPr="00297712" w:rsidRDefault="003C7B1E">
      <w:r w:rsidRPr="00297712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297712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0DC71A1C" w:rsidR="00221E59" w:rsidRPr="00297712" w:rsidRDefault="00000000" w:rsidP="00221E59">
            <w:pPr>
              <w:rPr>
                <w:rStyle w:val="Ttulo2Car"/>
                <w:spacing w:val="0"/>
              </w:rPr>
            </w:pPr>
            <w:r>
              <w:rPr>
                <w:rStyle w:val="Ttulo3Car"/>
                <w:spacing w:val="0"/>
              </w:rPr>
              <w:lastRenderedPageBreak/>
              <w:pict w14:anchorId="7DD2711F">
                <v:group id="Grupo 83" o:spid="_x0000_s2050" style="position:absolute;margin-left:-33.75pt;margin-top:-30pt;width:612pt;height:11in;z-index:-251651584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">
                  <v:rect id="Rectangle 743" o:spid="_x0000_s2132" style="position:absolute;width:77724;height:100584;visibility:visible;mso-wrap-style:square;v-text-anchor:top" o:gfxdata="" filled="f" stroked="f"/>
                  <v:group id="Group 1" o:spid="_x0000_s2051" style="position:absolute;left:5181;top:5105;width:66916;height:1479" coordsize="66920,1484" o:gfxdata="">
                    <v:shape id="Freeform 3" o:spid="_x0000_s2131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1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129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128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12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126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12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124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123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12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121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12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119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118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11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116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11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114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113" style="position:absolute;left:29911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11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111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11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109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108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107" style="position:absolute;left:3679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106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105" style="position:absolute;left:39081;top:1103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104" style="position:absolute;left:40237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103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10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101" style="position:absolute;left:43601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10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99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98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97" style="position:absolute;left:48173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96" style="position:absolute;left:49329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95" style="position:absolute;left:50485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4" style="position:absolute;left:51615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3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1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89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88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87" style="position:absolute;left:59655;width:381;height:381;visibility:visible;mso-wrap-style:square;v-text-anchor:top" coordsize="60,60" o:gfxdata="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86" style="position:absolute;left:60811;width:381;height:381;visibility:visible;mso-wrap-style:square;v-text-anchor:top" coordsize="60,60" o:gfxdata="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8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084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083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08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081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079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078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07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076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07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074" style="position:absolute;left:5048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073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07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071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07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069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068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06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066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06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064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063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06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061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06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059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058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05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056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05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054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053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05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88584D" w:rsidRPr="00297712">
              <w:rPr>
                <w:rStyle w:val="Ttulo3Car"/>
                <w:spacing w:val="0"/>
              </w:rPr>
              <w:t xml:space="preserve">High School &amp; </w:t>
            </w:r>
            <w:proofErr w:type="spellStart"/>
            <w:r w:rsidR="0088584D" w:rsidRPr="00297712">
              <w:rPr>
                <w:rStyle w:val="Ttulo3Car"/>
                <w:spacing w:val="0"/>
              </w:rPr>
              <w:t>Beyond</w:t>
            </w:r>
            <w:proofErr w:type="spellEnd"/>
            <w:r w:rsidR="0088584D" w:rsidRPr="00297712">
              <w:rPr>
                <w:rStyle w:val="Ttulo3Car"/>
                <w:spacing w:val="0"/>
              </w:rPr>
              <w:t xml:space="preserve"> Planning (план обучения в средней школе</w:t>
            </w:r>
            <w:r w:rsidR="00297712">
              <w:rPr>
                <w:rStyle w:val="Ttulo3Car"/>
                <w:spacing w:val="0"/>
                <w:lang w:val="es-ES"/>
              </w:rPr>
              <w:t xml:space="preserve"> </w:t>
            </w:r>
            <w:r w:rsidR="0088584D" w:rsidRPr="00297712">
              <w:rPr>
                <w:rStyle w:val="Ttulo3Car"/>
                <w:spacing w:val="0"/>
              </w:rPr>
              <w:t>и на последующий период)</w:t>
            </w:r>
          </w:p>
          <w:p w14:paraId="4CEE5AD0" w14:textId="5D238EA8" w:rsidR="00221E59" w:rsidRPr="00297712" w:rsidRDefault="001C5DB1" w:rsidP="00221E59">
            <w:r w:rsidRPr="00297712">
              <w:rPr>
                <w:rStyle w:val="Ttulo2Car"/>
                <w:color w:val="000000" w:themeColor="text1"/>
                <w:spacing w:val="0"/>
              </w:rPr>
              <w:t>Зимний выпуск | Осенний выпуск | gearup.wa.gov</w:t>
            </w:r>
          </w:p>
        </w:tc>
      </w:tr>
      <w:tr w:rsidR="003924B1" w:rsidRPr="00297712" w14:paraId="68BDF0EE" w14:textId="77777777" w:rsidTr="00CE6F6F">
        <w:trPr>
          <w:trHeight w:val="331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297712" w:rsidRDefault="003924B1" w:rsidP="00BA1778">
            <w:pPr>
              <w:rPr>
                <w:sz w:val="14"/>
                <w:szCs w:val="14"/>
              </w:rPr>
            </w:pPr>
          </w:p>
        </w:tc>
      </w:tr>
      <w:tr w:rsidR="00F20830" w:rsidRPr="00297712" w14:paraId="41244D99" w14:textId="77777777" w:rsidTr="00035894">
        <w:trPr>
          <w:trHeight w:val="735"/>
        </w:trPr>
        <w:tc>
          <w:tcPr>
            <w:tcW w:w="3678" w:type="dxa"/>
          </w:tcPr>
          <w:p w14:paraId="346B1E21" w14:textId="2AC37CCF" w:rsidR="00F20830" w:rsidRPr="00297712" w:rsidRDefault="007A01D5" w:rsidP="00CE6F6F">
            <w:pPr>
              <w:rPr>
                <w:b/>
                <w:bCs/>
                <w:i/>
                <w:iCs/>
                <w:color w:val="C00000"/>
                <w:lang w:val="en-US"/>
              </w:rPr>
            </w:pPr>
            <w:r w:rsidRPr="00297712">
              <w:rPr>
                <w:b/>
                <w:bCs/>
                <w:i/>
                <w:iCs/>
                <w:color w:val="C00000"/>
                <w:lang w:val="en-US"/>
              </w:rPr>
              <w:t>Insert Financial Aid Completion Event Information</w:t>
            </w:r>
          </w:p>
        </w:tc>
        <w:tc>
          <w:tcPr>
            <w:tcW w:w="277" w:type="dxa"/>
            <w:vMerge w:val="restart"/>
          </w:tcPr>
          <w:p w14:paraId="3295F43E" w14:textId="220694F4" w:rsidR="00F20830" w:rsidRPr="00297712" w:rsidRDefault="00F20830" w:rsidP="00CE6F6F">
            <w:pPr>
              <w:rPr>
                <w:b/>
                <w:bCs/>
                <w:i/>
                <w:iCs/>
                <w:color w:val="C00000"/>
                <w:lang w:val="en-US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622F06CA" w14:textId="11A51A12" w:rsidR="00F20830" w:rsidRPr="00297712" w:rsidRDefault="007A01D5" w:rsidP="00CE6F6F">
            <w:pPr>
              <w:rPr>
                <w:b/>
                <w:bCs/>
                <w:i/>
                <w:iCs/>
                <w:color w:val="C00000"/>
                <w:lang w:val="en-US"/>
              </w:rPr>
            </w:pPr>
            <w:r w:rsidRPr="00297712">
              <w:rPr>
                <w:b/>
                <w:bCs/>
                <w:i/>
                <w:iCs/>
                <w:color w:val="C00000"/>
                <w:lang w:val="en-US"/>
              </w:rPr>
              <w:t>Insert Financial Aid Completion Event Information</w:t>
            </w:r>
          </w:p>
        </w:tc>
      </w:tr>
      <w:tr w:rsidR="00F20830" w:rsidRPr="00297712" w14:paraId="7CB159C4" w14:textId="77777777" w:rsidTr="0055014F">
        <w:trPr>
          <w:trHeight w:val="1703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CEC2781" w14:textId="5D4C70D3" w:rsidR="00F20830" w:rsidRPr="00297712" w:rsidRDefault="00F20830" w:rsidP="00F20830">
            <w:pPr>
              <w:pStyle w:val="TextBody"/>
              <w:rPr>
                <w:lang w:val="en-US"/>
              </w:rPr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F20830" w:rsidRPr="00297712" w:rsidRDefault="00F20830" w:rsidP="00F20830">
            <w:pPr>
              <w:rPr>
                <w:lang w:val="en-US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F20830" w:rsidRPr="00297712" w:rsidRDefault="00F20830" w:rsidP="00F20830">
            <w:pPr>
              <w:pStyle w:val="TextBody"/>
              <w:rPr>
                <w:lang w:val="en-US"/>
              </w:rPr>
            </w:pPr>
          </w:p>
        </w:tc>
      </w:tr>
      <w:tr w:rsidR="00F20830" w:rsidRPr="00297712" w14:paraId="6FE7AA31" w14:textId="77777777" w:rsidTr="007A01D5">
        <w:trPr>
          <w:trHeight w:val="2149"/>
        </w:trPr>
        <w:tc>
          <w:tcPr>
            <w:tcW w:w="7283" w:type="dxa"/>
            <w:gridSpan w:val="3"/>
          </w:tcPr>
          <w:p w14:paraId="6EA54A0F" w14:textId="168187E1" w:rsidR="00F20830" w:rsidRPr="00297712" w:rsidRDefault="00F20830" w:rsidP="00F20830">
            <w:pPr>
              <w:pStyle w:val="Titlenormal"/>
            </w:pPr>
            <w:r w:rsidRPr="00297712">
              <w:t>КОНТРОЛЬНЫЙ СПИСОК ДЛЯ УЧАЩЕГОСЯ</w:t>
            </w:r>
          </w:p>
          <w:p w14:paraId="5CA0621E" w14:textId="77777777" w:rsidR="006059A9" w:rsidRPr="00297712" w:rsidRDefault="006059A9" w:rsidP="006059A9">
            <w:pPr>
              <w:pStyle w:val="TextBody"/>
              <w:numPr>
                <w:ilvl w:val="0"/>
                <w:numId w:val="25"/>
              </w:numPr>
              <w:spacing w:after="0"/>
            </w:pPr>
            <w:bookmarkStart w:id="0" w:name="_Hlk171494716"/>
            <w:r w:rsidRPr="00297712">
              <w:t>Запланируйте все необходимые собеседования.</w:t>
            </w:r>
          </w:p>
          <w:p w14:paraId="19CD1360" w14:textId="759BF3F4" w:rsidR="00F20830" w:rsidRPr="00297712" w:rsidRDefault="006059A9" w:rsidP="006059A9">
            <w:pPr>
              <w:pStyle w:val="TextBody"/>
              <w:numPr>
                <w:ilvl w:val="0"/>
                <w:numId w:val="25"/>
              </w:numPr>
              <w:spacing w:after="0"/>
            </w:pPr>
            <w:r w:rsidRPr="00297712">
              <w:t>Заполните заявления на поступление в колледж и получение финансовой помощи. Если вы планируете поступить в общественный или технический колледж, не откладывайте подачу заявления до</w:t>
            </w:r>
            <w:r w:rsidR="0055014F" w:rsidRPr="00297712">
              <w:rPr>
                <w:lang w:val="en-US"/>
              </w:rPr>
              <w:t> </w:t>
            </w:r>
            <w:r w:rsidRPr="00297712">
              <w:t>последней минуты, ведь финансовая помощь может закончиться, а</w:t>
            </w:r>
            <w:r w:rsidR="0055014F" w:rsidRPr="00297712">
              <w:rPr>
                <w:lang w:val="en-US"/>
              </w:rPr>
              <w:t> </w:t>
            </w:r>
            <w:r w:rsidRPr="00297712">
              <w:t>нужные вам курсы могут быть набраны. Кроме того, сохраняйте копии всех форм, которые вы отправляете по почте или через Интернет.</w:t>
            </w:r>
            <w:bookmarkEnd w:id="0"/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F20830" w:rsidRPr="00297712" w:rsidRDefault="00F20830" w:rsidP="00F20830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F20830" w:rsidRPr="00297712" w:rsidRDefault="00F20830" w:rsidP="00F20830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EEFD6F7" w14:textId="1D490CDE" w:rsidR="00F20830" w:rsidRPr="00297712" w:rsidRDefault="00F20830" w:rsidP="005D348F">
            <w:pPr>
              <w:pStyle w:val="Titlenormal"/>
            </w:pPr>
            <w:r w:rsidRPr="00297712">
              <w:t>РАЗРУШИТЕЛЬ МИФОВ</w:t>
            </w:r>
          </w:p>
          <w:p w14:paraId="543CF75B" w14:textId="418D9EDA" w:rsidR="005D348F" w:rsidRPr="00297712" w:rsidRDefault="005D348F" w:rsidP="005D348F">
            <w:pPr>
              <w:pStyle w:val="TextBody"/>
            </w:pPr>
            <w:r w:rsidRPr="00297712">
              <w:rPr>
                <w:b/>
              </w:rPr>
              <w:t>МИФ.</w:t>
            </w:r>
            <w:r w:rsidRPr="00297712">
              <w:t xml:space="preserve"> Прежде чем выбрать колледж, учащиеся должны указать специальность и</w:t>
            </w:r>
            <w:r w:rsidR="0055014F" w:rsidRPr="00297712">
              <w:rPr>
                <w:lang w:val="en-US"/>
              </w:rPr>
              <w:t> </w:t>
            </w:r>
            <w:r w:rsidRPr="00297712">
              <w:t>определиться с карьерой.</w:t>
            </w:r>
          </w:p>
          <w:p w14:paraId="54C7DDB0" w14:textId="7113E603" w:rsidR="005D348F" w:rsidRPr="00297712" w:rsidRDefault="005D348F" w:rsidP="005D348F">
            <w:pPr>
              <w:pStyle w:val="TextBody"/>
              <w:rPr>
                <w:rFonts w:ascii="Times New Roman" w:hAnsi="Times New Roman"/>
              </w:rPr>
            </w:pPr>
            <w:r w:rsidRPr="00297712">
              <w:rPr>
                <w:b/>
              </w:rPr>
              <w:t>РЕАЛЬНОСТЬ.</w:t>
            </w:r>
            <w:r w:rsidRPr="00297712">
              <w:t xml:space="preserve"> Конечно, нет.</w:t>
            </w:r>
          </w:p>
          <w:p w14:paraId="4CD35F84" w14:textId="4713B58D" w:rsidR="005D348F" w:rsidRPr="00297712" w:rsidRDefault="005D348F" w:rsidP="005D348F">
            <w:pPr>
              <w:pStyle w:val="TextBody"/>
            </w:pPr>
            <w:r w:rsidRPr="00297712">
              <w:t>В большинстве заявлений на</w:t>
            </w:r>
            <w:r w:rsidR="0055014F" w:rsidRPr="00297712">
              <w:rPr>
                <w:lang w:val="en-US"/>
              </w:rPr>
              <w:t> </w:t>
            </w:r>
            <w:r w:rsidRPr="00297712">
              <w:t>поступление в колледж требуется указать «предполагаемую» специальность, но это не</w:t>
            </w:r>
            <w:r w:rsidR="0055014F" w:rsidRPr="00297712">
              <w:rPr>
                <w:lang w:val="en-US"/>
              </w:rPr>
              <w:t> </w:t>
            </w:r>
            <w:r w:rsidRPr="00297712">
              <w:t>значит, что она определена раз и навсегда.</w:t>
            </w:r>
          </w:p>
          <w:p w14:paraId="0F9C7F0F" w14:textId="151ECF1D" w:rsidR="005D348F" w:rsidRPr="00297712" w:rsidRDefault="005D348F" w:rsidP="005D348F">
            <w:pPr>
              <w:pStyle w:val="TextBody"/>
            </w:pPr>
            <w:r w:rsidRPr="00297712">
              <w:t>Учеба в колледже — это время, когда студенты могут изучить свои академические интересы и открыть для себя область, в</w:t>
            </w:r>
            <w:r w:rsidR="0055014F" w:rsidRPr="00297712">
              <w:rPr>
                <w:lang w:val="en-US"/>
              </w:rPr>
              <w:t> </w:t>
            </w:r>
            <w:r w:rsidRPr="00297712">
              <w:t>которой они хотели бы специализироваться.</w:t>
            </w:r>
          </w:p>
          <w:p w14:paraId="32A6085C" w14:textId="43C089E9" w:rsidR="005D348F" w:rsidRPr="00297712" w:rsidRDefault="007369B0" w:rsidP="005D348F">
            <w:pPr>
              <w:pStyle w:val="TextBody"/>
            </w:pPr>
            <w:r w:rsidRPr="00297712">
              <w:t>Зачастую учащиеся обнаруживают, что их специальность — это то, о чем они даже не слышали в</w:t>
            </w:r>
            <w:r w:rsidR="0055014F" w:rsidRPr="00297712">
              <w:rPr>
                <w:lang w:val="en-US"/>
              </w:rPr>
              <w:t> </w:t>
            </w:r>
            <w:r w:rsidRPr="00297712">
              <w:t>средней школе, поэтому у них есть достаточно времени, чтобы разобраться в ней и</w:t>
            </w:r>
            <w:r w:rsidR="0055014F" w:rsidRPr="00297712">
              <w:rPr>
                <w:lang w:val="en-US"/>
              </w:rPr>
              <w:t> </w:t>
            </w:r>
            <w:r w:rsidRPr="00297712">
              <w:t>принять решение в колледже.</w:t>
            </w:r>
          </w:p>
          <w:p w14:paraId="08779DA6" w14:textId="4C777BFF" w:rsidR="00F20830" w:rsidRPr="00297712" w:rsidRDefault="00297712" w:rsidP="005D348F">
            <w:r w:rsidRPr="00297712"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493E4279" wp14:editId="397E4EB1">
                  <wp:simplePos x="0" y="0"/>
                  <wp:positionH relativeFrom="margin">
                    <wp:posOffset>576539</wp:posOffset>
                  </wp:positionH>
                  <wp:positionV relativeFrom="margin">
                    <wp:posOffset>3808975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20830" w:rsidRPr="00297712" w14:paraId="189CF860" w14:textId="77777777" w:rsidTr="00035894">
        <w:trPr>
          <w:trHeight w:val="67"/>
        </w:trPr>
        <w:tc>
          <w:tcPr>
            <w:tcW w:w="3678" w:type="dxa"/>
          </w:tcPr>
          <w:p w14:paraId="518A0B8D" w14:textId="20370C86" w:rsidR="00F20830" w:rsidRPr="00297712" w:rsidRDefault="00F20830" w:rsidP="0032348C">
            <w:pPr>
              <w:pStyle w:val="TextBody"/>
              <w:spacing w:after="0"/>
            </w:pPr>
          </w:p>
        </w:tc>
        <w:tc>
          <w:tcPr>
            <w:tcW w:w="277" w:type="dxa"/>
          </w:tcPr>
          <w:p w14:paraId="37EA0407" w14:textId="77777777" w:rsidR="00F20830" w:rsidRPr="00297712" w:rsidRDefault="00F20830" w:rsidP="00F20830">
            <w:pPr>
              <w:pStyle w:val="TextBody"/>
            </w:pPr>
          </w:p>
        </w:tc>
        <w:tc>
          <w:tcPr>
            <w:tcW w:w="3328" w:type="dxa"/>
          </w:tcPr>
          <w:p w14:paraId="27A95849" w14:textId="072D1BF7" w:rsidR="00F20830" w:rsidRPr="00297712" w:rsidRDefault="00F20830" w:rsidP="00F20830">
            <w:pPr>
              <w:pStyle w:val="TextBody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F20830" w:rsidRPr="00297712" w:rsidRDefault="00F20830" w:rsidP="00F20830">
            <w:pPr>
              <w:pStyle w:val="TextBody"/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F20830" w:rsidRPr="00297712" w:rsidRDefault="00F20830" w:rsidP="00F20830">
            <w:pPr>
              <w:pStyle w:val="TextBody"/>
            </w:pPr>
          </w:p>
        </w:tc>
        <w:tc>
          <w:tcPr>
            <w:tcW w:w="3001" w:type="dxa"/>
            <w:vMerge/>
          </w:tcPr>
          <w:p w14:paraId="2585C9D7" w14:textId="77777777" w:rsidR="00F20830" w:rsidRPr="00297712" w:rsidRDefault="00F20830" w:rsidP="00F20830">
            <w:pPr>
              <w:pStyle w:val="TextBody"/>
            </w:pPr>
          </w:p>
        </w:tc>
      </w:tr>
      <w:tr w:rsidR="00F20830" w:rsidRPr="00297712" w14:paraId="5FF5C757" w14:textId="77777777" w:rsidTr="007A01D5">
        <w:trPr>
          <w:trHeight w:val="727"/>
        </w:trPr>
        <w:tc>
          <w:tcPr>
            <w:tcW w:w="7283" w:type="dxa"/>
            <w:gridSpan w:val="3"/>
          </w:tcPr>
          <w:p w14:paraId="4D7751F6" w14:textId="1B17514B" w:rsidR="00F20830" w:rsidRPr="00297712" w:rsidRDefault="00F20830" w:rsidP="0032348C">
            <w:pPr>
              <w:pStyle w:val="Titlenormal"/>
              <w:spacing w:before="0"/>
              <w:rPr>
                <w:rFonts w:ascii="Times New Roman" w:hAnsi="Times New Roman"/>
              </w:rPr>
            </w:pPr>
            <w:r w:rsidRPr="00297712">
              <w:t>КОНТРОЛЬНЫЙ СПИСОК ДЛЯ СЕМЬИ</w:t>
            </w:r>
          </w:p>
          <w:p w14:paraId="3D288254" w14:textId="6F7EA6DF" w:rsidR="007A01D5" w:rsidRPr="00297712" w:rsidRDefault="007A01D5" w:rsidP="007A01D5">
            <w:pPr>
              <w:pStyle w:val="TextBody"/>
              <w:numPr>
                <w:ilvl w:val="0"/>
                <w:numId w:val="27"/>
              </w:numPr>
              <w:spacing w:after="0"/>
            </w:pPr>
            <w:bookmarkStart w:id="1" w:name="_Hlk171494744"/>
            <w:r w:rsidRPr="00297712">
              <w:t>При необходимости предложите ребенку записаться на собеседование в</w:t>
            </w:r>
            <w:r w:rsidR="0055014F" w:rsidRPr="00297712">
              <w:rPr>
                <w:lang w:val="en-US"/>
              </w:rPr>
              <w:t> </w:t>
            </w:r>
            <w:r w:rsidRPr="00297712">
              <w:t>колледж. Собеседование — это отличный способ для вашего ребенка узнать больше о колледже, а для колледжа — узнать больше о вашем ребенке. Ознакомьтесь с процессом собеседования.</w:t>
            </w:r>
          </w:p>
          <w:p w14:paraId="561CA376" w14:textId="77777777" w:rsidR="007A01D5" w:rsidRPr="00297712" w:rsidRDefault="007A01D5" w:rsidP="007A01D5">
            <w:pPr>
              <w:pStyle w:val="TextBody"/>
              <w:numPr>
                <w:ilvl w:val="0"/>
                <w:numId w:val="27"/>
              </w:numPr>
              <w:spacing w:after="0"/>
            </w:pPr>
            <w:r w:rsidRPr="00297712">
              <w:t>Работайте сообща, чтобы подать заявление на финансовую помощь. Чем раньше вы подадите заявление, тем лучше.</w:t>
            </w:r>
          </w:p>
          <w:p w14:paraId="70988759" w14:textId="5D1B0959" w:rsidR="00F20830" w:rsidRPr="00297712" w:rsidRDefault="007A01D5" w:rsidP="007A01D5">
            <w:pPr>
              <w:pStyle w:val="TextBody"/>
              <w:numPr>
                <w:ilvl w:val="0"/>
                <w:numId w:val="27"/>
              </w:numPr>
              <w:spacing w:after="0"/>
            </w:pPr>
            <w:r w:rsidRPr="00297712">
              <w:t>Узнайте вместе о вариантах получения ссуды на обучение. Заем денег на обучение в колледже может быть мудрым решением, особенно если старшеклассник получает федеральную ссуду под низкий процент. Будьте осторожны: узнайте о вариантах получения ссуды и роли родителей в займе денег.</w:t>
            </w:r>
            <w:bookmarkEnd w:id="1"/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F20830" w:rsidRPr="00297712" w:rsidRDefault="00F20830" w:rsidP="00F20830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F20830" w:rsidRPr="00297712" w:rsidRDefault="00F20830" w:rsidP="00F20830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F20830" w:rsidRPr="00297712" w:rsidRDefault="00F20830" w:rsidP="00F20830">
            <w:pPr>
              <w:pStyle w:val="TextBody"/>
            </w:pPr>
          </w:p>
        </w:tc>
      </w:tr>
    </w:tbl>
    <w:p w14:paraId="4229C740" w14:textId="43CF2146" w:rsidR="00A40213" w:rsidRPr="00297712" w:rsidRDefault="00A40213" w:rsidP="00F263B8"/>
    <w:sectPr w:rsidR="00A40213" w:rsidRPr="00297712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102AE" w14:textId="77777777" w:rsidR="00346460" w:rsidRDefault="00346460" w:rsidP="001D6100">
      <w:r>
        <w:separator/>
      </w:r>
    </w:p>
  </w:endnote>
  <w:endnote w:type="continuationSeparator" w:id="0">
    <w:p w14:paraId="7728CD8A" w14:textId="77777777" w:rsidR="00346460" w:rsidRDefault="00346460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ED970" w14:textId="77777777" w:rsidR="00346460" w:rsidRDefault="00346460" w:rsidP="001D6100">
      <w:r>
        <w:separator/>
      </w:r>
    </w:p>
  </w:footnote>
  <w:footnote w:type="continuationSeparator" w:id="0">
    <w:p w14:paraId="2165F4B9" w14:textId="77777777" w:rsidR="00346460" w:rsidRDefault="00346460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8AD"/>
    <w:multiLevelType w:val="hybridMultilevel"/>
    <w:tmpl w:val="D062B886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CC51838"/>
    <w:multiLevelType w:val="hybridMultilevel"/>
    <w:tmpl w:val="A7D63B76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6E31E9"/>
    <w:multiLevelType w:val="hybridMultilevel"/>
    <w:tmpl w:val="04FC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B0BB6"/>
    <w:multiLevelType w:val="hybridMultilevel"/>
    <w:tmpl w:val="08BE9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E1D695A"/>
    <w:multiLevelType w:val="hybridMultilevel"/>
    <w:tmpl w:val="1F44F6BA"/>
    <w:lvl w:ilvl="0" w:tplc="51D00278">
      <w:start w:val="1"/>
      <w:numFmt w:val="decimal"/>
      <w:lvlText w:val="%1."/>
      <w:lvlJc w:val="left"/>
      <w:pPr>
        <w:ind w:left="723" w:hanging="7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47848"/>
    <w:multiLevelType w:val="hybridMultilevel"/>
    <w:tmpl w:val="88D0371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5ED7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3D71619D"/>
    <w:multiLevelType w:val="hybridMultilevel"/>
    <w:tmpl w:val="3B92DBB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C2B1E"/>
    <w:multiLevelType w:val="hybridMultilevel"/>
    <w:tmpl w:val="A4968FD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48053AC9"/>
    <w:multiLevelType w:val="hybridMultilevel"/>
    <w:tmpl w:val="C43A9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E7122"/>
    <w:multiLevelType w:val="hybridMultilevel"/>
    <w:tmpl w:val="C5968D5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50D66807"/>
    <w:multiLevelType w:val="hybridMultilevel"/>
    <w:tmpl w:val="4B58DF7A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549A5009"/>
    <w:multiLevelType w:val="hybridMultilevel"/>
    <w:tmpl w:val="3FA0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B4A70"/>
    <w:multiLevelType w:val="hybridMultilevel"/>
    <w:tmpl w:val="EA00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A181A"/>
    <w:multiLevelType w:val="hybridMultilevel"/>
    <w:tmpl w:val="81B0B134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462D9"/>
    <w:multiLevelType w:val="hybridMultilevel"/>
    <w:tmpl w:val="DF14876A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4" w15:restartNumberingAfterBreak="0">
    <w:nsid w:val="798943B4"/>
    <w:multiLevelType w:val="hybridMultilevel"/>
    <w:tmpl w:val="45AC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007">
    <w:abstractNumId w:val="6"/>
  </w:num>
  <w:num w:numId="2" w16cid:durableId="1053384234">
    <w:abstractNumId w:val="12"/>
  </w:num>
  <w:num w:numId="3" w16cid:durableId="1085609680">
    <w:abstractNumId w:val="19"/>
  </w:num>
  <w:num w:numId="4" w16cid:durableId="1477602779">
    <w:abstractNumId w:val="25"/>
  </w:num>
  <w:num w:numId="5" w16cid:durableId="1105538634">
    <w:abstractNumId w:val="11"/>
  </w:num>
  <w:num w:numId="6" w16cid:durableId="1612783057">
    <w:abstractNumId w:val="4"/>
  </w:num>
  <w:num w:numId="7" w16cid:durableId="1612782898">
    <w:abstractNumId w:val="9"/>
  </w:num>
  <w:num w:numId="8" w16cid:durableId="1893156584">
    <w:abstractNumId w:val="23"/>
  </w:num>
  <w:num w:numId="9" w16cid:durableId="1377125848">
    <w:abstractNumId w:val="13"/>
  </w:num>
  <w:num w:numId="10" w16cid:durableId="875118277">
    <w:abstractNumId w:val="26"/>
  </w:num>
  <w:num w:numId="11" w16cid:durableId="1458256340">
    <w:abstractNumId w:val="14"/>
  </w:num>
  <w:num w:numId="12" w16cid:durableId="1321881310">
    <w:abstractNumId w:val="24"/>
  </w:num>
  <w:num w:numId="13" w16cid:durableId="929386751">
    <w:abstractNumId w:val="1"/>
  </w:num>
  <w:num w:numId="14" w16cid:durableId="729155344">
    <w:abstractNumId w:val="5"/>
  </w:num>
  <w:num w:numId="15" w16cid:durableId="1525634262">
    <w:abstractNumId w:val="17"/>
  </w:num>
  <w:num w:numId="16" w16cid:durableId="493225649">
    <w:abstractNumId w:val="20"/>
  </w:num>
  <w:num w:numId="17" w16cid:durableId="818157466">
    <w:abstractNumId w:val="3"/>
  </w:num>
  <w:num w:numId="18" w16cid:durableId="1126312787">
    <w:abstractNumId w:val="16"/>
  </w:num>
  <w:num w:numId="19" w16cid:durableId="457534942">
    <w:abstractNumId w:val="7"/>
  </w:num>
  <w:num w:numId="20" w16cid:durableId="450826889">
    <w:abstractNumId w:val="2"/>
  </w:num>
  <w:num w:numId="21" w16cid:durableId="1129981936">
    <w:abstractNumId w:val="22"/>
  </w:num>
  <w:num w:numId="22" w16cid:durableId="478808905">
    <w:abstractNumId w:val="21"/>
  </w:num>
  <w:num w:numId="23" w16cid:durableId="899748687">
    <w:abstractNumId w:val="8"/>
  </w:num>
  <w:num w:numId="24" w16cid:durableId="1457063403">
    <w:abstractNumId w:val="15"/>
  </w:num>
  <w:num w:numId="25" w16cid:durableId="758210560">
    <w:abstractNumId w:val="18"/>
  </w:num>
  <w:num w:numId="26" w16cid:durableId="2124835691">
    <w:abstractNumId w:val="10"/>
  </w:num>
  <w:num w:numId="27" w16cid:durableId="198561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35894"/>
    <w:rsid w:val="00060922"/>
    <w:rsid w:val="00077661"/>
    <w:rsid w:val="00093394"/>
    <w:rsid w:val="000A06A1"/>
    <w:rsid w:val="000B4A1E"/>
    <w:rsid w:val="000B7BB9"/>
    <w:rsid w:val="0013534A"/>
    <w:rsid w:val="00140C8D"/>
    <w:rsid w:val="00173094"/>
    <w:rsid w:val="001A1B0F"/>
    <w:rsid w:val="001C2F36"/>
    <w:rsid w:val="001C3F0B"/>
    <w:rsid w:val="001C5DB1"/>
    <w:rsid w:val="001D6100"/>
    <w:rsid w:val="001E27D9"/>
    <w:rsid w:val="0020082D"/>
    <w:rsid w:val="00221E59"/>
    <w:rsid w:val="00235CED"/>
    <w:rsid w:val="00242CD1"/>
    <w:rsid w:val="00263BF4"/>
    <w:rsid w:val="00282446"/>
    <w:rsid w:val="002941DC"/>
    <w:rsid w:val="00297712"/>
    <w:rsid w:val="002E4E1B"/>
    <w:rsid w:val="00302C98"/>
    <w:rsid w:val="00315984"/>
    <w:rsid w:val="0032348C"/>
    <w:rsid w:val="0034461A"/>
    <w:rsid w:val="00346460"/>
    <w:rsid w:val="003766A2"/>
    <w:rsid w:val="003767BD"/>
    <w:rsid w:val="003924B1"/>
    <w:rsid w:val="00397474"/>
    <w:rsid w:val="00397BC4"/>
    <w:rsid w:val="003C7B1E"/>
    <w:rsid w:val="003D365D"/>
    <w:rsid w:val="003E115A"/>
    <w:rsid w:val="00405FB7"/>
    <w:rsid w:val="00412376"/>
    <w:rsid w:val="00414D62"/>
    <w:rsid w:val="00414D6A"/>
    <w:rsid w:val="00416071"/>
    <w:rsid w:val="00416435"/>
    <w:rsid w:val="00434553"/>
    <w:rsid w:val="004A3247"/>
    <w:rsid w:val="004B1CE7"/>
    <w:rsid w:val="004B643D"/>
    <w:rsid w:val="004C3340"/>
    <w:rsid w:val="004D35FE"/>
    <w:rsid w:val="004D4B2A"/>
    <w:rsid w:val="00513C62"/>
    <w:rsid w:val="00521D16"/>
    <w:rsid w:val="00524895"/>
    <w:rsid w:val="00526A1D"/>
    <w:rsid w:val="00541633"/>
    <w:rsid w:val="0054165F"/>
    <w:rsid w:val="00542638"/>
    <w:rsid w:val="00545843"/>
    <w:rsid w:val="0055014F"/>
    <w:rsid w:val="00551FBC"/>
    <w:rsid w:val="005728F5"/>
    <w:rsid w:val="00575D41"/>
    <w:rsid w:val="0059272B"/>
    <w:rsid w:val="005A7A4F"/>
    <w:rsid w:val="005B4212"/>
    <w:rsid w:val="005D31A0"/>
    <w:rsid w:val="005D348F"/>
    <w:rsid w:val="005E7FDA"/>
    <w:rsid w:val="006059A9"/>
    <w:rsid w:val="0060774D"/>
    <w:rsid w:val="00615348"/>
    <w:rsid w:val="00645773"/>
    <w:rsid w:val="0065331E"/>
    <w:rsid w:val="00654229"/>
    <w:rsid w:val="006631A8"/>
    <w:rsid w:val="00681F53"/>
    <w:rsid w:val="00685DBB"/>
    <w:rsid w:val="00692B40"/>
    <w:rsid w:val="006A6D66"/>
    <w:rsid w:val="006B498E"/>
    <w:rsid w:val="006C30F5"/>
    <w:rsid w:val="006C5F05"/>
    <w:rsid w:val="006C60E6"/>
    <w:rsid w:val="006F51A2"/>
    <w:rsid w:val="007118ED"/>
    <w:rsid w:val="00721089"/>
    <w:rsid w:val="00735F99"/>
    <w:rsid w:val="007369B0"/>
    <w:rsid w:val="00763F6E"/>
    <w:rsid w:val="0078163A"/>
    <w:rsid w:val="00793BD6"/>
    <w:rsid w:val="00794584"/>
    <w:rsid w:val="007A01D5"/>
    <w:rsid w:val="007D2AC9"/>
    <w:rsid w:val="007E36DF"/>
    <w:rsid w:val="00832D90"/>
    <w:rsid w:val="00851575"/>
    <w:rsid w:val="0086583D"/>
    <w:rsid w:val="0087169C"/>
    <w:rsid w:val="0088584D"/>
    <w:rsid w:val="008D4894"/>
    <w:rsid w:val="008D6DD6"/>
    <w:rsid w:val="008E1844"/>
    <w:rsid w:val="008E57BD"/>
    <w:rsid w:val="00914CE6"/>
    <w:rsid w:val="009357EB"/>
    <w:rsid w:val="009752A7"/>
    <w:rsid w:val="009913C5"/>
    <w:rsid w:val="009979B1"/>
    <w:rsid w:val="009A219F"/>
    <w:rsid w:val="009B6996"/>
    <w:rsid w:val="009D599D"/>
    <w:rsid w:val="009D6EE0"/>
    <w:rsid w:val="009E509A"/>
    <w:rsid w:val="00A05D7D"/>
    <w:rsid w:val="00A2081B"/>
    <w:rsid w:val="00A40213"/>
    <w:rsid w:val="00A55C9A"/>
    <w:rsid w:val="00A75BDB"/>
    <w:rsid w:val="00AA5A4E"/>
    <w:rsid w:val="00AA69D0"/>
    <w:rsid w:val="00AB137A"/>
    <w:rsid w:val="00AE581C"/>
    <w:rsid w:val="00AF2B0A"/>
    <w:rsid w:val="00AF5233"/>
    <w:rsid w:val="00B00C2B"/>
    <w:rsid w:val="00B011C8"/>
    <w:rsid w:val="00B056FD"/>
    <w:rsid w:val="00B20006"/>
    <w:rsid w:val="00B27754"/>
    <w:rsid w:val="00B35EDB"/>
    <w:rsid w:val="00B36600"/>
    <w:rsid w:val="00B435FD"/>
    <w:rsid w:val="00B5429C"/>
    <w:rsid w:val="00B7341E"/>
    <w:rsid w:val="00BD5E53"/>
    <w:rsid w:val="00BF1870"/>
    <w:rsid w:val="00C37449"/>
    <w:rsid w:val="00CD05DA"/>
    <w:rsid w:val="00CD5E35"/>
    <w:rsid w:val="00CE6F6F"/>
    <w:rsid w:val="00CF03F0"/>
    <w:rsid w:val="00D22CF9"/>
    <w:rsid w:val="00D305C1"/>
    <w:rsid w:val="00D46CD2"/>
    <w:rsid w:val="00D60D51"/>
    <w:rsid w:val="00DF4B6A"/>
    <w:rsid w:val="00E256AF"/>
    <w:rsid w:val="00E2788F"/>
    <w:rsid w:val="00E351BF"/>
    <w:rsid w:val="00E52F76"/>
    <w:rsid w:val="00E75770"/>
    <w:rsid w:val="00E81FD1"/>
    <w:rsid w:val="00E979F7"/>
    <w:rsid w:val="00EB0563"/>
    <w:rsid w:val="00EE662D"/>
    <w:rsid w:val="00EE6910"/>
    <w:rsid w:val="00F20830"/>
    <w:rsid w:val="00F22A6C"/>
    <w:rsid w:val="00F263B8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575D41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7E36DF"/>
    <w:pPr>
      <w:spacing w:line="520" w:lineRule="exact"/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ru-RU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7E36DF"/>
    <w:pPr>
      <w:widowControl w:val="0"/>
      <w:autoSpaceDE w:val="0"/>
      <w:autoSpaceDN w:val="0"/>
      <w:spacing w:before="7" w:after="240" w:line="180" w:lineRule="exact"/>
      <w:ind w:left="11" w:right="-11"/>
    </w:pPr>
    <w:rPr>
      <w:rFonts w:eastAsia="Franklin Gothic Book" w:cs="Franklin Gothic Book"/>
      <w:color w:val="000000" w:themeColor="text1"/>
      <w:sz w:val="18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7E36DF"/>
    <w:rPr>
      <w:rFonts w:eastAsia="Franklin Gothic Book" w:cs="Franklin Gothic Book"/>
      <w:color w:val="000000" w:themeColor="text1"/>
      <w:sz w:val="18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7E36DF"/>
    <w:pPr>
      <w:widowControl w:val="0"/>
      <w:autoSpaceDE w:val="0"/>
      <w:autoSpaceDN w:val="0"/>
      <w:spacing w:before="20" w:line="280" w:lineRule="exact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7E36DF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ru-RU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ru-RU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ru-RU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7E36DF"/>
    <w:rPr>
      <w:rFonts w:asciiTheme="majorHAnsi" w:hAnsiTheme="majorHAnsi"/>
      <w:b/>
      <w:color w:val="0D5672" w:themeColor="accent1"/>
      <w:sz w:val="52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FF5E20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character" w:styleId="Textoennegrita">
    <w:name w:val="Strong"/>
    <w:basedOn w:val="Fuentedeprrafopredeter"/>
    <w:uiPriority w:val="22"/>
    <w:qFormat/>
    <w:rsid w:val="00551FBC"/>
    <w:rPr>
      <w:b/>
      <w:bCs/>
    </w:rPr>
  </w:style>
  <w:style w:type="character" w:styleId="Hipervnculovisitado">
    <w:name w:val="FollowedHyperlink"/>
    <w:basedOn w:val="Fuentedeprrafopredeter"/>
    <w:uiPriority w:val="99"/>
    <w:semiHidden/>
    <w:rsid w:val="00521D16"/>
    <w:rPr>
      <w:color w:val="B26B02" w:themeColor="followedHyperlink"/>
      <w:u w:val="single"/>
    </w:rPr>
  </w:style>
  <w:style w:type="paragraph" w:customStyle="1" w:styleId="Default">
    <w:name w:val="Default"/>
    <w:rsid w:val="0059272B"/>
    <w:pPr>
      <w:autoSpaceDE w:val="0"/>
      <w:autoSpaceDN w:val="0"/>
      <w:adjustRightInd w:val="0"/>
      <w:spacing w:after="0"/>
    </w:pPr>
    <w:rPr>
      <w:rFonts w:ascii="Tw Cen MT" w:hAnsi="Tw Cen MT" w:cs="Tw Cen MT"/>
      <w:color w:val="000000"/>
    </w:rPr>
  </w:style>
  <w:style w:type="character" w:customStyle="1" w:styleId="A14">
    <w:name w:val="A14"/>
    <w:uiPriority w:val="99"/>
    <w:rsid w:val="0059272B"/>
    <w:rPr>
      <w:rFonts w:cs="Tw Cen MT"/>
      <w:color w:val="221E1F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F20830"/>
    <w:pPr>
      <w:spacing w:line="28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20830"/>
    <w:pPr>
      <w:spacing w:line="24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F20830"/>
    <w:pPr>
      <w:spacing w:line="28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F2083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val="ru-RU"/>
            </w:rPr>
            <w:t>ПРЕДСТОЯЩИЕ СОБЫТИЯ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B4A1E"/>
    <w:rsid w:val="000E05F4"/>
    <w:rsid w:val="00140C8D"/>
    <w:rsid w:val="002A38AC"/>
    <w:rsid w:val="0054736B"/>
    <w:rsid w:val="005627DD"/>
    <w:rsid w:val="00725E3D"/>
    <w:rsid w:val="009D04E1"/>
    <w:rsid w:val="009F1B4B"/>
    <w:rsid w:val="00A20D2B"/>
    <w:rsid w:val="00A52311"/>
    <w:rsid w:val="00B011C8"/>
    <w:rsid w:val="00BD06C3"/>
    <w:rsid w:val="00D07091"/>
    <w:rsid w:val="00D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5E3D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1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B39E6A71-214F-401A-9E5F-35E671DD5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2024-12-23T15:27:00Z</dcterms:created>
  <dcterms:modified xsi:type="dcterms:W3CDTF">2025-01-13T23:05:00Z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