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1103"/>
        <w:gridCol w:w="982"/>
      </w:tblGrid>
      <w:tr w:rsidR="006C30F5" w:rsidRPr="00C96E92" w14:paraId="1A1BA359" w14:textId="77777777" w:rsidTr="0034461A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377DE908" w:rsidR="006C30F5" w:rsidRPr="00C96E92" w:rsidRDefault="001878B6" w:rsidP="00F263B8">
            <w:pPr>
              <w:pStyle w:val="Info"/>
              <w:rPr>
                <w:rFonts w:eastAsia="SimSun"/>
              </w:rPr>
            </w:pPr>
            <w:r w:rsidRPr="00C96E92">
              <w:rPr>
                <w:rFonts w:eastAsia="SimSun"/>
                <w:noProof/>
                <w:lang w:eastAsia="en-US"/>
              </w:rPr>
              <w:drawing>
                <wp:anchor distT="0" distB="0" distL="114300" distR="114300" simplePos="0" relativeHeight="251661824" behindDoc="1" locked="0" layoutInCell="1" allowOverlap="1" wp14:anchorId="28B843D1" wp14:editId="41F8F9BA">
                  <wp:simplePos x="0" y="0"/>
                  <wp:positionH relativeFrom="column">
                    <wp:posOffset>-341</wp:posOffset>
                  </wp:positionH>
                  <wp:positionV relativeFrom="paragraph">
                    <wp:posOffset>2398</wp:posOffset>
                  </wp:positionV>
                  <wp:extent cx="1020445" cy="1005840"/>
                  <wp:effectExtent l="0" t="0" r="8255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7"/>
            <w:shd w:val="clear" w:color="auto" w:fill="42BA97" w:themeFill="accent4"/>
          </w:tcPr>
          <w:p w14:paraId="55B7DB51" w14:textId="69863938" w:rsidR="006C30F5" w:rsidRPr="00C96E92" w:rsidRDefault="00282446" w:rsidP="00F263B8">
            <w:pPr>
              <w:pStyle w:val="Ttulo2"/>
              <w:rPr>
                <w:rFonts w:eastAsia="SimSun"/>
              </w:rPr>
            </w:pPr>
            <w:r w:rsidRPr="00C96E92">
              <w:rPr>
                <w:rFonts w:ascii="PMingLiU" w:eastAsia="SimSun" w:hAnsi="PMingLiU"/>
                <w:color w:val="000000" w:themeColor="text1"/>
              </w:rPr>
              <w:t>十二年级</w:t>
            </w:r>
            <w:r w:rsidRPr="00C96E92">
              <w:rPr>
                <w:rFonts w:eastAsia="SimSun"/>
                <w:color w:val="000000" w:themeColor="text1"/>
              </w:rPr>
              <w:t xml:space="preserve"> | </w:t>
            </w:r>
            <w:r w:rsidRPr="00C96E92">
              <w:rPr>
                <w:rFonts w:ascii="PMingLiU" w:eastAsia="SimSun" w:hAnsi="PMingLiU"/>
                <w:color w:val="000000" w:themeColor="text1"/>
              </w:rPr>
              <w:t>春季版</w:t>
            </w:r>
            <w:r w:rsidRPr="00C96E92">
              <w:rPr>
                <w:rFonts w:eastAsia="SimSun"/>
                <w:color w:val="000000" w:themeColor="text1"/>
              </w:rPr>
              <w:t xml:space="preserve"> </w:t>
            </w:r>
          </w:p>
        </w:tc>
        <w:tc>
          <w:tcPr>
            <w:tcW w:w="2085" w:type="dxa"/>
            <w:gridSpan w:val="2"/>
            <w:vAlign w:val="center"/>
          </w:tcPr>
          <w:p w14:paraId="09659BEE" w14:textId="2943D89A" w:rsidR="006C30F5" w:rsidRPr="00C96E92" w:rsidRDefault="006C30F5" w:rsidP="00F263B8">
            <w:pPr>
              <w:rPr>
                <w:rFonts w:eastAsia="SimSun"/>
              </w:rPr>
            </w:pPr>
          </w:p>
        </w:tc>
      </w:tr>
      <w:tr w:rsidR="006C30F5" w:rsidRPr="00C96E92" w14:paraId="4359D7EA" w14:textId="77777777" w:rsidTr="00B056FD">
        <w:trPr>
          <w:trHeight w:val="288"/>
        </w:trPr>
        <w:tc>
          <w:tcPr>
            <w:tcW w:w="10800" w:type="dxa"/>
            <w:gridSpan w:val="11"/>
          </w:tcPr>
          <w:p w14:paraId="23F9DB2B" w14:textId="7552FA48" w:rsidR="006C30F5" w:rsidRPr="00C96E92" w:rsidRDefault="006C30F5" w:rsidP="00F263B8">
            <w:pPr>
              <w:rPr>
                <w:rFonts w:eastAsia="SimSun"/>
                <w:sz w:val="10"/>
                <w:szCs w:val="10"/>
              </w:rPr>
            </w:pPr>
          </w:p>
        </w:tc>
      </w:tr>
      <w:tr w:rsidR="006C30F5" w:rsidRPr="00C96E92" w14:paraId="178CAC26" w14:textId="77777777" w:rsidTr="00B056FD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6C30F5" w:rsidRPr="00C96E92" w:rsidRDefault="006C30F5" w:rsidP="00F263B8">
            <w:pPr>
              <w:rPr>
                <w:rFonts w:eastAsia="SimSun"/>
              </w:rPr>
            </w:pPr>
          </w:p>
        </w:tc>
        <w:tc>
          <w:tcPr>
            <w:tcW w:w="8837" w:type="dxa"/>
            <w:gridSpan w:val="9"/>
            <w:vAlign w:val="center"/>
          </w:tcPr>
          <w:p w14:paraId="3D2C9234" w14:textId="0185DB52" w:rsidR="00F263B8" w:rsidRPr="00C96E92" w:rsidRDefault="00F263B8" w:rsidP="00F263B8">
            <w:pPr>
              <w:pStyle w:val="Ttulo1"/>
              <w:rPr>
                <w:rFonts w:eastAsia="SimSun"/>
              </w:rPr>
            </w:pPr>
            <w:r w:rsidRPr="00C96E92">
              <w:rPr>
                <w:rFonts w:ascii="PMingLiU" w:eastAsia="SimSun" w:hAnsi="PMingLiU"/>
              </w:rPr>
              <w:t>时事通讯模板</w:t>
            </w:r>
          </w:p>
          <w:p w14:paraId="4C36BF4B" w14:textId="28B9F8AD" w:rsidR="006C30F5" w:rsidRPr="00C96E92" w:rsidRDefault="00F263B8" w:rsidP="00221E59">
            <w:pPr>
              <w:pStyle w:val="Ttulo2"/>
              <w:spacing w:before="0"/>
              <w:rPr>
                <w:rFonts w:eastAsia="SimSun"/>
              </w:rPr>
            </w:pPr>
            <w:r w:rsidRPr="00C96E92">
              <w:rPr>
                <w:rFonts w:eastAsia="SimSun"/>
              </w:rPr>
              <w:t>High School &amp; Beyond Planning</w:t>
            </w:r>
            <w:r w:rsidRPr="00C96E92">
              <w:rPr>
                <w:rFonts w:ascii="PMingLiU" w:eastAsia="SimSun" w:hAnsi="PMingLiU"/>
              </w:rPr>
              <w:t>（高中及以后的规划）</w:t>
            </w:r>
            <w:r w:rsidRPr="00C96E92">
              <w:rPr>
                <w:rFonts w:eastAsia="SimSun"/>
              </w:rPr>
              <w:t xml:space="preserve">— </w:t>
            </w:r>
            <w:r w:rsidRPr="00C96E92">
              <w:rPr>
                <w:rFonts w:ascii="PMingLiU" w:eastAsia="SimSun" w:hAnsi="PMingLiU"/>
              </w:rPr>
              <w:t>新闻和信息</w:t>
            </w:r>
          </w:p>
        </w:tc>
        <w:tc>
          <w:tcPr>
            <w:tcW w:w="982" w:type="dxa"/>
          </w:tcPr>
          <w:p w14:paraId="6B2F7AF3" w14:textId="7A8AF8E4" w:rsidR="006C30F5" w:rsidRPr="00C96E92" w:rsidRDefault="006C30F5" w:rsidP="00F263B8">
            <w:pPr>
              <w:rPr>
                <w:rFonts w:eastAsia="SimSun"/>
              </w:rPr>
            </w:pPr>
          </w:p>
        </w:tc>
      </w:tr>
      <w:tr w:rsidR="006C30F5" w:rsidRPr="00C96E92" w14:paraId="3A5CC13C" w14:textId="77777777" w:rsidTr="00035894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C96E92" w:rsidRDefault="006C30F5" w:rsidP="00F263B8">
            <w:pPr>
              <w:rPr>
                <w:rFonts w:eastAsia="SimSun"/>
                <w:sz w:val="16"/>
                <w:szCs w:val="16"/>
              </w:rPr>
            </w:pPr>
          </w:p>
        </w:tc>
      </w:tr>
      <w:tr w:rsidR="00221E59" w:rsidRPr="00C96E92" w14:paraId="0CE963F1" w14:textId="77777777" w:rsidTr="00035894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C96E92" w:rsidRDefault="00221E59" w:rsidP="00F263B8">
            <w:pPr>
              <w:pStyle w:val="Info"/>
              <w:jc w:val="right"/>
              <w:rPr>
                <w:rFonts w:eastAsia="SimSun"/>
                <w:i/>
                <w:iCs/>
                <w:color w:val="000000" w:themeColor="text1"/>
                <w:sz w:val="18"/>
              </w:rPr>
            </w:pPr>
            <w:r w:rsidRPr="00C96E92">
              <w:rPr>
                <w:rFonts w:eastAsia="SimSun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4B1CE7" w:rsidRPr="00C96E92" w14:paraId="51EF200A" w14:textId="77777777" w:rsidTr="00035894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C96E92" w:rsidRDefault="004B1CE7" w:rsidP="00F263B8">
            <w:pPr>
              <w:rPr>
                <w:rFonts w:eastAsia="SimSun"/>
                <w:sz w:val="16"/>
                <w:szCs w:val="16"/>
              </w:rPr>
            </w:pPr>
          </w:p>
        </w:tc>
      </w:tr>
      <w:tr w:rsidR="00D46CD2" w:rsidRPr="00C96E92" w14:paraId="55E2CE09" w14:textId="77777777" w:rsidTr="00620321">
        <w:trPr>
          <w:trHeight w:val="3985"/>
        </w:trPr>
        <w:tc>
          <w:tcPr>
            <w:tcW w:w="3231" w:type="dxa"/>
            <w:gridSpan w:val="3"/>
            <w:vMerge w:val="restart"/>
          </w:tcPr>
          <w:p w14:paraId="47DC6F92" w14:textId="268834E1" w:rsidR="00E266E5" w:rsidRPr="00C96E92" w:rsidRDefault="00620321" w:rsidP="00620321">
            <w:pPr>
              <w:pStyle w:val="Titlenormal"/>
              <w:rPr>
                <w:rFonts w:eastAsia="SimSun"/>
              </w:rPr>
            </w:pPr>
            <w:r w:rsidRPr="00C96E92">
              <w:rPr>
                <w:rFonts w:ascii="PMingLiU" w:eastAsia="SimSun" w:hAnsi="PMingLiU"/>
              </w:rPr>
              <w:t>做出决定</w:t>
            </w:r>
            <w:r w:rsidRPr="00C96E92">
              <w:rPr>
                <w:rFonts w:eastAsia="SimSun"/>
              </w:rPr>
              <w:t xml:space="preserve"> </w:t>
            </w:r>
          </w:p>
          <w:p w14:paraId="2FE52EC0" w14:textId="1F1D9352" w:rsidR="00FD6823" w:rsidRPr="00C96E92" w:rsidRDefault="00FD6823" w:rsidP="00620321">
            <w:pPr>
              <w:rPr>
                <w:rFonts w:eastAsia="SimSun"/>
              </w:rPr>
            </w:pPr>
            <w:r w:rsidRPr="00C96E92">
              <w:rPr>
                <w:rFonts w:eastAsia="SimSun"/>
              </w:rPr>
              <w:t>5</w:t>
            </w:r>
            <w:r w:rsidRPr="00C96E92">
              <w:rPr>
                <w:rFonts w:ascii="PMingLiU" w:eastAsia="SimSun" w:hAnsi="PMingLiU"/>
              </w:rPr>
              <w:t>月</w:t>
            </w:r>
            <w:r w:rsidRPr="00C96E92">
              <w:rPr>
                <w:rFonts w:eastAsia="SimSun"/>
              </w:rPr>
              <w:t>1</w:t>
            </w:r>
            <w:r w:rsidRPr="00C96E92">
              <w:rPr>
                <w:rFonts w:ascii="PMingLiU" w:eastAsia="SimSun" w:hAnsi="PMingLiU"/>
              </w:rPr>
              <w:t>日是全国学生向下</w:t>
            </w:r>
            <w:proofErr w:type="gramStart"/>
            <w:r w:rsidRPr="00C96E92">
              <w:rPr>
                <w:rFonts w:ascii="PMingLiU" w:eastAsia="SimSun" w:hAnsi="PMingLiU"/>
              </w:rPr>
              <w:t>一</w:t>
            </w:r>
            <w:proofErr w:type="gramEnd"/>
            <w:r w:rsidRPr="00C96E92">
              <w:rPr>
                <w:rFonts w:ascii="PMingLiU" w:eastAsia="SimSun" w:hAnsi="PMingLiU"/>
              </w:rPr>
              <w:t>学年将就读的学院或大学递交承诺书的截止日期。如果你的孩子收到了学院、大学或培训计划的录取通知，恭喜！现在是你的孩子决定就读哪所学校最合适的时候了。如果你的孩子不确定选择哪所学校，你可以鼓励他们：</w:t>
            </w:r>
          </w:p>
          <w:p w14:paraId="063F5059" w14:textId="77777777" w:rsidR="00FD6823" w:rsidRPr="00C96E92" w:rsidRDefault="00FD6823" w:rsidP="00620321">
            <w:pPr>
              <w:pStyle w:val="TextBody"/>
              <w:numPr>
                <w:ilvl w:val="0"/>
                <w:numId w:val="31"/>
              </w:numPr>
              <w:spacing w:after="0"/>
              <w:rPr>
                <w:rFonts w:eastAsia="SimSun"/>
              </w:rPr>
            </w:pPr>
            <w:r w:rsidRPr="00C96E92">
              <w:rPr>
                <w:rFonts w:ascii="PMingLiU" w:eastAsia="SimSun" w:hAnsi="PMingLiU"/>
              </w:rPr>
              <w:t>获取更多信息。</w:t>
            </w:r>
          </w:p>
          <w:p w14:paraId="45FA1C95" w14:textId="77777777" w:rsidR="00FD6823" w:rsidRPr="00C96E92" w:rsidRDefault="00FD6823" w:rsidP="00620321">
            <w:pPr>
              <w:pStyle w:val="TextBody"/>
              <w:numPr>
                <w:ilvl w:val="0"/>
                <w:numId w:val="31"/>
              </w:numPr>
              <w:spacing w:after="0"/>
              <w:rPr>
                <w:rFonts w:eastAsia="SimSun"/>
              </w:rPr>
            </w:pPr>
            <w:r w:rsidRPr="00C96E92">
              <w:rPr>
                <w:rFonts w:ascii="PMingLiU" w:eastAsia="SimSun" w:hAnsi="PMingLiU"/>
              </w:rPr>
              <w:t>提出疑问。</w:t>
            </w:r>
            <w:r w:rsidRPr="00C96E92">
              <w:rPr>
                <w:rFonts w:eastAsia="SimSun"/>
              </w:rPr>
              <w:t xml:space="preserve"> </w:t>
            </w:r>
          </w:p>
          <w:p w14:paraId="27274716" w14:textId="77777777" w:rsidR="00FD6823" w:rsidRPr="00C96E92" w:rsidRDefault="00FD6823" w:rsidP="00620321">
            <w:pPr>
              <w:pStyle w:val="TextBody"/>
              <w:numPr>
                <w:ilvl w:val="0"/>
                <w:numId w:val="31"/>
              </w:numPr>
              <w:spacing w:after="0"/>
              <w:rPr>
                <w:rFonts w:eastAsia="SimSun"/>
              </w:rPr>
            </w:pPr>
            <w:r w:rsidRPr="00C96E92">
              <w:rPr>
                <w:rFonts w:ascii="PMingLiU" w:eastAsia="SimSun" w:hAnsi="PMingLiU"/>
              </w:rPr>
              <w:t>参观或再次参观校园。</w:t>
            </w:r>
          </w:p>
          <w:p w14:paraId="28DEF15C" w14:textId="77777777" w:rsidR="00FD6823" w:rsidRPr="00C96E92" w:rsidRDefault="00FD6823" w:rsidP="00620321">
            <w:pPr>
              <w:pStyle w:val="TextBody"/>
              <w:numPr>
                <w:ilvl w:val="0"/>
                <w:numId w:val="31"/>
              </w:numPr>
              <w:spacing w:after="0"/>
              <w:rPr>
                <w:rFonts w:eastAsia="SimSun"/>
              </w:rPr>
            </w:pPr>
            <w:r w:rsidRPr="00C96E92">
              <w:rPr>
                <w:rFonts w:ascii="PMingLiU" w:eastAsia="SimSun" w:hAnsi="PMingLiU"/>
              </w:rPr>
              <w:t>与在校大学生交谈。</w:t>
            </w:r>
            <w:r w:rsidRPr="00C96E92">
              <w:rPr>
                <w:rFonts w:eastAsia="SimSun"/>
              </w:rPr>
              <w:t xml:space="preserve"> </w:t>
            </w:r>
          </w:p>
          <w:p w14:paraId="0BDE0C26" w14:textId="77777777" w:rsidR="00FD6823" w:rsidRPr="00C96E92" w:rsidRDefault="00FD6823" w:rsidP="00620321">
            <w:pPr>
              <w:pStyle w:val="TextBody"/>
              <w:numPr>
                <w:ilvl w:val="0"/>
                <w:numId w:val="31"/>
              </w:numPr>
              <w:spacing w:after="0"/>
              <w:rPr>
                <w:rFonts w:eastAsia="SimSun"/>
              </w:rPr>
            </w:pPr>
            <w:r w:rsidRPr="00C96E92">
              <w:rPr>
                <w:rFonts w:ascii="PMingLiU" w:eastAsia="SimSun" w:hAnsi="PMingLiU"/>
              </w:rPr>
              <w:t>仔细考虑。</w:t>
            </w:r>
          </w:p>
          <w:p w14:paraId="6084CA58" w14:textId="77777777" w:rsidR="00FD6823" w:rsidRPr="00C96E92" w:rsidRDefault="00FD6823" w:rsidP="00620321">
            <w:pPr>
              <w:pStyle w:val="TextBody"/>
              <w:numPr>
                <w:ilvl w:val="0"/>
                <w:numId w:val="31"/>
              </w:numPr>
              <w:spacing w:after="0"/>
              <w:rPr>
                <w:rFonts w:eastAsia="SimSun"/>
              </w:rPr>
            </w:pPr>
            <w:r w:rsidRPr="00C96E92">
              <w:rPr>
                <w:rFonts w:ascii="PMingLiU" w:eastAsia="SimSun" w:hAnsi="PMingLiU"/>
              </w:rPr>
              <w:t>比较大学。</w:t>
            </w:r>
            <w:r w:rsidRPr="00C96E92">
              <w:rPr>
                <w:rFonts w:eastAsia="SimSun"/>
              </w:rPr>
              <w:t xml:space="preserve"> </w:t>
            </w:r>
          </w:p>
          <w:p w14:paraId="6153892E" w14:textId="77777777" w:rsidR="00FD6823" w:rsidRPr="00C96E92" w:rsidRDefault="00FD6823" w:rsidP="00620321">
            <w:pPr>
              <w:pStyle w:val="TextBody"/>
              <w:numPr>
                <w:ilvl w:val="0"/>
                <w:numId w:val="31"/>
              </w:numPr>
              <w:rPr>
                <w:rFonts w:eastAsia="SimSun"/>
              </w:rPr>
            </w:pPr>
            <w:r w:rsidRPr="00C96E92">
              <w:rPr>
                <w:rFonts w:ascii="PMingLiU" w:eastAsia="SimSun" w:hAnsi="PMingLiU"/>
              </w:rPr>
              <w:t>比较经济援助奖励。</w:t>
            </w:r>
          </w:p>
          <w:p w14:paraId="7BF8CF34" w14:textId="49437AFC" w:rsidR="00620321" w:rsidRPr="00C96E92" w:rsidRDefault="00620321" w:rsidP="00A8645A">
            <w:pPr>
              <w:pStyle w:val="TextBody"/>
              <w:rPr>
                <w:rFonts w:eastAsia="SimSun"/>
                <w:color w:val="6FA0C0" w:themeColor="text2" w:themeTint="99"/>
                <w:u w:val="single"/>
              </w:rPr>
            </w:pPr>
            <w:r w:rsidRPr="00C96E92">
              <w:rPr>
                <w:rFonts w:ascii="PMingLiU" w:eastAsia="SimSun" w:hAnsi="PMingLiU"/>
              </w:rPr>
              <w:t>鼓励你的孩子使用</w:t>
            </w:r>
            <w:proofErr w:type="spellStart"/>
            <w:r w:rsidRPr="00C96E92">
              <w:rPr>
                <w:rFonts w:eastAsia="SimSun"/>
              </w:rPr>
              <w:t>BigFuture</w:t>
            </w:r>
            <w:proofErr w:type="spellEnd"/>
            <w:r w:rsidRPr="00C96E92">
              <w:rPr>
                <w:rFonts w:ascii="PMingLiU" w:eastAsia="SimSun" w:hAnsi="PMingLiU"/>
              </w:rPr>
              <w:t>的</w:t>
            </w:r>
            <w:r w:rsidRPr="00C96E92">
              <w:rPr>
                <w:rFonts w:eastAsia="SimSun"/>
              </w:rPr>
              <w:t>Compare Your Aid Awards</w:t>
            </w:r>
            <w:r w:rsidRPr="00C96E92">
              <w:rPr>
                <w:rFonts w:ascii="PMingLiU" w:eastAsia="SimSun" w:hAnsi="PMingLiU"/>
              </w:rPr>
              <w:t>工具。你可以访问</w:t>
            </w:r>
            <w:r w:rsidRPr="00C96E92">
              <w:rPr>
                <w:rFonts w:eastAsia="SimSun"/>
              </w:rPr>
              <w:t>bigfuture.collegeboard.org</w:t>
            </w:r>
            <w:r w:rsidRPr="00C96E92">
              <w:rPr>
                <w:rFonts w:ascii="PMingLiU" w:eastAsia="SimSun" w:hAnsi="PMingLiU"/>
              </w:rPr>
              <w:t>获取。这个工具可以让你并排比较多达四个经济援助报价。讨论哪所大学在经济方面最合适。提供最多经济援助的学校是否与你的经济状况最匹配？</w:t>
            </w:r>
            <w:proofErr w:type="gramStart"/>
            <w:r w:rsidRPr="00C96E92">
              <w:rPr>
                <w:rFonts w:ascii="PMingLiU" w:eastAsia="SimSun" w:hAnsi="PMingLiU"/>
              </w:rPr>
              <w:t>哪个经济</w:t>
            </w:r>
            <w:proofErr w:type="gramEnd"/>
            <w:r w:rsidRPr="00C96E92">
              <w:rPr>
                <w:rFonts w:ascii="PMingLiU" w:eastAsia="SimSun" w:hAnsi="PMingLiU"/>
              </w:rPr>
              <w:t>援助方案最适合你的家庭？</w:t>
            </w:r>
            <w:proofErr w:type="gramStart"/>
            <w:r w:rsidRPr="00C96E92">
              <w:rPr>
                <w:rFonts w:ascii="PMingLiU" w:eastAsia="SimSun" w:hAnsi="PMingLiU"/>
              </w:rPr>
              <w:t>哪个经济</w:t>
            </w:r>
            <w:proofErr w:type="gramEnd"/>
            <w:r w:rsidRPr="00C96E92">
              <w:rPr>
                <w:rFonts w:ascii="PMingLiU" w:eastAsia="SimSun" w:hAnsi="PMingLiU"/>
              </w:rPr>
              <w:t>援助方案最符合你孩子的长期目标？</w:t>
            </w:r>
          </w:p>
          <w:p w14:paraId="3C9107E7" w14:textId="3B831C65" w:rsidR="00D46CD2" w:rsidRPr="00C96E92" w:rsidRDefault="00D46CD2" w:rsidP="00620321">
            <w:pPr>
              <w:rPr>
                <w:rFonts w:eastAsia="SimSun"/>
              </w:rPr>
            </w:pP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C96E92" w:rsidRDefault="00D46CD2" w:rsidP="00F263B8">
            <w:pPr>
              <w:rPr>
                <w:rFonts w:eastAsia="SimSun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C96E92" w:rsidRDefault="00D46CD2" w:rsidP="00F263B8">
            <w:pPr>
              <w:rPr>
                <w:rFonts w:eastAsia="SimSun"/>
              </w:rPr>
            </w:pPr>
          </w:p>
        </w:tc>
        <w:tc>
          <w:tcPr>
            <w:tcW w:w="3372" w:type="dxa"/>
            <w:tcBorders>
              <w:bottom w:val="single" w:sz="18" w:space="0" w:color="auto"/>
            </w:tcBorders>
          </w:tcPr>
          <w:p w14:paraId="2F6C9759" w14:textId="6C6605CE" w:rsidR="00620321" w:rsidRPr="00C96E92" w:rsidRDefault="00620321" w:rsidP="00620321">
            <w:pPr>
              <w:pStyle w:val="TextBody"/>
              <w:rPr>
                <w:rFonts w:eastAsia="SimSun"/>
              </w:rPr>
            </w:pPr>
            <w:r w:rsidRPr="00C96E92">
              <w:rPr>
                <w:rFonts w:ascii="PMingLiU" w:eastAsia="SimSun" w:hAnsi="PMingLiU"/>
              </w:rPr>
              <w:t>一旦你的孩子决定了要就读哪所大学，请让你的孩子将这一决定通知所有录取他们的大学。你的孩子必须接受录取通知书并交纳押金，才能确保能够就读该大学。如果在押金方面有困难，你无法承担，请致电经济援助办公室以寻求帮助。此外，</w:t>
            </w:r>
            <w:proofErr w:type="gramStart"/>
            <w:r w:rsidRPr="00C96E92">
              <w:rPr>
                <w:rFonts w:ascii="PMingLiU" w:eastAsia="SimSun" w:hAnsi="PMingLiU"/>
              </w:rPr>
              <w:t>请确保</w:t>
            </w:r>
            <w:proofErr w:type="gramEnd"/>
            <w:r w:rsidRPr="00C96E92">
              <w:rPr>
                <w:rFonts w:ascii="PMingLiU" w:eastAsia="SimSun" w:hAnsi="PMingLiU"/>
              </w:rPr>
              <w:t>提交大学要求的任何物品。</w:t>
            </w:r>
          </w:p>
          <w:p w14:paraId="67F7BF3A" w14:textId="4CA9835C" w:rsidR="00263BF4" w:rsidRPr="00C96E92" w:rsidRDefault="00620321" w:rsidP="00620321">
            <w:pPr>
              <w:pStyle w:val="TextBody"/>
              <w:rPr>
                <w:rFonts w:eastAsia="SimSun"/>
              </w:rPr>
            </w:pPr>
            <w:r w:rsidRPr="00C96E92">
              <w:rPr>
                <w:rFonts w:ascii="PMingLiU" w:eastAsia="SimSun" w:hAnsi="PMingLiU"/>
              </w:rPr>
              <w:t>被列入候补名单或未被录取的学生应向指导顾问咨询下一步事宜。</w:t>
            </w:r>
          </w:p>
        </w:tc>
        <w:tc>
          <w:tcPr>
            <w:tcW w:w="3600" w:type="dxa"/>
            <w:gridSpan w:val="5"/>
          </w:tcPr>
          <w:p w14:paraId="6A8044F8" w14:textId="37255CF9" w:rsidR="00AF5233" w:rsidRPr="00C96E92" w:rsidRDefault="00AF5233" w:rsidP="00620321">
            <w:pPr>
              <w:pStyle w:val="TextBody"/>
              <w:rPr>
                <w:rFonts w:eastAsia="SimSun"/>
              </w:rPr>
            </w:pPr>
          </w:p>
        </w:tc>
      </w:tr>
      <w:tr w:rsidR="006C30F5" w:rsidRPr="00C96E92" w14:paraId="0727042E" w14:textId="77777777" w:rsidTr="00035894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6C30F5" w:rsidRPr="00C96E92" w:rsidRDefault="006C30F5" w:rsidP="00F263B8">
            <w:pPr>
              <w:rPr>
                <w:rFonts w:eastAsia="SimSun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C96E92" w:rsidRDefault="006C30F5" w:rsidP="00F263B8">
            <w:pPr>
              <w:rPr>
                <w:rFonts w:eastAsia="SimSun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C96E92" w:rsidRDefault="006C30F5" w:rsidP="00F263B8">
            <w:pPr>
              <w:rPr>
                <w:rFonts w:eastAsia="SimSun"/>
              </w:rPr>
            </w:pPr>
          </w:p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6C30F5" w:rsidRPr="00C96E92" w:rsidRDefault="006C30F5" w:rsidP="00F263B8">
            <w:pPr>
              <w:rPr>
                <w:rFonts w:eastAsia="SimSun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Pr="00C96E92" w:rsidRDefault="006C30F5" w:rsidP="00F263B8">
            <w:pPr>
              <w:rPr>
                <w:rFonts w:eastAsia="SimSun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6C30F5" w:rsidRPr="00C96E92" w:rsidRDefault="006C30F5" w:rsidP="00F263B8">
            <w:pPr>
              <w:rPr>
                <w:rFonts w:eastAsia="SimSun"/>
              </w:rPr>
            </w:pPr>
          </w:p>
        </w:tc>
        <w:tc>
          <w:tcPr>
            <w:tcW w:w="3060" w:type="dxa"/>
            <w:gridSpan w:val="3"/>
            <w:tcBorders>
              <w:top w:val="single" w:sz="18" w:space="0" w:color="auto"/>
            </w:tcBorders>
          </w:tcPr>
          <w:p w14:paraId="4BF167C6" w14:textId="77777777" w:rsidR="006C30F5" w:rsidRPr="00C96E92" w:rsidRDefault="006C30F5" w:rsidP="00F263B8">
            <w:pPr>
              <w:rPr>
                <w:rFonts w:eastAsia="SimSun"/>
              </w:rPr>
            </w:pPr>
          </w:p>
        </w:tc>
      </w:tr>
      <w:tr w:rsidR="006C30F5" w:rsidRPr="00C96E92" w14:paraId="7B5B841B" w14:textId="77777777" w:rsidTr="00035894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6C30F5" w:rsidRPr="00C96E92" w:rsidRDefault="006C30F5" w:rsidP="00F263B8">
            <w:pPr>
              <w:rPr>
                <w:rFonts w:eastAsia="SimSun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C96E92" w:rsidRDefault="006C30F5" w:rsidP="00F263B8">
            <w:pPr>
              <w:rPr>
                <w:rFonts w:eastAsia="SimSun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C96E92" w:rsidRDefault="006C30F5" w:rsidP="00F263B8">
            <w:pPr>
              <w:rPr>
                <w:rFonts w:eastAsia="SimSun"/>
              </w:rPr>
            </w:pPr>
          </w:p>
        </w:tc>
        <w:tc>
          <w:tcPr>
            <w:tcW w:w="3372" w:type="dxa"/>
          </w:tcPr>
          <w:p w14:paraId="05DBA5EC" w14:textId="53B27488" w:rsidR="006C30F5" w:rsidRPr="00C96E92" w:rsidRDefault="00000000" w:rsidP="00FE1655">
            <w:pPr>
              <w:rPr>
                <w:rFonts w:eastAsia="SimSun"/>
              </w:rPr>
            </w:pPr>
            <w:sdt>
              <w:sdtPr>
                <w:rPr>
                  <w:rStyle w:val="TitlenormalChar"/>
                  <w:rFonts w:eastAsia="SimSun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hAnsiTheme="minorHAnsi" w:cstheme="minorBidi"/>
                  <w:b w:val="0"/>
                  <w:bCs w:val="0"/>
                  <w:color w:val="auto"/>
                  <w:sz w:val="20"/>
                  <w:szCs w:val="24"/>
                  <w:lang w:bidi="ar-SA"/>
                </w:rPr>
              </w:sdtEndPr>
              <w:sdtContent>
                <w:r w:rsidR="00421A27" w:rsidRPr="00C96E92">
                  <w:rPr>
                    <w:rStyle w:val="TitlenormalChar"/>
                    <w:rFonts w:ascii="PMingLiU" w:eastAsia="SimSun" w:hAnsi="PMingLiU"/>
                  </w:rPr>
                  <w:t>即将举行的活动</w:t>
                </w:r>
              </w:sdtContent>
            </w:sdt>
          </w:p>
          <w:p w14:paraId="347FA6EA" w14:textId="2D3E5DAA" w:rsidR="006C30F5" w:rsidRPr="00C96E92" w:rsidRDefault="006C30F5" w:rsidP="00FE1655">
            <w:pPr>
              <w:rPr>
                <w:rFonts w:eastAsia="SimSun"/>
              </w:rPr>
            </w:pPr>
          </w:p>
          <w:p w14:paraId="340D22C2" w14:textId="7429390C" w:rsidR="00FF5E20" w:rsidRPr="00C96E92" w:rsidRDefault="00000000" w:rsidP="00E23F6E">
            <w:pPr>
              <w:pStyle w:val="Prrafodelista"/>
              <w:numPr>
                <w:ilvl w:val="0"/>
                <w:numId w:val="3"/>
              </w:numPr>
              <w:rPr>
                <w:rFonts w:eastAsia="SimSun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eastAsia="SimSun"/>
                  <w:i/>
                  <w:iCs/>
                  <w:color w:val="A6A6A6" w:themeColor="background1" w:themeShade="A6"/>
                </w:rPr>
                <w:id w:val="-1628150936"/>
                <w:placeholder>
                  <w:docPart w:val="EA7A00A92EF74F2593D77E1A133A11C4"/>
                </w:placeholder>
              </w:sdtPr>
              <w:sdtContent>
                <w:sdt>
                  <w:sdtPr>
                    <w:rPr>
                      <w:rFonts w:eastAsia="SimSun"/>
                      <w:i/>
                      <w:iCs/>
                      <w:color w:val="A6A6A6" w:themeColor="background1" w:themeShade="A6"/>
                    </w:rPr>
                    <w:id w:val="-1441836109"/>
                    <w:placeholder>
                      <w:docPart w:val="2DCAB4B9D01E4BC995A861E0057886C6"/>
                    </w:placeholder>
                  </w:sdtPr>
                  <w:sdtContent>
                    <w:sdt>
                      <w:sdtPr>
                        <w:rPr>
                          <w:rFonts w:eastAsia="SimSun"/>
                          <w:i/>
                          <w:iCs/>
                          <w:color w:val="A6A6A6" w:themeColor="background1" w:themeShade="A6"/>
                        </w:rPr>
                        <w:id w:val="2022893207"/>
                        <w:placeholder>
                          <w:docPart w:val="B2EBD7BA2B1E4A0E8B32016484770F92"/>
                        </w:placeholder>
                      </w:sdtPr>
                      <w:sdtContent>
                        <w:r w:rsidR="00E23F6E" w:rsidRPr="00C96E92">
                          <w:rPr>
                            <w:rFonts w:eastAsia="SimSun"/>
                            <w:i/>
                            <w:iCs/>
                            <w:color w:val="C00000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  <w:p w14:paraId="7D46F4FD" w14:textId="184DB987" w:rsidR="006C30F5" w:rsidRPr="00C96E92" w:rsidRDefault="006C30F5" w:rsidP="00FE1655">
            <w:pPr>
              <w:ind w:left="360"/>
              <w:rPr>
                <w:rFonts w:eastAsia="SimSun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Pr="00C96E92" w:rsidRDefault="006C30F5" w:rsidP="00F263B8">
            <w:pPr>
              <w:rPr>
                <w:rFonts w:eastAsia="SimSun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6C30F5" w:rsidRPr="00C96E92" w:rsidRDefault="006C30F5" w:rsidP="00F263B8">
            <w:pPr>
              <w:rPr>
                <w:rFonts w:eastAsia="SimSun"/>
              </w:rPr>
            </w:pPr>
          </w:p>
        </w:tc>
        <w:tc>
          <w:tcPr>
            <w:tcW w:w="3060" w:type="dxa"/>
            <w:gridSpan w:val="3"/>
          </w:tcPr>
          <w:p w14:paraId="04A458B9" w14:textId="7D1D2895" w:rsidR="0013534A" w:rsidRPr="00C96E92" w:rsidRDefault="0013534A" w:rsidP="0013534A">
            <w:pPr>
              <w:jc w:val="center"/>
              <w:rPr>
                <w:rStyle w:val="TitlenormalChar"/>
                <w:rFonts w:eastAsia="SimSun"/>
              </w:rPr>
            </w:pPr>
            <w:r w:rsidRPr="00C96E92">
              <w:rPr>
                <w:rFonts w:ascii="Tw Cen MT" w:eastAsia="SimSun" w:hAnsi="Tw Cen MT"/>
                <w:b/>
                <w:bCs/>
                <w:noProof/>
                <w:color w:val="0D5672" w:themeColor="accent1"/>
                <w:sz w:val="32"/>
                <w:szCs w:val="22"/>
                <w:lang w:eastAsia="en-US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B20006" w:rsidRPr="00C96E92" w:rsidRDefault="00B20006" w:rsidP="0013534A">
            <w:pPr>
              <w:jc w:val="center"/>
              <w:rPr>
                <w:rFonts w:eastAsia="SimSun"/>
              </w:rPr>
            </w:pPr>
            <w:r w:rsidRPr="00C96E92">
              <w:rPr>
                <w:rStyle w:val="TitlenormalChar"/>
                <w:rFonts w:ascii="PMingLiU" w:eastAsia="SimSun" w:hAnsi="PMingLiU"/>
              </w:rPr>
              <w:t>你知道吗？</w:t>
            </w:r>
          </w:p>
          <w:p w14:paraId="71893605" w14:textId="22880D90" w:rsidR="00C342D3" w:rsidRPr="00C96E92" w:rsidRDefault="00274D60" w:rsidP="00A75BDB">
            <w:pPr>
              <w:rPr>
                <w:rFonts w:eastAsia="SimSun"/>
              </w:rPr>
            </w:pPr>
            <w:proofErr w:type="spellStart"/>
            <w:r w:rsidRPr="00C96E92">
              <w:rPr>
                <w:rFonts w:eastAsia="SimSun"/>
              </w:rPr>
              <w:t>Otterbot</w:t>
            </w:r>
            <w:proofErr w:type="spellEnd"/>
            <w:r w:rsidRPr="00C96E92">
              <w:rPr>
                <w:rFonts w:ascii="PMingLiU" w:eastAsia="SimSun" w:hAnsi="PMingLiU"/>
              </w:rPr>
              <w:t>是一项免费的短信服务，旨在帮助</w:t>
            </w:r>
            <w:r w:rsidRPr="00C96E92">
              <w:rPr>
                <w:rFonts w:eastAsia="SimSun"/>
              </w:rPr>
              <w:t>Washington</w:t>
            </w:r>
            <w:r w:rsidRPr="00C96E92">
              <w:rPr>
                <w:rFonts w:ascii="PMingLiU" w:eastAsia="SimSun" w:hAnsi="PMingLiU"/>
              </w:rPr>
              <w:t>州的学生了解大学和职业教育的财政援助。学生可以每周</w:t>
            </w:r>
            <w:r w:rsidRPr="00C96E92">
              <w:rPr>
                <w:rFonts w:eastAsia="SimSun"/>
              </w:rPr>
              <w:t>7</w:t>
            </w:r>
            <w:r w:rsidRPr="00C96E92">
              <w:rPr>
                <w:rFonts w:ascii="PMingLiU" w:eastAsia="SimSun" w:hAnsi="PMingLiU"/>
              </w:rPr>
              <w:t>天、每天</w:t>
            </w:r>
            <w:r w:rsidRPr="00C96E92">
              <w:rPr>
                <w:rFonts w:eastAsia="SimSun"/>
              </w:rPr>
              <w:t>24</w:t>
            </w:r>
            <w:r w:rsidRPr="00C96E92">
              <w:rPr>
                <w:rFonts w:ascii="PMingLiU" w:eastAsia="SimSun" w:hAnsi="PMingLiU"/>
              </w:rPr>
              <w:t>小时通过短信获取</w:t>
            </w:r>
            <w:proofErr w:type="spellStart"/>
            <w:r w:rsidRPr="00C96E92">
              <w:rPr>
                <w:rFonts w:eastAsia="SimSun"/>
              </w:rPr>
              <w:t>Otterbot</w:t>
            </w:r>
            <w:proofErr w:type="spellEnd"/>
            <w:r w:rsidRPr="00C96E92">
              <w:rPr>
                <w:rFonts w:ascii="PMingLiU" w:eastAsia="SimSun" w:hAnsi="PMingLiU"/>
              </w:rPr>
              <w:t>。请发送短信</w:t>
            </w:r>
            <w:r w:rsidRPr="00C96E92">
              <w:rPr>
                <w:rFonts w:eastAsia="SimSun"/>
              </w:rPr>
              <w:t>“Hi Otter”</w:t>
            </w:r>
            <w:r w:rsidRPr="00C96E92">
              <w:rPr>
                <w:rFonts w:ascii="PMingLiU" w:eastAsia="SimSun" w:hAnsi="PMingLiU"/>
              </w:rPr>
              <w:t>至</w:t>
            </w:r>
            <w:r w:rsidRPr="00C96E92">
              <w:rPr>
                <w:rFonts w:eastAsia="SimSun"/>
              </w:rPr>
              <w:t>360</w:t>
            </w:r>
            <w:r w:rsidR="00D74BF8" w:rsidRPr="00C96E92">
              <w:rPr>
                <w:rFonts w:eastAsia="SimSun"/>
              </w:rPr>
              <w:noBreakHyphen/>
            </w:r>
            <w:r w:rsidRPr="00C96E92">
              <w:rPr>
                <w:rFonts w:eastAsia="SimSun"/>
              </w:rPr>
              <w:t>928-7281</w:t>
            </w:r>
            <w:r w:rsidRPr="00C96E92">
              <w:rPr>
                <w:rFonts w:ascii="PMingLiU" w:eastAsia="SimSun" w:hAnsi="PMingLiU"/>
              </w:rPr>
              <w:t>。</w:t>
            </w:r>
            <w:r w:rsidRPr="00C96E92">
              <w:rPr>
                <w:rFonts w:eastAsia="SimSun"/>
              </w:rPr>
              <w:t xml:space="preserve"> </w:t>
            </w:r>
          </w:p>
          <w:p w14:paraId="469F7F5E" w14:textId="77777777" w:rsidR="00A8645A" w:rsidRPr="00C96E92" w:rsidRDefault="00A8645A" w:rsidP="00A75BDB">
            <w:pPr>
              <w:rPr>
                <w:rFonts w:eastAsia="SimSun"/>
              </w:rPr>
            </w:pPr>
          </w:p>
          <w:p w14:paraId="5664FD70" w14:textId="18305403" w:rsidR="00CD5E35" w:rsidRPr="00C96E92" w:rsidRDefault="00274D60" w:rsidP="00A75BDB">
            <w:pPr>
              <w:rPr>
                <w:rFonts w:eastAsia="SimSun"/>
              </w:rPr>
            </w:pPr>
            <w:r w:rsidRPr="00C96E92">
              <w:rPr>
                <w:rFonts w:ascii="PMingLiU" w:eastAsia="SimSun" w:hAnsi="PMingLiU"/>
              </w:rPr>
              <w:t>了解更多信息</w:t>
            </w:r>
            <w:proofErr w:type="gramStart"/>
            <w:r w:rsidRPr="00C96E92">
              <w:rPr>
                <w:rFonts w:ascii="PMingLiU" w:eastAsia="SimSun" w:hAnsi="PMingLiU"/>
              </w:rPr>
              <w:t>请访问</w:t>
            </w:r>
            <w:proofErr w:type="gramEnd"/>
            <w:r w:rsidRPr="00C96E92">
              <w:rPr>
                <w:rFonts w:eastAsia="SimSun"/>
              </w:rPr>
              <w:t>wsac.wa.gov/</w:t>
            </w:r>
            <w:proofErr w:type="spellStart"/>
            <w:r w:rsidRPr="00C96E92">
              <w:rPr>
                <w:rFonts w:eastAsia="SimSun"/>
              </w:rPr>
              <w:t>otterbot</w:t>
            </w:r>
            <w:proofErr w:type="spellEnd"/>
          </w:p>
        </w:tc>
      </w:tr>
    </w:tbl>
    <w:p w14:paraId="1BDD458E" w14:textId="66D0DCB0" w:rsidR="003C7B1E" w:rsidRPr="00C96E92" w:rsidRDefault="003C7B1E">
      <w:pPr>
        <w:rPr>
          <w:rFonts w:eastAsia="SimSun"/>
        </w:rPr>
      </w:pPr>
    </w:p>
    <w:p w14:paraId="75AF312A" w14:textId="77777777" w:rsidR="003C7B1E" w:rsidRPr="00C96E92" w:rsidRDefault="003C7B1E">
      <w:pPr>
        <w:rPr>
          <w:rFonts w:eastAsia="SimSun"/>
        </w:rPr>
      </w:pPr>
      <w:r w:rsidRPr="00C96E92">
        <w:rPr>
          <w:rFonts w:eastAsia="SimSun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C96E92" w14:paraId="6F1EC783" w14:textId="77777777" w:rsidTr="00035894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5CBF468C" w:rsidR="00221E59" w:rsidRPr="00C96E92" w:rsidRDefault="00000000" w:rsidP="00221E59">
            <w:pPr>
              <w:rPr>
                <w:rStyle w:val="Ttulo2Car"/>
                <w:rFonts w:eastAsia="SimSun"/>
              </w:rPr>
            </w:pPr>
            <w:r w:rsidRPr="00C96E92">
              <w:rPr>
                <w:rStyle w:val="Ttulo3Car"/>
                <w:rFonts w:eastAsia="SimSun"/>
              </w:rPr>
              <w:lastRenderedPageBreak/>
              <w:pict w14:anchorId="74E81C1E">
                <v:group id="Group 1383" o:spid="_x0000_s2050" alt="&quot;&quot;" style="position:absolute;margin-left:-33.75pt;margin-top:-30pt;width:612pt;height:11in;z-index:-251652608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">
                  <v:rect id="Rectangle 743" o:spid="_x0000_s2051" style="position:absolute;width:77724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" filled="f" stroked="f">
                    <v:path arrowok="t"/>
                  </v:rect>
                  <v:group id="Group 1" o:spid="_x0000_s2052" style="position:absolute;left:5181;top:5105;width:66916;height:1479" coordsize="66920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shape id="Freeform 3" o:spid="_x0000_s2053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054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055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056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05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058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059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060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061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06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063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064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065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066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06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068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069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070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071" style="position:absolute;left:299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07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073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074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075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076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077" style="position:absolute;left:3679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078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079" style="position:absolute;left:3908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080" style="position:absolute;left:4023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081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08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083" style="position:absolute;left:4360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084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85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86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87" style="position:absolute;left:4817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88" style="position:absolute;left:4932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89" style="position:absolute;left:5048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0" style="position:absolute;left:5161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1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3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4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95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96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97" style="position:absolute;left:596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98" style="position:absolute;left:608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99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100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101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10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103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104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105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106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10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108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109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110" style="position:absolute;left:5048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111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11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113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114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115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116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11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118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119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120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121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12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123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124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125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126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12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128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129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130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131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13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EB3A80" w:rsidRPr="00C96E92">
              <w:rPr>
                <w:rStyle w:val="Ttulo3Car"/>
                <w:rFonts w:eastAsia="SimSun"/>
              </w:rPr>
              <w:t xml:space="preserve"> High School &amp; Beyond Planning</w:t>
            </w:r>
            <w:r w:rsidR="00EB3A80" w:rsidRPr="00C96E92">
              <w:rPr>
                <w:rStyle w:val="Ttulo3Car"/>
                <w:rFonts w:ascii="PMingLiU" w:eastAsia="SimSun" w:hAnsi="PMingLiU" w:hint="eastAsia"/>
              </w:rPr>
              <w:t>（</w:t>
            </w:r>
            <w:r w:rsidR="00EB3A80" w:rsidRPr="00C96E92">
              <w:rPr>
                <w:rStyle w:val="Ttulo3Car"/>
                <w:rFonts w:ascii="PMingLiU" w:eastAsia="SimSun" w:hAnsi="PMingLiU"/>
              </w:rPr>
              <w:t>高中及以后的规划</w:t>
            </w:r>
            <w:r w:rsidR="00EB3A80" w:rsidRPr="00C96E92">
              <w:rPr>
                <w:rStyle w:val="Ttulo3Car"/>
                <w:rFonts w:ascii="PMingLiU" w:eastAsia="SimSun" w:hAnsi="PMingLiU" w:hint="eastAsia"/>
              </w:rPr>
              <w:t>）</w:t>
            </w:r>
          </w:p>
          <w:p w14:paraId="4CEE5AD0" w14:textId="34DB7D39" w:rsidR="00221E59" w:rsidRPr="00C96E92" w:rsidRDefault="0048471B" w:rsidP="00221E59">
            <w:pPr>
              <w:rPr>
                <w:rFonts w:eastAsia="SimSun"/>
              </w:rPr>
            </w:pPr>
            <w:r w:rsidRPr="00C96E92">
              <w:rPr>
                <w:rStyle w:val="Ttulo2Car"/>
                <w:rFonts w:ascii="PMingLiU" w:eastAsia="SimSun" w:hAnsi="PMingLiU"/>
                <w:color w:val="000000" w:themeColor="text1"/>
              </w:rPr>
              <w:t>十二年级</w:t>
            </w:r>
            <w:r w:rsidRPr="00C96E92">
              <w:rPr>
                <w:rStyle w:val="Ttulo2Car"/>
                <w:rFonts w:eastAsia="SimSun"/>
                <w:color w:val="000000" w:themeColor="text1"/>
              </w:rPr>
              <w:t xml:space="preserve"> | </w:t>
            </w:r>
            <w:r w:rsidRPr="00C96E92">
              <w:rPr>
                <w:rStyle w:val="Ttulo2Car"/>
                <w:rFonts w:ascii="PMingLiU" w:eastAsia="SimSun" w:hAnsi="PMingLiU"/>
                <w:color w:val="000000" w:themeColor="text1"/>
              </w:rPr>
              <w:t>春季版</w:t>
            </w:r>
            <w:r w:rsidRPr="00C96E92">
              <w:rPr>
                <w:rStyle w:val="Ttulo2Car"/>
                <w:rFonts w:eastAsia="SimSun"/>
                <w:color w:val="000000" w:themeColor="text1"/>
              </w:rPr>
              <w:t xml:space="preserve"> | gearup.wa.gov</w:t>
            </w:r>
          </w:p>
        </w:tc>
      </w:tr>
      <w:tr w:rsidR="003924B1" w:rsidRPr="00C96E92" w14:paraId="68BDF0EE" w14:textId="77777777" w:rsidTr="00FD11AA">
        <w:trPr>
          <w:trHeight w:val="331"/>
        </w:trPr>
        <w:tc>
          <w:tcPr>
            <w:tcW w:w="10790" w:type="dxa"/>
            <w:gridSpan w:val="6"/>
            <w:tcBorders>
              <w:top w:val="single" w:sz="18" w:space="0" w:color="auto"/>
            </w:tcBorders>
          </w:tcPr>
          <w:p w14:paraId="0267F210" w14:textId="77777777" w:rsidR="003924B1" w:rsidRPr="00C96E92" w:rsidRDefault="003924B1" w:rsidP="00BA1778">
            <w:pPr>
              <w:rPr>
                <w:rFonts w:eastAsia="SimSun"/>
                <w:sz w:val="14"/>
                <w:szCs w:val="14"/>
              </w:rPr>
            </w:pPr>
          </w:p>
        </w:tc>
      </w:tr>
      <w:tr w:rsidR="00F20830" w:rsidRPr="00C96E92" w14:paraId="41244D99" w14:textId="77777777" w:rsidTr="00035894">
        <w:trPr>
          <w:trHeight w:val="735"/>
        </w:trPr>
        <w:tc>
          <w:tcPr>
            <w:tcW w:w="3678" w:type="dxa"/>
          </w:tcPr>
          <w:p w14:paraId="346B1E21" w14:textId="2AC37CCF" w:rsidR="00F20830" w:rsidRPr="00C96E92" w:rsidRDefault="007A01D5" w:rsidP="00A8645A">
            <w:pPr>
              <w:rPr>
                <w:rFonts w:eastAsia="SimSun"/>
                <w:b/>
                <w:bCs/>
                <w:i/>
                <w:iCs/>
                <w:color w:val="C00000"/>
              </w:rPr>
            </w:pPr>
            <w:r w:rsidRPr="00C96E92">
              <w:rPr>
                <w:rFonts w:eastAsia="SimSun"/>
                <w:b/>
                <w:bCs/>
                <w:i/>
                <w:iCs/>
                <w:color w:val="C00000"/>
              </w:rPr>
              <w:t>Insert Financial Aid Completion Event Information</w:t>
            </w:r>
          </w:p>
        </w:tc>
        <w:tc>
          <w:tcPr>
            <w:tcW w:w="277" w:type="dxa"/>
            <w:vMerge w:val="restart"/>
          </w:tcPr>
          <w:p w14:paraId="3295F43E" w14:textId="220694F4" w:rsidR="00F20830" w:rsidRPr="00C96E92" w:rsidRDefault="00F20830" w:rsidP="00A8645A">
            <w:pPr>
              <w:rPr>
                <w:rFonts w:eastAsia="SimSun"/>
                <w:b/>
                <w:bCs/>
                <w:i/>
                <w:iCs/>
                <w:color w:val="C00000"/>
              </w:rPr>
            </w:pPr>
          </w:p>
        </w:tc>
        <w:tc>
          <w:tcPr>
            <w:tcW w:w="6835" w:type="dxa"/>
            <w:gridSpan w:val="4"/>
            <w:vMerge w:val="restart"/>
          </w:tcPr>
          <w:p w14:paraId="622F06CA" w14:textId="11A51A12" w:rsidR="00F20830" w:rsidRPr="00C96E92" w:rsidRDefault="007A01D5" w:rsidP="00A8645A">
            <w:pPr>
              <w:rPr>
                <w:rFonts w:eastAsia="SimSun"/>
                <w:b/>
                <w:bCs/>
                <w:i/>
                <w:iCs/>
                <w:color w:val="C00000"/>
              </w:rPr>
            </w:pPr>
            <w:r w:rsidRPr="00C96E92">
              <w:rPr>
                <w:rFonts w:eastAsia="SimSun"/>
                <w:b/>
                <w:bCs/>
                <w:i/>
                <w:iCs/>
                <w:color w:val="C00000"/>
              </w:rPr>
              <w:t>Insert Financial Aid Completion Event Information</w:t>
            </w:r>
          </w:p>
        </w:tc>
      </w:tr>
      <w:tr w:rsidR="00F20830" w:rsidRPr="00C96E92" w14:paraId="7CB159C4" w14:textId="77777777" w:rsidTr="00F20830">
        <w:trPr>
          <w:trHeight w:val="2041"/>
        </w:trPr>
        <w:tc>
          <w:tcPr>
            <w:tcW w:w="3678" w:type="dxa"/>
            <w:tcBorders>
              <w:bottom w:val="single" w:sz="18" w:space="0" w:color="auto"/>
            </w:tcBorders>
          </w:tcPr>
          <w:p w14:paraId="7CEC2781" w14:textId="5D4C70D3" w:rsidR="00F20830" w:rsidRPr="00C96E92" w:rsidRDefault="00F20830" w:rsidP="00F20830">
            <w:pPr>
              <w:pStyle w:val="TextBody"/>
              <w:rPr>
                <w:rFonts w:eastAsia="SimSun"/>
              </w:rPr>
            </w:pP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F20830" w:rsidRPr="00C96E92" w:rsidRDefault="00F20830" w:rsidP="00F20830">
            <w:pPr>
              <w:rPr>
                <w:rFonts w:eastAsia="SimSun"/>
              </w:rPr>
            </w:pPr>
          </w:p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F20830" w:rsidRPr="00C96E92" w:rsidRDefault="00F20830" w:rsidP="00F20830">
            <w:pPr>
              <w:pStyle w:val="TextBody"/>
              <w:rPr>
                <w:rFonts w:eastAsia="SimSun"/>
              </w:rPr>
            </w:pPr>
          </w:p>
        </w:tc>
      </w:tr>
      <w:tr w:rsidR="00F20830" w:rsidRPr="00C96E92" w14:paraId="6FE7AA31" w14:textId="77777777" w:rsidTr="007A01D5">
        <w:trPr>
          <w:trHeight w:val="2149"/>
        </w:trPr>
        <w:tc>
          <w:tcPr>
            <w:tcW w:w="7283" w:type="dxa"/>
            <w:gridSpan w:val="3"/>
          </w:tcPr>
          <w:p w14:paraId="6EA54A0F" w14:textId="168187E1" w:rsidR="00F20830" w:rsidRPr="00C96E92" w:rsidRDefault="00F20830" w:rsidP="00F20830">
            <w:pPr>
              <w:pStyle w:val="Titlenormal"/>
              <w:rPr>
                <w:rFonts w:eastAsia="SimSun"/>
              </w:rPr>
            </w:pPr>
            <w:r w:rsidRPr="00C96E92">
              <w:rPr>
                <w:rFonts w:ascii="PMingLiU" w:eastAsia="SimSun" w:hAnsi="PMingLiU"/>
              </w:rPr>
              <w:t>学生检查清单</w:t>
            </w:r>
          </w:p>
          <w:p w14:paraId="076A952A" w14:textId="3398A73D" w:rsidR="00227E71" w:rsidRPr="00C96E92" w:rsidRDefault="00227E71" w:rsidP="00227E71">
            <w:pPr>
              <w:pStyle w:val="Prrafodelista"/>
              <w:numPr>
                <w:ilvl w:val="0"/>
                <w:numId w:val="33"/>
              </w:numPr>
              <w:rPr>
                <w:rFonts w:eastAsia="SimSun"/>
              </w:rPr>
            </w:pPr>
            <w:bookmarkStart w:id="0" w:name="_Hlk171494916"/>
            <w:r w:rsidRPr="00C96E92">
              <w:rPr>
                <w:rFonts w:ascii="PMingLiU" w:eastAsia="SimSun" w:hAnsi="PMingLiU"/>
              </w:rPr>
              <w:t>比较各大学的经济援助奖励，并决定就读哪所大学。实事求是。你是否计算过所有的大学费用，并已获得足够的经济援助来支付这些费用？在</w:t>
            </w:r>
            <w:r w:rsidRPr="00C96E92">
              <w:rPr>
                <w:rFonts w:eastAsia="SimSun"/>
              </w:rPr>
              <w:t>5</w:t>
            </w:r>
            <w:r w:rsidRPr="00C96E92">
              <w:rPr>
                <w:rFonts w:ascii="PMingLiU" w:eastAsia="SimSun" w:hAnsi="PMingLiU"/>
              </w:rPr>
              <w:t>月</w:t>
            </w:r>
            <w:r w:rsidRPr="00C96E92">
              <w:rPr>
                <w:rFonts w:eastAsia="SimSun"/>
              </w:rPr>
              <w:t>1</w:t>
            </w:r>
            <w:r w:rsidRPr="00C96E92">
              <w:rPr>
                <w:rFonts w:ascii="PMingLiU" w:eastAsia="SimSun" w:hAnsi="PMingLiU"/>
              </w:rPr>
              <w:t>日前将你的决定通知所有大学。</w:t>
            </w:r>
          </w:p>
          <w:p w14:paraId="1EE92A9A" w14:textId="52BB0033" w:rsidR="00227E71" w:rsidRPr="00C96E92" w:rsidRDefault="00227E71" w:rsidP="00227E71">
            <w:pPr>
              <w:pStyle w:val="Prrafodelista"/>
              <w:numPr>
                <w:ilvl w:val="0"/>
                <w:numId w:val="33"/>
              </w:numPr>
              <w:rPr>
                <w:rFonts w:eastAsia="SimSun"/>
              </w:rPr>
            </w:pPr>
            <w:r w:rsidRPr="00C96E92">
              <w:rPr>
                <w:rFonts w:ascii="PMingLiU" w:eastAsia="SimSun" w:hAnsi="PMingLiU"/>
              </w:rPr>
              <w:t>当你决定就读哪所大学时，请通知该大学你的承诺，并提交任何所需支付的押金。许多大学要求在</w:t>
            </w:r>
            <w:r w:rsidRPr="00C96E92">
              <w:rPr>
                <w:rFonts w:eastAsia="SimSun"/>
              </w:rPr>
              <w:t>5</w:t>
            </w:r>
            <w:r w:rsidRPr="00C96E92">
              <w:rPr>
                <w:rFonts w:ascii="PMingLiU" w:eastAsia="SimSun" w:hAnsi="PMingLiU"/>
              </w:rPr>
              <w:t>月</w:t>
            </w:r>
            <w:r w:rsidRPr="00C96E92">
              <w:rPr>
                <w:rFonts w:eastAsia="SimSun"/>
              </w:rPr>
              <w:t>1</w:t>
            </w:r>
            <w:r w:rsidRPr="00C96E92">
              <w:rPr>
                <w:rFonts w:ascii="PMingLiU" w:eastAsia="SimSun" w:hAnsi="PMingLiU"/>
              </w:rPr>
              <w:t>日前提交通知并交纳押金。如果对押金方面有问题，请致电经济援助办公室以寻求帮助。此外，</w:t>
            </w:r>
            <w:proofErr w:type="gramStart"/>
            <w:r w:rsidRPr="00C96E92">
              <w:rPr>
                <w:rFonts w:ascii="PMingLiU" w:eastAsia="SimSun" w:hAnsi="PMingLiU"/>
              </w:rPr>
              <w:t>请确保</w:t>
            </w:r>
            <w:proofErr w:type="gramEnd"/>
            <w:r w:rsidRPr="00C96E92">
              <w:rPr>
                <w:rFonts w:ascii="PMingLiU" w:eastAsia="SimSun" w:hAnsi="PMingLiU"/>
              </w:rPr>
              <w:t>提交大学要求的任何物品。</w:t>
            </w:r>
          </w:p>
          <w:p w14:paraId="72140E37" w14:textId="77777777" w:rsidR="00227E71" w:rsidRPr="00C96E92" w:rsidRDefault="00227E71" w:rsidP="00227E71">
            <w:pPr>
              <w:pStyle w:val="Prrafodelista"/>
              <w:numPr>
                <w:ilvl w:val="0"/>
                <w:numId w:val="33"/>
              </w:numPr>
              <w:rPr>
                <w:rFonts w:eastAsia="SimSun"/>
              </w:rPr>
            </w:pPr>
            <w:r w:rsidRPr="00C96E92">
              <w:rPr>
                <w:rFonts w:ascii="PMingLiU" w:eastAsia="SimSun" w:hAnsi="PMingLiU"/>
              </w:rPr>
              <w:t>保持你的成绩！请勿遗漏家庭作业和课题。</w:t>
            </w:r>
          </w:p>
          <w:bookmarkEnd w:id="0"/>
          <w:p w14:paraId="19CD1360" w14:textId="3D191C97" w:rsidR="00F20830" w:rsidRPr="00C96E92" w:rsidRDefault="00F20830" w:rsidP="00227E71">
            <w:pPr>
              <w:rPr>
                <w:rFonts w:eastAsia="SimSun"/>
              </w:rPr>
            </w:pPr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F20830" w:rsidRPr="00C96E92" w:rsidRDefault="00F20830" w:rsidP="00F20830">
            <w:pPr>
              <w:rPr>
                <w:rFonts w:eastAsia="SimSun"/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77777777" w:rsidR="00F20830" w:rsidRPr="00C96E92" w:rsidRDefault="00F20830" w:rsidP="00F20830">
            <w:pPr>
              <w:rPr>
                <w:rFonts w:eastAsia="SimSun"/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EEFD6F7" w14:textId="1D490CDE" w:rsidR="00F20830" w:rsidRPr="00C96E92" w:rsidRDefault="00F20830" w:rsidP="00083D87">
            <w:pPr>
              <w:pStyle w:val="Titlenormal"/>
              <w:rPr>
                <w:rFonts w:eastAsia="SimSun"/>
              </w:rPr>
            </w:pPr>
            <w:r w:rsidRPr="00C96E92">
              <w:rPr>
                <w:rFonts w:ascii="PMingLiU" w:eastAsia="SimSun" w:hAnsi="PMingLiU"/>
              </w:rPr>
              <w:t>错误观点澄清</w:t>
            </w:r>
          </w:p>
          <w:p w14:paraId="28B3A208" w14:textId="77777777" w:rsidR="00083D87" w:rsidRPr="00C96E92" w:rsidRDefault="00083D87" w:rsidP="00083D87">
            <w:pPr>
              <w:pStyle w:val="TextBody"/>
              <w:rPr>
                <w:rFonts w:eastAsia="SimSun"/>
                <w:b/>
                <w:bCs/>
              </w:rPr>
            </w:pPr>
            <w:r w:rsidRPr="00C96E92">
              <w:rPr>
                <w:rFonts w:ascii="PMingLiU" w:eastAsia="SimSun" w:hAnsi="PMingLiU"/>
                <w:b/>
              </w:rPr>
              <w:t>错误观点：</w:t>
            </w:r>
            <w:r w:rsidRPr="00C96E92">
              <w:rPr>
                <w:rFonts w:ascii="PMingLiU" w:eastAsia="SimSun" w:hAnsi="PMingLiU"/>
              </w:rPr>
              <w:t>大学教授不会亲自了解他们的学生。</w:t>
            </w:r>
          </w:p>
          <w:p w14:paraId="742C1C06" w14:textId="1E2140B5" w:rsidR="00083D87" w:rsidRPr="00C96E92" w:rsidRDefault="00083D87" w:rsidP="00083D87">
            <w:pPr>
              <w:pStyle w:val="TextBody"/>
              <w:rPr>
                <w:rFonts w:eastAsia="SimSun"/>
              </w:rPr>
            </w:pPr>
            <w:r w:rsidRPr="00C96E92">
              <w:rPr>
                <w:rFonts w:ascii="PMingLiU" w:eastAsia="SimSun" w:hAnsi="PMingLiU"/>
                <w:b/>
              </w:rPr>
              <w:t>事实：</w:t>
            </w:r>
            <w:r w:rsidRPr="00C96E92">
              <w:rPr>
                <w:rFonts w:ascii="PMingLiU" w:eastAsia="SimSun" w:hAnsi="PMingLiU"/>
              </w:rPr>
              <w:t>学生和大学老师之间的关系与他们和高中老师之间的关系一样。例如，大学生可以通过在课前、课后或课堂中与教授交谈来建立与教授的关系。虽然老师非常忙碌，但他们的工作就是帮助学生学习。</w:t>
            </w:r>
          </w:p>
          <w:p w14:paraId="2AE4C7FD" w14:textId="2A8AF487" w:rsidR="00083D87" w:rsidRPr="00C96E92" w:rsidRDefault="00083D87" w:rsidP="00083D87">
            <w:pPr>
              <w:pStyle w:val="TextBody"/>
              <w:rPr>
                <w:rFonts w:eastAsia="SimSun"/>
              </w:rPr>
            </w:pPr>
            <w:r w:rsidRPr="00C96E92">
              <w:rPr>
                <w:rFonts w:ascii="PMingLiU" w:eastAsia="SimSun" w:hAnsi="PMingLiU"/>
              </w:rPr>
              <w:t>根据大学班级的规模，学生可以在课堂上接触到他们的教授。然而，每位教授也会有办公时间，学生可以在此期间拜访他们。</w:t>
            </w:r>
            <w:r w:rsidRPr="00C96E92">
              <w:rPr>
                <w:rFonts w:eastAsia="SimSun"/>
              </w:rPr>
              <w:t xml:space="preserve"> </w:t>
            </w:r>
          </w:p>
          <w:p w14:paraId="69393F44" w14:textId="4447B3D2" w:rsidR="005D348F" w:rsidRPr="00C96E92" w:rsidRDefault="00083D87" w:rsidP="00083D87">
            <w:pPr>
              <w:pStyle w:val="TextBody"/>
              <w:rPr>
                <w:rFonts w:eastAsia="SimSun"/>
              </w:rPr>
            </w:pPr>
            <w:r w:rsidRPr="00C96E92">
              <w:rPr>
                <w:rFonts w:ascii="PMingLiU" w:eastAsia="SimSun" w:hAnsi="PMingLiU"/>
              </w:rPr>
              <w:t>当学生申请奖学金、实习、研究生院或其他活动需要推荐信时，与教授的关系会很重要。</w:t>
            </w:r>
          </w:p>
          <w:p w14:paraId="08779DA6" w14:textId="6E83B814" w:rsidR="00F20830" w:rsidRPr="00C96E92" w:rsidRDefault="003411D3" w:rsidP="00083D87">
            <w:pPr>
              <w:pStyle w:val="TextBody"/>
              <w:rPr>
                <w:rFonts w:eastAsia="SimSun"/>
              </w:rPr>
            </w:pPr>
            <w:r w:rsidRPr="00C96E92">
              <w:rPr>
                <w:rFonts w:eastAsia="SimSun"/>
                <w:noProof/>
                <w:lang w:eastAsia="en-US" w:bidi="ar-SA"/>
              </w:rPr>
              <w:drawing>
                <wp:anchor distT="0" distB="0" distL="114300" distR="114300" simplePos="0" relativeHeight="251660800" behindDoc="0" locked="0" layoutInCell="1" allowOverlap="1" wp14:anchorId="460C8A50" wp14:editId="1C9BDBF4">
                  <wp:simplePos x="0" y="0"/>
                  <wp:positionH relativeFrom="margin">
                    <wp:posOffset>606425</wp:posOffset>
                  </wp:positionH>
                  <wp:positionV relativeFrom="margin">
                    <wp:posOffset>4188460</wp:posOffset>
                  </wp:positionV>
                  <wp:extent cx="734060" cy="734060"/>
                  <wp:effectExtent l="0" t="0" r="8890" b="889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20830" w:rsidRPr="00C96E92" w14:paraId="189CF860" w14:textId="77777777" w:rsidTr="00035894">
        <w:trPr>
          <w:trHeight w:val="67"/>
        </w:trPr>
        <w:tc>
          <w:tcPr>
            <w:tcW w:w="3678" w:type="dxa"/>
          </w:tcPr>
          <w:p w14:paraId="518A0B8D" w14:textId="20370C86" w:rsidR="00F20830" w:rsidRPr="00C96E92" w:rsidRDefault="00F20830" w:rsidP="0032348C">
            <w:pPr>
              <w:pStyle w:val="TextBody"/>
              <w:spacing w:after="0"/>
              <w:rPr>
                <w:rFonts w:eastAsia="SimSun"/>
              </w:rPr>
            </w:pPr>
          </w:p>
        </w:tc>
        <w:tc>
          <w:tcPr>
            <w:tcW w:w="277" w:type="dxa"/>
          </w:tcPr>
          <w:p w14:paraId="37EA0407" w14:textId="77777777" w:rsidR="00F20830" w:rsidRPr="00C96E92" w:rsidRDefault="00F20830" w:rsidP="00F20830">
            <w:pPr>
              <w:pStyle w:val="TextBody"/>
              <w:rPr>
                <w:rFonts w:eastAsia="SimSun"/>
              </w:rPr>
            </w:pPr>
          </w:p>
        </w:tc>
        <w:tc>
          <w:tcPr>
            <w:tcW w:w="3328" w:type="dxa"/>
          </w:tcPr>
          <w:p w14:paraId="27A95849" w14:textId="072D1BF7" w:rsidR="00F20830" w:rsidRPr="00C96E92" w:rsidRDefault="00F20830" w:rsidP="00F20830">
            <w:pPr>
              <w:pStyle w:val="TextBody"/>
              <w:rPr>
                <w:rFonts w:eastAsia="SimSun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F20830" w:rsidRPr="00C96E92" w:rsidRDefault="00F20830" w:rsidP="00F20830">
            <w:pPr>
              <w:pStyle w:val="TextBody"/>
              <w:rPr>
                <w:rFonts w:eastAsia="SimSun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F20830" w:rsidRPr="00C96E92" w:rsidRDefault="00F20830" w:rsidP="00F20830">
            <w:pPr>
              <w:pStyle w:val="TextBody"/>
              <w:rPr>
                <w:rFonts w:eastAsia="SimSun"/>
              </w:rPr>
            </w:pPr>
          </w:p>
        </w:tc>
        <w:tc>
          <w:tcPr>
            <w:tcW w:w="3001" w:type="dxa"/>
            <w:vMerge/>
          </w:tcPr>
          <w:p w14:paraId="2585C9D7" w14:textId="77777777" w:rsidR="00F20830" w:rsidRPr="00C96E92" w:rsidRDefault="00F20830" w:rsidP="00F20830">
            <w:pPr>
              <w:pStyle w:val="TextBody"/>
              <w:rPr>
                <w:rFonts w:eastAsia="SimSun"/>
              </w:rPr>
            </w:pPr>
          </w:p>
        </w:tc>
      </w:tr>
      <w:tr w:rsidR="00F20830" w:rsidRPr="00C96E92" w14:paraId="5FF5C757" w14:textId="77777777" w:rsidTr="007A01D5">
        <w:trPr>
          <w:trHeight w:val="727"/>
        </w:trPr>
        <w:tc>
          <w:tcPr>
            <w:tcW w:w="7283" w:type="dxa"/>
            <w:gridSpan w:val="3"/>
          </w:tcPr>
          <w:p w14:paraId="4D7751F6" w14:textId="3E84CE55" w:rsidR="00F20830" w:rsidRPr="00C96E92" w:rsidRDefault="00F20830" w:rsidP="0032348C">
            <w:pPr>
              <w:pStyle w:val="Titlenormal"/>
              <w:spacing w:before="0"/>
              <w:rPr>
                <w:rFonts w:eastAsia="SimSun"/>
              </w:rPr>
            </w:pPr>
            <w:r w:rsidRPr="00C96E92">
              <w:rPr>
                <w:rFonts w:ascii="PMingLiU" w:eastAsia="SimSun" w:hAnsi="PMingLiU"/>
              </w:rPr>
              <w:t>家人检查清单</w:t>
            </w:r>
            <w:r w:rsidRPr="00C96E92">
              <w:rPr>
                <w:rFonts w:eastAsia="SimSun"/>
              </w:rPr>
              <w:t xml:space="preserve">  </w:t>
            </w:r>
          </w:p>
          <w:p w14:paraId="41B15C70" w14:textId="7546A044" w:rsidR="00227E71" w:rsidRPr="00C96E92" w:rsidRDefault="00227E71" w:rsidP="00227E71">
            <w:pPr>
              <w:pStyle w:val="Prrafodelista"/>
              <w:numPr>
                <w:ilvl w:val="0"/>
                <w:numId w:val="32"/>
              </w:numPr>
              <w:rPr>
                <w:rFonts w:eastAsia="SimSun"/>
              </w:rPr>
            </w:pPr>
            <w:bookmarkStart w:id="1" w:name="_Hlk171494935"/>
            <w:r w:rsidRPr="00C96E92">
              <w:rPr>
                <w:rFonts w:ascii="PMingLiU" w:eastAsia="SimSun" w:hAnsi="PMingLiU"/>
              </w:rPr>
              <w:t>帮助你的孩子处理大学的回复。一旦你的孩子收到大学关于录取和经济援助的回复，他们将需要你的支持来决定该怎么做。</w:t>
            </w:r>
            <w:r w:rsidRPr="00C96E92">
              <w:rPr>
                <w:rFonts w:eastAsia="SimSun"/>
              </w:rPr>
              <w:t xml:space="preserve"> </w:t>
            </w:r>
          </w:p>
          <w:p w14:paraId="4C33FBA5" w14:textId="2FC35AD9" w:rsidR="00227E71" w:rsidRPr="00C96E92" w:rsidRDefault="00227E71" w:rsidP="00227E71">
            <w:pPr>
              <w:pStyle w:val="Prrafodelista"/>
              <w:numPr>
                <w:ilvl w:val="0"/>
                <w:numId w:val="32"/>
              </w:numPr>
              <w:rPr>
                <w:rFonts w:eastAsia="SimSun"/>
              </w:rPr>
            </w:pPr>
            <w:r w:rsidRPr="00C96E92">
              <w:rPr>
                <w:rFonts w:ascii="PMingLiU" w:eastAsia="SimSun" w:hAnsi="PMingLiU"/>
              </w:rPr>
              <w:t>一起审阅经济援助报价。</w:t>
            </w:r>
            <w:r w:rsidRPr="00C96E92">
              <w:rPr>
                <w:rFonts w:eastAsia="SimSun"/>
              </w:rPr>
              <w:t>12</w:t>
            </w:r>
            <w:r w:rsidRPr="00C96E92">
              <w:rPr>
                <w:rFonts w:ascii="PMingLiU" w:eastAsia="SimSun" w:hAnsi="PMingLiU"/>
              </w:rPr>
              <w:t>年级的孩子需要你的帮助来理解经济援助奖励通知书，并确定哪种方案最合适。</w:t>
            </w:r>
            <w:proofErr w:type="gramStart"/>
            <w:r w:rsidRPr="00C96E92">
              <w:rPr>
                <w:rFonts w:ascii="PMingLiU" w:eastAsia="SimSun" w:hAnsi="PMingLiU"/>
              </w:rPr>
              <w:t>请确保</w:t>
            </w:r>
            <w:proofErr w:type="gramEnd"/>
            <w:r w:rsidRPr="00C96E92">
              <w:rPr>
                <w:rFonts w:ascii="PMingLiU" w:eastAsia="SimSun" w:hAnsi="PMingLiU"/>
              </w:rPr>
              <w:t>你的孩子关注该事宜并在截止日期前获得录取。</w:t>
            </w:r>
          </w:p>
          <w:p w14:paraId="70988759" w14:textId="538D0588" w:rsidR="00F20830" w:rsidRPr="00C96E92" w:rsidRDefault="00227E71" w:rsidP="00C342D3">
            <w:pPr>
              <w:pStyle w:val="Prrafodelista"/>
              <w:numPr>
                <w:ilvl w:val="0"/>
                <w:numId w:val="32"/>
              </w:numPr>
              <w:rPr>
                <w:rFonts w:eastAsia="SimSun"/>
              </w:rPr>
            </w:pPr>
            <w:r w:rsidRPr="00C96E92">
              <w:rPr>
                <w:rFonts w:ascii="PMingLiU" w:eastAsia="SimSun" w:hAnsi="PMingLiU"/>
              </w:rPr>
              <w:t>帮助你的孩子完成接受大学录取通知书的文书工作。一旦你的孩子决定了要就读哪所大学，他们就必须接受大学的录取通知书、邮寄学费押金并提交其他必要的文书。如果对押金方面有问题，请致电经济援助办公室以寻求帮助。</w:t>
            </w:r>
            <w:bookmarkEnd w:id="1"/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F20830" w:rsidRPr="00C96E92" w:rsidRDefault="00F20830" w:rsidP="00F20830">
            <w:pPr>
              <w:rPr>
                <w:rFonts w:eastAsia="SimSun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F20830" w:rsidRPr="00C96E92" w:rsidRDefault="00F20830" w:rsidP="00F20830">
            <w:pPr>
              <w:rPr>
                <w:rFonts w:eastAsia="SimSun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F20830" w:rsidRPr="00C96E92" w:rsidRDefault="00F20830" w:rsidP="00F20830">
            <w:pPr>
              <w:pStyle w:val="TextBody"/>
              <w:rPr>
                <w:rFonts w:eastAsia="SimSun"/>
              </w:rPr>
            </w:pPr>
          </w:p>
        </w:tc>
      </w:tr>
    </w:tbl>
    <w:p w14:paraId="4229C740" w14:textId="43CF2146" w:rsidR="00A40213" w:rsidRPr="00F263B8" w:rsidRDefault="00A40213" w:rsidP="00F263B8"/>
    <w:sectPr w:rsidR="00A40213" w:rsidRPr="00F263B8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F0EF0" w14:textId="77777777" w:rsidR="002E47FA" w:rsidRDefault="002E47FA" w:rsidP="001D6100">
      <w:r>
        <w:separator/>
      </w:r>
    </w:p>
  </w:endnote>
  <w:endnote w:type="continuationSeparator" w:id="0">
    <w:p w14:paraId="3ED65414" w14:textId="77777777" w:rsidR="002E47FA" w:rsidRDefault="002E47FA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B3CE1" w14:textId="77777777" w:rsidR="002E47FA" w:rsidRDefault="002E47FA" w:rsidP="001D6100">
      <w:r>
        <w:separator/>
      </w:r>
    </w:p>
  </w:footnote>
  <w:footnote w:type="continuationSeparator" w:id="0">
    <w:p w14:paraId="2ED35A6E" w14:textId="77777777" w:rsidR="002E47FA" w:rsidRDefault="002E47FA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18AD"/>
    <w:multiLevelType w:val="hybridMultilevel"/>
    <w:tmpl w:val="D062B886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CC51838"/>
    <w:multiLevelType w:val="hybridMultilevel"/>
    <w:tmpl w:val="A7D63B76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55356E8"/>
    <w:multiLevelType w:val="hybridMultilevel"/>
    <w:tmpl w:val="AD32F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A6E31E9"/>
    <w:multiLevelType w:val="hybridMultilevel"/>
    <w:tmpl w:val="04FCA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1A7B0BB6"/>
    <w:multiLevelType w:val="hybridMultilevel"/>
    <w:tmpl w:val="08BE9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1DA32912"/>
    <w:multiLevelType w:val="hybridMultilevel"/>
    <w:tmpl w:val="8EA82658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1E1D695A"/>
    <w:multiLevelType w:val="hybridMultilevel"/>
    <w:tmpl w:val="1F44F6BA"/>
    <w:lvl w:ilvl="0" w:tplc="51D00278">
      <w:start w:val="1"/>
      <w:numFmt w:val="decimal"/>
      <w:lvlText w:val="%1."/>
      <w:lvlJc w:val="left"/>
      <w:pPr>
        <w:ind w:left="723" w:hanging="70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2C173A2E"/>
    <w:multiLevelType w:val="hybridMultilevel"/>
    <w:tmpl w:val="68AE4388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9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3A047848"/>
    <w:multiLevelType w:val="hybridMultilevel"/>
    <w:tmpl w:val="88D0371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3B45ED7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3D71619D"/>
    <w:multiLevelType w:val="hybridMultilevel"/>
    <w:tmpl w:val="3B92DBB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3D757F06"/>
    <w:multiLevelType w:val="hybridMultilevel"/>
    <w:tmpl w:val="DD1E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419B2204"/>
    <w:multiLevelType w:val="hybridMultilevel"/>
    <w:tmpl w:val="62F23272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9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0" w15:restartNumberingAfterBreak="0">
    <w:nsid w:val="463C2B1E"/>
    <w:multiLevelType w:val="hybridMultilevel"/>
    <w:tmpl w:val="A4968FD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48053AC9"/>
    <w:multiLevelType w:val="hybridMultilevel"/>
    <w:tmpl w:val="C43A9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2" w15:restartNumberingAfterBreak="0">
    <w:nsid w:val="4CFE7122"/>
    <w:multiLevelType w:val="hybridMultilevel"/>
    <w:tmpl w:val="C5968D5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23" w15:restartNumberingAfterBreak="0">
    <w:nsid w:val="4DD64608"/>
    <w:multiLevelType w:val="hybridMultilevel"/>
    <w:tmpl w:val="D1EA7CE6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4" w15:restartNumberingAfterBreak="0">
    <w:nsid w:val="50D66807"/>
    <w:multiLevelType w:val="hybridMultilevel"/>
    <w:tmpl w:val="4B58DF7A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25" w15:restartNumberingAfterBreak="0">
    <w:nsid w:val="549A5009"/>
    <w:multiLevelType w:val="hybridMultilevel"/>
    <w:tmpl w:val="3FA0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6" w15:restartNumberingAfterBreak="0">
    <w:nsid w:val="54BB4A70"/>
    <w:multiLevelType w:val="hybridMultilevel"/>
    <w:tmpl w:val="EA009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7" w15:restartNumberingAfterBreak="0">
    <w:nsid w:val="645A181A"/>
    <w:multiLevelType w:val="hybridMultilevel"/>
    <w:tmpl w:val="81B0B134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8" w15:restartNumberingAfterBreak="0">
    <w:nsid w:val="6B8462D9"/>
    <w:multiLevelType w:val="hybridMultilevel"/>
    <w:tmpl w:val="DF14876A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9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30" w15:restartNumberingAfterBreak="0">
    <w:nsid w:val="798943B4"/>
    <w:multiLevelType w:val="hybridMultilevel"/>
    <w:tmpl w:val="45AC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1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2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958028291">
    <w:abstractNumId w:val="9"/>
  </w:num>
  <w:num w:numId="2" w16cid:durableId="745152179">
    <w:abstractNumId w:val="17"/>
  </w:num>
  <w:num w:numId="3" w16cid:durableId="34357018">
    <w:abstractNumId w:val="25"/>
  </w:num>
  <w:num w:numId="4" w16cid:durableId="682559624">
    <w:abstractNumId w:val="31"/>
  </w:num>
  <w:num w:numId="5" w16cid:durableId="1511600177">
    <w:abstractNumId w:val="15"/>
  </w:num>
  <w:num w:numId="6" w16cid:durableId="841164903">
    <w:abstractNumId w:val="5"/>
  </w:num>
  <w:num w:numId="7" w16cid:durableId="269895323">
    <w:abstractNumId w:val="12"/>
  </w:num>
  <w:num w:numId="8" w16cid:durableId="1964919774">
    <w:abstractNumId w:val="29"/>
  </w:num>
  <w:num w:numId="9" w16cid:durableId="1859539638">
    <w:abstractNumId w:val="18"/>
  </w:num>
  <w:num w:numId="10" w16cid:durableId="2082285609">
    <w:abstractNumId w:val="32"/>
  </w:num>
  <w:num w:numId="11" w16cid:durableId="1470437332">
    <w:abstractNumId w:val="19"/>
  </w:num>
  <w:num w:numId="12" w16cid:durableId="1459690521">
    <w:abstractNumId w:val="30"/>
  </w:num>
  <w:num w:numId="13" w16cid:durableId="1286693097">
    <w:abstractNumId w:val="1"/>
  </w:num>
  <w:num w:numId="14" w16cid:durableId="1546987508">
    <w:abstractNumId w:val="7"/>
  </w:num>
  <w:num w:numId="15" w16cid:durableId="532959182">
    <w:abstractNumId w:val="22"/>
  </w:num>
  <w:num w:numId="16" w16cid:durableId="1926643381">
    <w:abstractNumId w:val="26"/>
  </w:num>
  <w:num w:numId="17" w16cid:durableId="1892377356">
    <w:abstractNumId w:val="4"/>
  </w:num>
  <w:num w:numId="18" w16cid:durableId="2086103556">
    <w:abstractNumId w:val="21"/>
  </w:num>
  <w:num w:numId="19" w16cid:durableId="1175922186">
    <w:abstractNumId w:val="10"/>
  </w:num>
  <w:num w:numId="20" w16cid:durableId="873154260">
    <w:abstractNumId w:val="3"/>
  </w:num>
  <w:num w:numId="21" w16cid:durableId="1940866136">
    <w:abstractNumId w:val="28"/>
  </w:num>
  <w:num w:numId="22" w16cid:durableId="1716388565">
    <w:abstractNumId w:val="27"/>
  </w:num>
  <w:num w:numId="23" w16cid:durableId="534656838">
    <w:abstractNumId w:val="11"/>
  </w:num>
  <w:num w:numId="24" w16cid:durableId="241263400">
    <w:abstractNumId w:val="20"/>
  </w:num>
  <w:num w:numId="25" w16cid:durableId="2068186405">
    <w:abstractNumId w:val="24"/>
  </w:num>
  <w:num w:numId="26" w16cid:durableId="873812360">
    <w:abstractNumId w:val="13"/>
  </w:num>
  <w:num w:numId="27" w16cid:durableId="1025518213">
    <w:abstractNumId w:val="0"/>
  </w:num>
  <w:num w:numId="28" w16cid:durableId="887691241">
    <w:abstractNumId w:val="14"/>
  </w:num>
  <w:num w:numId="29" w16cid:durableId="1514027793">
    <w:abstractNumId w:val="23"/>
  </w:num>
  <w:num w:numId="30" w16cid:durableId="70010610">
    <w:abstractNumId w:val="2"/>
  </w:num>
  <w:num w:numId="31" w16cid:durableId="1091009601">
    <w:abstractNumId w:val="8"/>
  </w:num>
  <w:num w:numId="32" w16cid:durableId="1951467473">
    <w:abstractNumId w:val="16"/>
  </w:num>
  <w:num w:numId="33" w16cid:durableId="20767807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35894"/>
    <w:rsid w:val="00060922"/>
    <w:rsid w:val="00077661"/>
    <w:rsid w:val="00083D87"/>
    <w:rsid w:val="00093394"/>
    <w:rsid w:val="000A06A1"/>
    <w:rsid w:val="000B7BB9"/>
    <w:rsid w:val="001248DE"/>
    <w:rsid w:val="0013534A"/>
    <w:rsid w:val="00172CA8"/>
    <w:rsid w:val="00173094"/>
    <w:rsid w:val="001878B6"/>
    <w:rsid w:val="001A1B0F"/>
    <w:rsid w:val="001C2F36"/>
    <w:rsid w:val="001C3F0B"/>
    <w:rsid w:val="001C5DB1"/>
    <w:rsid w:val="001D6100"/>
    <w:rsid w:val="001E27D9"/>
    <w:rsid w:val="00221E59"/>
    <w:rsid w:val="00227E71"/>
    <w:rsid w:val="00235CED"/>
    <w:rsid w:val="00242CD1"/>
    <w:rsid w:val="00263BF4"/>
    <w:rsid w:val="00274D60"/>
    <w:rsid w:val="00282446"/>
    <w:rsid w:val="002941DC"/>
    <w:rsid w:val="00294587"/>
    <w:rsid w:val="002E47FA"/>
    <w:rsid w:val="002F0FB4"/>
    <w:rsid w:val="00302C98"/>
    <w:rsid w:val="00304A4C"/>
    <w:rsid w:val="00315984"/>
    <w:rsid w:val="0032348C"/>
    <w:rsid w:val="003411D3"/>
    <w:rsid w:val="0034461A"/>
    <w:rsid w:val="003766A2"/>
    <w:rsid w:val="003767BD"/>
    <w:rsid w:val="003924B1"/>
    <w:rsid w:val="00397474"/>
    <w:rsid w:val="00397BC4"/>
    <w:rsid w:val="003C51F1"/>
    <w:rsid w:val="003C7B1E"/>
    <w:rsid w:val="003D365D"/>
    <w:rsid w:val="003E115A"/>
    <w:rsid w:val="00405FB7"/>
    <w:rsid w:val="00412376"/>
    <w:rsid w:val="00414D62"/>
    <w:rsid w:val="00414D6A"/>
    <w:rsid w:val="00416071"/>
    <w:rsid w:val="00416435"/>
    <w:rsid w:val="00421A27"/>
    <w:rsid w:val="00434553"/>
    <w:rsid w:val="00445E67"/>
    <w:rsid w:val="0048471B"/>
    <w:rsid w:val="004B1CE7"/>
    <w:rsid w:val="004B643D"/>
    <w:rsid w:val="004C3340"/>
    <w:rsid w:val="004D35FE"/>
    <w:rsid w:val="004D4B2A"/>
    <w:rsid w:val="00513C62"/>
    <w:rsid w:val="00521D16"/>
    <w:rsid w:val="00524895"/>
    <w:rsid w:val="00526A1D"/>
    <w:rsid w:val="00542638"/>
    <w:rsid w:val="00545843"/>
    <w:rsid w:val="00551FBC"/>
    <w:rsid w:val="005728F5"/>
    <w:rsid w:val="00582585"/>
    <w:rsid w:val="0059272B"/>
    <w:rsid w:val="005A7A4F"/>
    <w:rsid w:val="005D31A0"/>
    <w:rsid w:val="005D348F"/>
    <w:rsid w:val="005E1940"/>
    <w:rsid w:val="005E7FDA"/>
    <w:rsid w:val="006059A9"/>
    <w:rsid w:val="0060774D"/>
    <w:rsid w:val="00615348"/>
    <w:rsid w:val="00620321"/>
    <w:rsid w:val="00645773"/>
    <w:rsid w:val="00654229"/>
    <w:rsid w:val="006631A8"/>
    <w:rsid w:val="00681F53"/>
    <w:rsid w:val="00685DBB"/>
    <w:rsid w:val="00692B40"/>
    <w:rsid w:val="006A6D66"/>
    <w:rsid w:val="006B498E"/>
    <w:rsid w:val="006C30F5"/>
    <w:rsid w:val="006C5F05"/>
    <w:rsid w:val="006C60E6"/>
    <w:rsid w:val="006F51A2"/>
    <w:rsid w:val="007118ED"/>
    <w:rsid w:val="00721089"/>
    <w:rsid w:val="00735F99"/>
    <w:rsid w:val="007369B0"/>
    <w:rsid w:val="00754115"/>
    <w:rsid w:val="00763F6E"/>
    <w:rsid w:val="0078163A"/>
    <w:rsid w:val="00793BD6"/>
    <w:rsid w:val="00794584"/>
    <w:rsid w:val="007A01D5"/>
    <w:rsid w:val="007D2AC9"/>
    <w:rsid w:val="00832D90"/>
    <w:rsid w:val="008452A0"/>
    <w:rsid w:val="0086583D"/>
    <w:rsid w:val="0087169C"/>
    <w:rsid w:val="0088584D"/>
    <w:rsid w:val="008A1148"/>
    <w:rsid w:val="008B1563"/>
    <w:rsid w:val="008D4894"/>
    <w:rsid w:val="008D4EA0"/>
    <w:rsid w:val="008D6DD6"/>
    <w:rsid w:val="008E1844"/>
    <w:rsid w:val="008E57BD"/>
    <w:rsid w:val="00914CE6"/>
    <w:rsid w:val="009357EB"/>
    <w:rsid w:val="009752A7"/>
    <w:rsid w:val="009913C5"/>
    <w:rsid w:val="009A219F"/>
    <w:rsid w:val="009B6996"/>
    <w:rsid w:val="009D6EE0"/>
    <w:rsid w:val="009E509A"/>
    <w:rsid w:val="00A2081B"/>
    <w:rsid w:val="00A40213"/>
    <w:rsid w:val="00A55C9A"/>
    <w:rsid w:val="00A75BDB"/>
    <w:rsid w:val="00A8645A"/>
    <w:rsid w:val="00A90728"/>
    <w:rsid w:val="00AA5A4E"/>
    <w:rsid w:val="00AA69D0"/>
    <w:rsid w:val="00AB137A"/>
    <w:rsid w:val="00AB32FA"/>
    <w:rsid w:val="00AE581C"/>
    <w:rsid w:val="00AF2B0A"/>
    <w:rsid w:val="00AF5233"/>
    <w:rsid w:val="00B00C2B"/>
    <w:rsid w:val="00B056FD"/>
    <w:rsid w:val="00B20006"/>
    <w:rsid w:val="00B27754"/>
    <w:rsid w:val="00B35EDB"/>
    <w:rsid w:val="00B36600"/>
    <w:rsid w:val="00B5429C"/>
    <w:rsid w:val="00B7341E"/>
    <w:rsid w:val="00BB0D4F"/>
    <w:rsid w:val="00BD5E53"/>
    <w:rsid w:val="00BF1870"/>
    <w:rsid w:val="00C342D3"/>
    <w:rsid w:val="00C37449"/>
    <w:rsid w:val="00C504B2"/>
    <w:rsid w:val="00C65DC8"/>
    <w:rsid w:val="00C7727A"/>
    <w:rsid w:val="00C96E92"/>
    <w:rsid w:val="00CD05DA"/>
    <w:rsid w:val="00CD5E35"/>
    <w:rsid w:val="00CF03F0"/>
    <w:rsid w:val="00D22CF9"/>
    <w:rsid w:val="00D305C1"/>
    <w:rsid w:val="00D46CD2"/>
    <w:rsid w:val="00D60D51"/>
    <w:rsid w:val="00D74BF8"/>
    <w:rsid w:val="00DE509A"/>
    <w:rsid w:val="00DF4B6A"/>
    <w:rsid w:val="00E12655"/>
    <w:rsid w:val="00E23F6E"/>
    <w:rsid w:val="00E266E5"/>
    <w:rsid w:val="00E2788F"/>
    <w:rsid w:val="00E302B3"/>
    <w:rsid w:val="00E351BF"/>
    <w:rsid w:val="00E52F76"/>
    <w:rsid w:val="00E75770"/>
    <w:rsid w:val="00E81FD1"/>
    <w:rsid w:val="00E979F7"/>
    <w:rsid w:val="00EB0563"/>
    <w:rsid w:val="00EB3A80"/>
    <w:rsid w:val="00EE662D"/>
    <w:rsid w:val="00EE6910"/>
    <w:rsid w:val="00F1733C"/>
    <w:rsid w:val="00F20830"/>
    <w:rsid w:val="00F263B8"/>
    <w:rsid w:val="00F535AC"/>
    <w:rsid w:val="00FD11AA"/>
    <w:rsid w:val="00FD49BD"/>
    <w:rsid w:val="00FD6823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Ttulo1">
    <w:name w:val="heading 1"/>
    <w:basedOn w:val="Normal"/>
    <w:next w:val="Normal"/>
    <w:link w:val="Ttulo1Car"/>
    <w:qFormat/>
    <w:rsid w:val="007D2AC9"/>
    <w:pPr>
      <w:jc w:val="center"/>
      <w:outlineLvl w:val="0"/>
    </w:pPr>
    <w:rPr>
      <w:rFonts w:asciiTheme="majorHAnsi" w:eastAsiaTheme="majorEastAsia" w:hAnsiTheme="majorHAnsi"/>
      <w:b/>
      <w:color w:val="0D5672" w:themeColor="accent1"/>
      <w:sz w:val="60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eastAsiaTheme="majorEastAsia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eastAsia="Gill Sans MT" w:hAnsi="Gill Sans MT"/>
      <w:b/>
      <w:color w:val="0D5672" w:themeColor="accent1"/>
      <w:spacing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Tw Cen MT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Tw Cen MT" w:hAnsi="Tw Cen MT" w:cs="Franklin Gothic Book"/>
      <w:bCs/>
      <w:color w:val="0D5672" w:themeColor="accent1"/>
      <w:sz w:val="56"/>
      <w:szCs w:val="22"/>
      <w:lang w:eastAsia="zh-CN" w:bidi="en-US"/>
    </w:rPr>
  </w:style>
  <w:style w:type="paragraph" w:customStyle="1" w:styleId="TextBody">
    <w:name w:val="Text Body"/>
    <w:basedOn w:val="Textoindependiente"/>
    <w:link w:val="TextBodyChar"/>
    <w:uiPriority w:val="7"/>
    <w:qFormat/>
    <w:rsid w:val="006F51A2"/>
    <w:pPr>
      <w:widowControl w:val="0"/>
      <w:autoSpaceDE w:val="0"/>
      <w:autoSpaceDN w:val="0"/>
      <w:spacing w:before="7" w:after="240" w:line="269" w:lineRule="auto"/>
      <w:ind w:left="14" w:right="-14"/>
    </w:pPr>
    <w:rPr>
      <w:rFonts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6F51A2"/>
    <w:rPr>
      <w:rFonts w:cs="Franklin Gothic Book"/>
      <w:color w:val="000000" w:themeColor="text1"/>
      <w:sz w:val="20"/>
      <w:szCs w:val="22"/>
      <w:lang w:eastAsia="zh-CN"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9E509A"/>
    <w:pPr>
      <w:widowControl w:val="0"/>
      <w:autoSpaceDE w:val="0"/>
      <w:autoSpaceDN w:val="0"/>
      <w:spacing w:before="20" w:line="264" w:lineRule="auto"/>
      <w:ind w:left="20" w:right="6"/>
    </w:pPr>
    <w:rPr>
      <w:rFonts w:ascii="Tw Cen MT" w:eastAsia="Tw Cen MT" w:hAnsi="Tw Cen MT" w:cs="Franklin Gothic Book"/>
      <w:b/>
      <w:bCs/>
      <w:color w:val="0D5672" w:themeColor="accent1"/>
      <w:sz w:val="32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9E509A"/>
    <w:rPr>
      <w:rFonts w:ascii="Tw Cen MT" w:eastAsia="Tw Cen MT" w:hAnsi="Tw Cen MT" w:cs="Franklin Gothic Book"/>
      <w:b/>
      <w:bCs/>
      <w:color w:val="0D5672" w:themeColor="accent1"/>
      <w:sz w:val="32"/>
      <w:szCs w:val="22"/>
      <w:lang w:eastAsia="zh-CN"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Demi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Demi" w:eastAsia="Franklin Gothic Book" w:hAnsi="Franklin Gothic Book" w:cs="Franklin Gothic Book"/>
      <w:bCs/>
      <w:color w:val="4455A2"/>
      <w:sz w:val="20"/>
      <w:szCs w:val="22"/>
      <w:lang w:eastAsia="zh-CN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Theme="majorEastAsia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eastAsia="zh-CN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Theme="majorEastAsia" w:hAnsiTheme="majorHAnsi" w:cs="Franklin Gothic Book"/>
      <w:color w:val="0D5672" w:themeColor="accent1"/>
      <w:szCs w:val="22"/>
      <w:lang w:eastAsia="zh-CN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7D2AC9"/>
    <w:rPr>
      <w:rFonts w:asciiTheme="majorHAnsi" w:eastAsiaTheme="majorEastAsia" w:hAnsiTheme="majorHAnsi"/>
      <w:b/>
      <w:color w:val="0D5672" w:themeColor="accent1"/>
      <w:sz w:val="60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eastAsiaTheme="majorEastAsia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eastAsia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eastAsia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autoRedefine/>
    <w:uiPriority w:val="34"/>
    <w:qFormat/>
    <w:rsid w:val="00C342D3"/>
    <w:pPr>
      <w:spacing w:after="200" w:line="276" w:lineRule="auto"/>
      <w:ind w:left="720"/>
      <w:contextualSpacing/>
    </w:pPr>
    <w:rPr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  <w:style w:type="character" w:styleId="Textoennegrita">
    <w:name w:val="Strong"/>
    <w:basedOn w:val="Fuentedeprrafopredeter"/>
    <w:uiPriority w:val="22"/>
    <w:qFormat/>
    <w:rsid w:val="00551FBC"/>
    <w:rPr>
      <w:b/>
      <w:bCs/>
    </w:rPr>
  </w:style>
  <w:style w:type="character" w:styleId="Hipervnculovisitado">
    <w:name w:val="FollowedHyperlink"/>
    <w:basedOn w:val="Fuentedeprrafopredeter"/>
    <w:uiPriority w:val="99"/>
    <w:semiHidden/>
    <w:rsid w:val="00521D16"/>
    <w:rPr>
      <w:color w:val="B26B02" w:themeColor="followedHyperlink"/>
      <w:u w:val="single"/>
    </w:rPr>
  </w:style>
  <w:style w:type="paragraph" w:customStyle="1" w:styleId="Default">
    <w:name w:val="Default"/>
    <w:rsid w:val="0059272B"/>
    <w:pPr>
      <w:autoSpaceDE w:val="0"/>
      <w:autoSpaceDN w:val="0"/>
      <w:adjustRightInd w:val="0"/>
      <w:spacing w:after="0"/>
    </w:pPr>
    <w:rPr>
      <w:rFonts w:ascii="Tw Cen MT" w:eastAsia="Tw Cen MT" w:hAnsi="Tw Cen MT" w:cs="Tw Cen MT"/>
      <w:color w:val="000000"/>
    </w:rPr>
  </w:style>
  <w:style w:type="character" w:customStyle="1" w:styleId="A14">
    <w:name w:val="A14"/>
    <w:uiPriority w:val="99"/>
    <w:rsid w:val="0059272B"/>
    <w:rPr>
      <w:rFonts w:cs="Tw Cen MT"/>
      <w:color w:val="221E1F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F20830"/>
    <w:pPr>
      <w:spacing w:line="28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F20830"/>
    <w:pPr>
      <w:spacing w:line="241" w:lineRule="atLeast"/>
    </w:pPr>
    <w:rPr>
      <w:rFonts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F20830"/>
    <w:pPr>
      <w:spacing w:line="28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F20830"/>
    <w:pPr>
      <w:spacing w:line="241" w:lineRule="atLeast"/>
    </w:pPr>
    <w:rPr>
      <w:rFonts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rsid w:val="00E302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302B3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02B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02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02B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02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rPr>
              <w:lang w:eastAsia="zh-CN"/>
            </w:rPr>
            <w:t>即将举行的活动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Textodelmarcadordeposicin"/>
              <w:lang w:eastAsia="zh-CN"/>
            </w:rPr>
            <w:t>单击此处输入文本。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Textodelmarcadordeposicin"/>
              <w:lang w:eastAsia="zh-CN"/>
            </w:rPr>
            <w:t>单击此处输入文本。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Textodelmarcadordeposicin"/>
              <w:lang w:eastAsia="zh-CN"/>
            </w:rPr>
            <w:t>单击此处输入文本。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E05F4"/>
    <w:rsid w:val="001A2AD8"/>
    <w:rsid w:val="002346F4"/>
    <w:rsid w:val="00294587"/>
    <w:rsid w:val="00296F14"/>
    <w:rsid w:val="002A38AC"/>
    <w:rsid w:val="002F0FB4"/>
    <w:rsid w:val="00514476"/>
    <w:rsid w:val="0054736B"/>
    <w:rsid w:val="00654829"/>
    <w:rsid w:val="00725E3D"/>
    <w:rsid w:val="00790A4D"/>
    <w:rsid w:val="008D437C"/>
    <w:rsid w:val="009D04E1"/>
    <w:rsid w:val="009F1B4B"/>
    <w:rsid w:val="00A20D2B"/>
    <w:rsid w:val="00BD06C3"/>
    <w:rsid w:val="00C65DC8"/>
    <w:rsid w:val="00CB74A6"/>
    <w:rsid w:val="00DE509A"/>
    <w:rsid w:val="00DF7BFC"/>
    <w:rsid w:val="00FD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5E3D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2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Tw Cen MT"/>
        <a:cs typeface=""/>
      </a:majorFont>
      <a:minorFont>
        <a:latin typeface="Tw Cen MT"/>
        <a:ea typeface="Tw Cen MT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2.xml><?xml version="1.0" encoding="utf-8"?>
<ds:datastoreItem xmlns:ds="http://schemas.openxmlformats.org/officeDocument/2006/customXml" ds:itemID="{AE382710-C96D-4DB1-8FF0-1404CC03C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2025-01-08T14:42:00Z</dcterms:created>
  <dcterms:modified xsi:type="dcterms:W3CDTF">2025-01-10T18:20:00Z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