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1103"/>
        <w:gridCol w:w="982"/>
      </w:tblGrid>
      <w:tr w:rsidR="006C30F5" w:rsidRPr="00E421B7" w14:paraId="1A1BA359" w14:textId="77777777" w:rsidTr="0034461A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0E15CF44" w:rsidR="006C30F5" w:rsidRPr="00E421B7" w:rsidRDefault="00CB258F" w:rsidP="00F263B8">
            <w:pPr>
              <w:pStyle w:val="Info"/>
              <w:rPr>
                <w:rFonts w:eastAsia="Batang"/>
              </w:rPr>
            </w:pPr>
            <w:r w:rsidRPr="00E421B7">
              <w:rPr>
                <w:rFonts w:eastAsia="Batang"/>
                <w:noProof/>
              </w:rPr>
              <w:drawing>
                <wp:anchor distT="0" distB="0" distL="114300" distR="114300" simplePos="0" relativeHeight="251660288" behindDoc="1" locked="0" layoutInCell="1" allowOverlap="1" wp14:anchorId="61E25B92" wp14:editId="51AE3BA5">
                  <wp:simplePos x="0" y="0"/>
                  <wp:positionH relativeFrom="column">
                    <wp:posOffset>-341</wp:posOffset>
                  </wp:positionH>
                  <wp:positionV relativeFrom="paragraph">
                    <wp:posOffset>2398</wp:posOffset>
                  </wp:positionV>
                  <wp:extent cx="1020445" cy="1005840"/>
                  <wp:effectExtent l="0" t="0" r="8255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8" w:type="dxa"/>
            <w:gridSpan w:val="7"/>
            <w:shd w:val="clear" w:color="auto" w:fill="42BA97" w:themeFill="accent4"/>
          </w:tcPr>
          <w:p w14:paraId="55B7DB51" w14:textId="4881B9CC" w:rsidR="006C30F5" w:rsidRPr="00E421B7" w:rsidRDefault="00282446" w:rsidP="00F263B8">
            <w:pPr>
              <w:pStyle w:val="Ttulo2"/>
              <w:rPr>
                <w:rFonts w:eastAsia="Batang"/>
                <w:spacing w:val="0"/>
              </w:rPr>
            </w:pPr>
            <w:r w:rsidRPr="00E421B7">
              <w:rPr>
                <w:rFonts w:eastAsia="Batang"/>
                <w:color w:val="000000" w:themeColor="text1"/>
                <w:spacing w:val="0"/>
              </w:rPr>
              <w:t>12</w:t>
            </w:r>
            <w:r w:rsidRPr="00E421B7">
              <w:rPr>
                <w:rFonts w:eastAsia="Batang"/>
                <w:color w:val="000000" w:themeColor="text1"/>
                <w:spacing w:val="0"/>
              </w:rPr>
              <w:t>학년</w:t>
            </w:r>
            <w:r w:rsidRPr="00E421B7">
              <w:rPr>
                <w:rFonts w:eastAsia="Batang"/>
                <w:color w:val="000000" w:themeColor="text1"/>
                <w:spacing w:val="0"/>
              </w:rPr>
              <w:t xml:space="preserve"> |</w:t>
            </w:r>
            <w:r w:rsidR="00E421B7" w:rsidRPr="00E421B7">
              <w:rPr>
                <w:rFonts w:eastAsia="Batang"/>
                <w:color w:val="000000" w:themeColor="text1"/>
                <w:spacing w:val="0"/>
              </w:rPr>
              <w:t xml:space="preserve"> </w:t>
            </w:r>
            <w:r w:rsidRPr="00E421B7">
              <w:rPr>
                <w:rFonts w:eastAsia="Batang"/>
                <w:color w:val="000000" w:themeColor="text1"/>
                <w:spacing w:val="0"/>
              </w:rPr>
              <w:t>가을</w:t>
            </w:r>
            <w:r w:rsidRPr="00E421B7">
              <w:rPr>
                <w:rFonts w:eastAsia="Batang"/>
                <w:color w:val="000000" w:themeColor="text1"/>
                <w:spacing w:val="0"/>
              </w:rPr>
              <w:t xml:space="preserve"> </w:t>
            </w:r>
            <w:r w:rsidRPr="00E421B7">
              <w:rPr>
                <w:rFonts w:eastAsia="Batang"/>
                <w:color w:val="000000" w:themeColor="text1"/>
                <w:spacing w:val="0"/>
              </w:rPr>
              <w:t>간행물</w:t>
            </w:r>
            <w:r w:rsidRPr="00E421B7">
              <w:rPr>
                <w:rFonts w:eastAsia="Batang"/>
                <w:color w:val="000000" w:themeColor="text1"/>
                <w:spacing w:val="0"/>
              </w:rPr>
              <w:t xml:space="preserve"> </w:t>
            </w:r>
          </w:p>
        </w:tc>
        <w:tc>
          <w:tcPr>
            <w:tcW w:w="2085" w:type="dxa"/>
            <w:gridSpan w:val="2"/>
            <w:vAlign w:val="center"/>
          </w:tcPr>
          <w:p w14:paraId="09659BEE" w14:textId="2943D89A" w:rsidR="006C30F5" w:rsidRPr="00E421B7" w:rsidRDefault="006C30F5" w:rsidP="00F263B8">
            <w:pPr>
              <w:rPr>
                <w:rFonts w:eastAsia="Batang"/>
              </w:rPr>
            </w:pPr>
          </w:p>
        </w:tc>
      </w:tr>
      <w:tr w:rsidR="006C30F5" w:rsidRPr="00E421B7" w14:paraId="4359D7EA" w14:textId="77777777" w:rsidTr="00B056FD">
        <w:trPr>
          <w:trHeight w:val="288"/>
        </w:trPr>
        <w:tc>
          <w:tcPr>
            <w:tcW w:w="10800" w:type="dxa"/>
            <w:gridSpan w:val="11"/>
          </w:tcPr>
          <w:p w14:paraId="23F9DB2B" w14:textId="7552FA48" w:rsidR="006C30F5" w:rsidRPr="00E421B7" w:rsidRDefault="006C30F5" w:rsidP="00F263B8">
            <w:pPr>
              <w:rPr>
                <w:rFonts w:eastAsia="Batang"/>
                <w:sz w:val="10"/>
                <w:szCs w:val="10"/>
              </w:rPr>
            </w:pPr>
          </w:p>
        </w:tc>
      </w:tr>
      <w:tr w:rsidR="006C30F5" w:rsidRPr="00E421B7" w14:paraId="178CAC26" w14:textId="77777777" w:rsidTr="00B056FD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6C30F5" w:rsidRPr="00E421B7" w:rsidRDefault="006C30F5" w:rsidP="00F263B8">
            <w:pPr>
              <w:rPr>
                <w:rFonts w:eastAsia="Batang"/>
              </w:rPr>
            </w:pPr>
          </w:p>
        </w:tc>
        <w:tc>
          <w:tcPr>
            <w:tcW w:w="8837" w:type="dxa"/>
            <w:gridSpan w:val="9"/>
            <w:vAlign w:val="center"/>
          </w:tcPr>
          <w:p w14:paraId="3D2C9234" w14:textId="0185DB52" w:rsidR="00F263B8" w:rsidRPr="00E421B7" w:rsidRDefault="00F263B8" w:rsidP="00F263B8">
            <w:pPr>
              <w:pStyle w:val="Ttulo1"/>
              <w:rPr>
                <w:rFonts w:eastAsia="Batang"/>
              </w:rPr>
            </w:pPr>
            <w:r w:rsidRPr="00E421B7">
              <w:rPr>
                <w:rFonts w:eastAsia="Batang"/>
              </w:rPr>
              <w:t>뉴스레터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템플릿</w:t>
            </w:r>
          </w:p>
          <w:p w14:paraId="4C36BF4B" w14:textId="1A3F7372" w:rsidR="006C30F5" w:rsidRPr="00E421B7" w:rsidRDefault="00F263B8" w:rsidP="00221E59">
            <w:pPr>
              <w:pStyle w:val="Ttulo2"/>
              <w:spacing w:before="0"/>
              <w:rPr>
                <w:rFonts w:eastAsia="Batang"/>
                <w:spacing w:val="0"/>
              </w:rPr>
            </w:pPr>
            <w:r w:rsidRPr="00E421B7">
              <w:rPr>
                <w:rFonts w:eastAsia="Batang"/>
                <w:spacing w:val="0"/>
              </w:rPr>
              <w:t>High School &amp; Beyond Planning</w:t>
            </w:r>
            <w:r w:rsidR="00E421B7">
              <w:rPr>
                <w:rFonts w:eastAsia="Batang"/>
                <w:spacing w:val="0"/>
              </w:rPr>
              <w:t xml:space="preserve"> </w:t>
            </w:r>
            <w:r w:rsidRPr="00E421B7">
              <w:rPr>
                <w:rFonts w:eastAsia="Batang"/>
                <w:spacing w:val="0"/>
              </w:rPr>
              <w:t>(</w:t>
            </w:r>
            <w:r w:rsidRPr="00E421B7">
              <w:rPr>
                <w:rFonts w:eastAsia="Batang"/>
                <w:spacing w:val="0"/>
              </w:rPr>
              <w:t>고등학교</w:t>
            </w:r>
            <w:r w:rsidRPr="00E421B7">
              <w:rPr>
                <w:rFonts w:eastAsia="Batang"/>
                <w:spacing w:val="0"/>
              </w:rPr>
              <w:t xml:space="preserve"> </w:t>
            </w:r>
            <w:r w:rsidRPr="00E421B7">
              <w:rPr>
                <w:rFonts w:eastAsia="Batang"/>
                <w:spacing w:val="0"/>
              </w:rPr>
              <w:t>및</w:t>
            </w:r>
            <w:r w:rsidRPr="00E421B7">
              <w:rPr>
                <w:rFonts w:eastAsia="Batang"/>
                <w:spacing w:val="0"/>
              </w:rPr>
              <w:t xml:space="preserve"> </w:t>
            </w:r>
            <w:r w:rsidRPr="00E421B7">
              <w:rPr>
                <w:rFonts w:eastAsia="Batang"/>
                <w:spacing w:val="0"/>
              </w:rPr>
              <w:t>그</w:t>
            </w:r>
            <w:r w:rsidRPr="00E421B7">
              <w:rPr>
                <w:rFonts w:eastAsia="Batang"/>
                <w:spacing w:val="0"/>
              </w:rPr>
              <w:t xml:space="preserve"> </w:t>
            </w:r>
            <w:r w:rsidRPr="00E421B7">
              <w:rPr>
                <w:rFonts w:eastAsia="Batang"/>
                <w:spacing w:val="0"/>
              </w:rPr>
              <w:t>이후</w:t>
            </w:r>
            <w:r w:rsidRPr="00E421B7">
              <w:rPr>
                <w:rFonts w:eastAsia="Batang"/>
                <w:spacing w:val="0"/>
              </w:rPr>
              <w:t xml:space="preserve"> </w:t>
            </w:r>
            <w:r w:rsidRPr="00E421B7">
              <w:rPr>
                <w:rFonts w:eastAsia="Batang"/>
                <w:spacing w:val="0"/>
              </w:rPr>
              <w:t>계획</w:t>
            </w:r>
            <w:r w:rsidRPr="00E421B7">
              <w:rPr>
                <w:rFonts w:eastAsia="Batang"/>
                <w:spacing w:val="0"/>
              </w:rPr>
              <w:t xml:space="preserve">) </w:t>
            </w:r>
            <w:r w:rsidR="00E421B7" w:rsidRPr="00E421B7">
              <w:rPr>
                <w:rFonts w:eastAsia="Batang"/>
                <w:spacing w:val="0"/>
              </w:rPr>
              <w:noBreakHyphen/>
            </w:r>
            <w:r w:rsidRPr="00E421B7">
              <w:rPr>
                <w:rFonts w:eastAsia="Batang"/>
                <w:spacing w:val="0"/>
              </w:rPr>
              <w:t xml:space="preserve"> </w:t>
            </w:r>
            <w:r w:rsidRPr="00E421B7">
              <w:rPr>
                <w:rFonts w:eastAsia="Batang"/>
                <w:spacing w:val="0"/>
              </w:rPr>
              <w:t>뉴스</w:t>
            </w:r>
            <w:r w:rsidRPr="00E421B7">
              <w:rPr>
                <w:rFonts w:eastAsia="Batang"/>
                <w:spacing w:val="0"/>
              </w:rPr>
              <w:t xml:space="preserve"> </w:t>
            </w:r>
            <w:r w:rsidRPr="00E421B7">
              <w:rPr>
                <w:rFonts w:eastAsia="Batang"/>
                <w:spacing w:val="0"/>
              </w:rPr>
              <w:t>및</w:t>
            </w:r>
            <w:r w:rsidRPr="00E421B7">
              <w:rPr>
                <w:rFonts w:eastAsia="Batang"/>
                <w:spacing w:val="0"/>
              </w:rPr>
              <w:t xml:space="preserve"> </w:t>
            </w:r>
            <w:r w:rsidRPr="00E421B7">
              <w:rPr>
                <w:rFonts w:eastAsia="Batang"/>
                <w:spacing w:val="0"/>
              </w:rPr>
              <w:t>정보</w:t>
            </w:r>
          </w:p>
        </w:tc>
        <w:tc>
          <w:tcPr>
            <w:tcW w:w="982" w:type="dxa"/>
          </w:tcPr>
          <w:p w14:paraId="6B2F7AF3" w14:textId="7A8AF8E4" w:rsidR="006C30F5" w:rsidRPr="00E421B7" w:rsidRDefault="006C30F5" w:rsidP="00F263B8">
            <w:pPr>
              <w:rPr>
                <w:rFonts w:eastAsia="Batang"/>
              </w:rPr>
            </w:pPr>
          </w:p>
        </w:tc>
      </w:tr>
      <w:tr w:rsidR="006C30F5" w:rsidRPr="00E421B7" w14:paraId="3A5CC13C" w14:textId="77777777" w:rsidTr="00035894">
        <w:tc>
          <w:tcPr>
            <w:tcW w:w="1080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E421B7" w:rsidRDefault="006C30F5" w:rsidP="00E421B7">
            <w:pPr>
              <w:spacing w:after="0"/>
              <w:rPr>
                <w:rFonts w:eastAsia="Batang"/>
                <w:sz w:val="16"/>
                <w:szCs w:val="16"/>
              </w:rPr>
            </w:pPr>
          </w:p>
        </w:tc>
      </w:tr>
      <w:tr w:rsidR="00221E59" w:rsidRPr="00E421B7" w14:paraId="0CE963F1" w14:textId="77777777" w:rsidTr="00035894">
        <w:tc>
          <w:tcPr>
            <w:tcW w:w="1080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E421B7" w:rsidRDefault="00221E59" w:rsidP="00E421B7">
            <w:pPr>
              <w:pStyle w:val="Info"/>
              <w:spacing w:after="0"/>
              <w:jc w:val="right"/>
              <w:rPr>
                <w:rFonts w:eastAsia="Batang"/>
                <w:i/>
                <w:iCs/>
                <w:color w:val="000000" w:themeColor="text1"/>
                <w:sz w:val="18"/>
              </w:rPr>
            </w:pPr>
            <w:r w:rsidRPr="00E421B7">
              <w:rPr>
                <w:rFonts w:eastAsia="Batang"/>
                <w:i/>
                <w:iCs/>
                <w:color w:val="C00000"/>
                <w:sz w:val="18"/>
              </w:rPr>
              <w:t>Replace with School Contact Info</w:t>
            </w:r>
          </w:p>
        </w:tc>
      </w:tr>
      <w:tr w:rsidR="004B1CE7" w:rsidRPr="00E421B7" w14:paraId="51EF200A" w14:textId="77777777" w:rsidTr="00035894">
        <w:trPr>
          <w:trHeight w:val="144"/>
        </w:trPr>
        <w:tc>
          <w:tcPr>
            <w:tcW w:w="10800" w:type="dxa"/>
            <w:gridSpan w:val="11"/>
          </w:tcPr>
          <w:p w14:paraId="58125260" w14:textId="77777777" w:rsidR="004B1CE7" w:rsidRPr="00E421B7" w:rsidRDefault="004B1CE7" w:rsidP="00E421B7">
            <w:pPr>
              <w:spacing w:after="0"/>
              <w:rPr>
                <w:rFonts w:eastAsia="Batang"/>
                <w:sz w:val="16"/>
                <w:szCs w:val="16"/>
              </w:rPr>
            </w:pPr>
          </w:p>
        </w:tc>
      </w:tr>
      <w:tr w:rsidR="00D46CD2" w:rsidRPr="00E421B7" w14:paraId="55E2CE09" w14:textId="77777777" w:rsidTr="006B27E4">
        <w:trPr>
          <w:trHeight w:val="113"/>
        </w:trPr>
        <w:tc>
          <w:tcPr>
            <w:tcW w:w="3231" w:type="dxa"/>
            <w:gridSpan w:val="3"/>
            <w:vMerge w:val="restart"/>
          </w:tcPr>
          <w:p w14:paraId="53BE3B51" w14:textId="65275A03" w:rsidR="00414D62" w:rsidRPr="00E421B7" w:rsidRDefault="00414D62" w:rsidP="004C3340">
            <w:pPr>
              <w:pStyle w:val="Titlenormal"/>
              <w:rPr>
                <w:rFonts w:eastAsia="Batang"/>
              </w:rPr>
            </w:pPr>
            <w:r w:rsidRPr="00E421B7">
              <w:rPr>
                <w:rFonts w:eastAsia="Batang"/>
              </w:rPr>
              <w:t>체계적으로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준비하세요</w:t>
            </w:r>
            <w:r w:rsidRPr="00E421B7">
              <w:rPr>
                <w:rFonts w:eastAsia="Batang"/>
              </w:rPr>
              <w:t>!</w:t>
            </w:r>
          </w:p>
          <w:p w14:paraId="733A07CE" w14:textId="5AC4A2CE" w:rsidR="005D31A0" w:rsidRPr="00E421B7" w:rsidRDefault="004C3340" w:rsidP="00E421B7">
            <w:pPr>
              <w:pStyle w:val="TextBody"/>
              <w:spacing w:after="0" w:line="240" w:lineRule="exact"/>
              <w:ind w:right="-11"/>
              <w:rPr>
                <w:rFonts w:eastAsia="Batang"/>
              </w:rPr>
            </w:pPr>
            <w:r w:rsidRPr="00E421B7">
              <w:rPr>
                <w:rFonts w:eastAsia="Batang"/>
              </w:rPr>
              <w:t>올해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자녀가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달성해야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할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여섯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가지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주요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이정표</w:t>
            </w:r>
            <w:r w:rsidRPr="00E421B7">
              <w:rPr>
                <w:rFonts w:eastAsia="Batang"/>
              </w:rPr>
              <w:t xml:space="preserve">: </w:t>
            </w:r>
          </w:p>
          <w:p w14:paraId="144A640C" w14:textId="52400929" w:rsidR="005D31A0" w:rsidRPr="00E421B7" w:rsidRDefault="005D31A0" w:rsidP="00E421B7">
            <w:pPr>
              <w:pStyle w:val="TextBody"/>
              <w:numPr>
                <w:ilvl w:val="0"/>
                <w:numId w:val="13"/>
              </w:numPr>
              <w:spacing w:after="0" w:line="240" w:lineRule="exact"/>
              <w:ind w:right="-11"/>
              <w:rPr>
                <w:rFonts w:eastAsia="Batang"/>
              </w:rPr>
            </w:pPr>
            <w:r w:rsidRPr="00E421B7">
              <w:rPr>
                <w:rFonts w:eastAsia="Batang"/>
              </w:rPr>
              <w:t>입학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및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배치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시험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치르기</w:t>
            </w:r>
          </w:p>
          <w:p w14:paraId="04ECDDBB" w14:textId="6C464736" w:rsidR="005D31A0" w:rsidRPr="00E421B7" w:rsidRDefault="005D31A0" w:rsidP="00E421B7">
            <w:pPr>
              <w:pStyle w:val="TextBody"/>
              <w:numPr>
                <w:ilvl w:val="0"/>
                <w:numId w:val="13"/>
              </w:numPr>
              <w:spacing w:after="0" w:line="240" w:lineRule="exact"/>
              <w:ind w:right="-11"/>
              <w:rPr>
                <w:rFonts w:eastAsia="Batang"/>
              </w:rPr>
            </w:pPr>
            <w:r w:rsidRPr="00E421B7">
              <w:rPr>
                <w:rFonts w:eastAsia="Batang"/>
              </w:rPr>
              <w:t>고등학교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졸업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선택지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목록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작성</w:t>
            </w:r>
          </w:p>
          <w:p w14:paraId="0E02F959" w14:textId="5F26D1CF" w:rsidR="005D31A0" w:rsidRPr="00E421B7" w:rsidRDefault="005D31A0" w:rsidP="00E421B7">
            <w:pPr>
              <w:pStyle w:val="TextBody"/>
              <w:numPr>
                <w:ilvl w:val="0"/>
                <w:numId w:val="13"/>
              </w:numPr>
              <w:spacing w:after="0" w:line="240" w:lineRule="exact"/>
              <w:ind w:right="-11"/>
              <w:rPr>
                <w:rFonts w:eastAsia="Batang"/>
              </w:rPr>
            </w:pPr>
            <w:r w:rsidRPr="00E421B7">
              <w:rPr>
                <w:rFonts w:eastAsia="Batang"/>
              </w:rPr>
              <w:t>프로그램이나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대학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지원</w:t>
            </w:r>
            <w:r w:rsidRPr="00E421B7">
              <w:rPr>
                <w:rFonts w:eastAsia="Batang"/>
              </w:rPr>
              <w:t xml:space="preserve"> </w:t>
            </w:r>
          </w:p>
          <w:p w14:paraId="23247778" w14:textId="213BCBD7" w:rsidR="005D31A0" w:rsidRPr="00E421B7" w:rsidRDefault="008E57BD" w:rsidP="00E421B7">
            <w:pPr>
              <w:pStyle w:val="TextBody"/>
              <w:numPr>
                <w:ilvl w:val="0"/>
                <w:numId w:val="13"/>
              </w:numPr>
              <w:spacing w:after="0" w:line="240" w:lineRule="exact"/>
              <w:ind w:right="-11"/>
              <w:rPr>
                <w:rFonts w:eastAsia="Batang"/>
              </w:rPr>
            </w:pPr>
            <w:r w:rsidRPr="00E421B7">
              <w:rPr>
                <w:rFonts w:eastAsia="Batang"/>
              </w:rPr>
              <w:t>재정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지원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신청</w:t>
            </w:r>
          </w:p>
          <w:p w14:paraId="4907E98B" w14:textId="42EFA895" w:rsidR="005D31A0" w:rsidRPr="00E421B7" w:rsidRDefault="005D31A0" w:rsidP="00E421B7">
            <w:pPr>
              <w:pStyle w:val="TextBody"/>
              <w:numPr>
                <w:ilvl w:val="0"/>
                <w:numId w:val="13"/>
              </w:numPr>
              <w:spacing w:after="0" w:line="240" w:lineRule="exact"/>
              <w:ind w:right="-11"/>
              <w:rPr>
                <w:rFonts w:eastAsia="Batang"/>
              </w:rPr>
            </w:pPr>
            <w:r w:rsidRPr="00E421B7">
              <w:rPr>
                <w:rFonts w:eastAsia="Batang"/>
              </w:rPr>
              <w:t>모든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고등학교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졸업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요건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완료</w:t>
            </w:r>
            <w:r w:rsidRPr="00E421B7">
              <w:rPr>
                <w:rFonts w:eastAsia="Batang"/>
              </w:rPr>
              <w:t xml:space="preserve"> </w:t>
            </w:r>
          </w:p>
          <w:p w14:paraId="06E04C5A" w14:textId="7F232EEC" w:rsidR="001E27D9" w:rsidRPr="00E421B7" w:rsidRDefault="005D31A0" w:rsidP="00E421B7">
            <w:pPr>
              <w:pStyle w:val="TextBody"/>
              <w:numPr>
                <w:ilvl w:val="0"/>
                <w:numId w:val="13"/>
              </w:numPr>
              <w:spacing w:after="120" w:line="240" w:lineRule="exact"/>
              <w:ind w:right="-11"/>
              <w:rPr>
                <w:rFonts w:eastAsia="Batang"/>
              </w:rPr>
            </w:pPr>
            <w:r w:rsidRPr="00E421B7">
              <w:rPr>
                <w:rFonts w:eastAsia="Batang"/>
              </w:rPr>
              <w:t>졸업</w:t>
            </w:r>
          </w:p>
          <w:p w14:paraId="5BB25BA5" w14:textId="3F64D825" w:rsidR="004C3340" w:rsidRPr="00E421B7" w:rsidRDefault="004C3340" w:rsidP="00E421B7">
            <w:pPr>
              <w:pStyle w:val="TextBody"/>
              <w:spacing w:after="0" w:line="240" w:lineRule="exact"/>
              <w:ind w:right="-11"/>
              <w:rPr>
                <w:rFonts w:eastAsia="Batang"/>
              </w:rPr>
            </w:pPr>
            <w:r w:rsidRPr="00E421B7">
              <w:rPr>
                <w:rFonts w:eastAsia="Batang"/>
              </w:rPr>
              <w:t>중요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날짜가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포함된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달력을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만드세요</w:t>
            </w:r>
            <w:r w:rsidRPr="00E421B7">
              <w:rPr>
                <w:rFonts w:eastAsia="Batang"/>
              </w:rPr>
              <w:t xml:space="preserve">. </w:t>
            </w:r>
            <w:r w:rsidRPr="00E421B7">
              <w:rPr>
                <w:rFonts w:eastAsia="Batang"/>
              </w:rPr>
              <w:t>학생이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해야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할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일은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다음과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같습니다</w:t>
            </w:r>
            <w:r w:rsidRPr="00E421B7">
              <w:rPr>
                <w:rFonts w:eastAsia="Batang"/>
              </w:rPr>
              <w:t xml:space="preserve">. </w:t>
            </w:r>
          </w:p>
          <w:p w14:paraId="6472B3DD" w14:textId="06D1DFD9" w:rsidR="004C3340" w:rsidRPr="00E421B7" w:rsidRDefault="004C3340" w:rsidP="00E421B7">
            <w:pPr>
              <w:pStyle w:val="TextBody"/>
              <w:numPr>
                <w:ilvl w:val="0"/>
                <w:numId w:val="15"/>
              </w:numPr>
              <w:spacing w:after="0" w:line="240" w:lineRule="exact"/>
              <w:ind w:right="-11"/>
              <w:rPr>
                <w:rFonts w:eastAsia="Batang"/>
              </w:rPr>
            </w:pPr>
            <w:r w:rsidRPr="00E421B7">
              <w:rPr>
                <w:rFonts w:eastAsia="Batang"/>
              </w:rPr>
              <w:t>학교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상담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선생님과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만나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고등학교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졸업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계획을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상담하세요</w:t>
            </w:r>
            <w:r w:rsidRPr="00E421B7">
              <w:rPr>
                <w:rFonts w:eastAsia="Batang"/>
              </w:rPr>
              <w:t xml:space="preserve">. </w:t>
            </w:r>
          </w:p>
          <w:p w14:paraId="1F6B06D8" w14:textId="69305785" w:rsidR="004C3340" w:rsidRPr="00E421B7" w:rsidRDefault="004C3340" w:rsidP="00E421B7">
            <w:pPr>
              <w:pStyle w:val="TextBody"/>
              <w:numPr>
                <w:ilvl w:val="0"/>
                <w:numId w:val="15"/>
              </w:numPr>
              <w:spacing w:after="0" w:line="240" w:lineRule="exact"/>
              <w:ind w:right="-11"/>
              <w:rPr>
                <w:rFonts w:eastAsia="Batang"/>
              </w:rPr>
            </w:pPr>
            <w:r w:rsidRPr="00E421B7">
              <w:rPr>
                <w:rFonts w:eastAsia="Batang"/>
              </w:rPr>
              <w:t>졸업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예정일에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맞춰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졸업할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수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있도록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성적표를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검토하세요</w:t>
            </w:r>
            <w:r w:rsidRPr="00E421B7">
              <w:rPr>
                <w:rFonts w:eastAsia="Batang"/>
              </w:rPr>
              <w:t xml:space="preserve">. </w:t>
            </w:r>
            <w:r w:rsidRPr="00E421B7">
              <w:rPr>
                <w:rFonts w:eastAsia="Batang"/>
              </w:rPr>
              <w:t>필요한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경우</w:t>
            </w:r>
            <w:r w:rsidRPr="00E421B7">
              <w:rPr>
                <w:rFonts w:eastAsia="Batang"/>
              </w:rPr>
              <w:t xml:space="preserve">, </w:t>
            </w:r>
            <w:r w:rsidRPr="00E421B7">
              <w:rPr>
                <w:rFonts w:eastAsia="Batang"/>
              </w:rPr>
              <w:t>도움을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받으세요</w:t>
            </w:r>
            <w:r w:rsidRPr="00E421B7">
              <w:rPr>
                <w:rFonts w:eastAsia="Batang"/>
              </w:rPr>
              <w:t>.</w:t>
            </w:r>
          </w:p>
          <w:p w14:paraId="67F252F9" w14:textId="6E2E55D0" w:rsidR="004C3340" w:rsidRPr="00E421B7" w:rsidRDefault="004C3340" w:rsidP="00E421B7">
            <w:pPr>
              <w:pStyle w:val="TextBody"/>
              <w:numPr>
                <w:ilvl w:val="0"/>
                <w:numId w:val="15"/>
              </w:numPr>
              <w:spacing w:after="0" w:line="240" w:lineRule="exact"/>
              <w:ind w:right="-11"/>
              <w:rPr>
                <w:rFonts w:eastAsia="Batang"/>
              </w:rPr>
            </w:pPr>
            <w:r w:rsidRPr="00E421B7">
              <w:rPr>
                <w:rFonts w:eastAsia="Batang"/>
              </w:rPr>
              <w:t>대학이나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프로그램별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지원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절차를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알아보고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시작하세요</w:t>
            </w:r>
            <w:r w:rsidRPr="00E421B7">
              <w:rPr>
                <w:rFonts w:eastAsia="Batang"/>
              </w:rPr>
              <w:t xml:space="preserve">. </w:t>
            </w:r>
            <w:r w:rsidRPr="00E421B7">
              <w:rPr>
                <w:rFonts w:eastAsia="Batang"/>
              </w:rPr>
              <w:t>입학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에세이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작성을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시작하세요</w:t>
            </w:r>
            <w:r w:rsidRPr="00E421B7">
              <w:rPr>
                <w:rFonts w:eastAsia="Batang"/>
              </w:rPr>
              <w:t>.</w:t>
            </w:r>
          </w:p>
          <w:p w14:paraId="566617BC" w14:textId="427D4D9B" w:rsidR="004C3340" w:rsidRPr="00E421B7" w:rsidRDefault="004C3340" w:rsidP="00E421B7">
            <w:pPr>
              <w:pStyle w:val="TextBody"/>
              <w:numPr>
                <w:ilvl w:val="0"/>
                <w:numId w:val="15"/>
              </w:numPr>
              <w:spacing w:after="0" w:line="240" w:lineRule="exact"/>
              <w:ind w:right="-11"/>
              <w:rPr>
                <w:rFonts w:eastAsia="Batang"/>
              </w:rPr>
            </w:pPr>
            <w:r w:rsidRPr="00E421B7">
              <w:rPr>
                <w:rFonts w:eastAsia="Batang"/>
              </w:rPr>
              <w:t>고등학교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마지막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학년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활동을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포함하도록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이력서를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업데이트하세요</w:t>
            </w:r>
            <w:r w:rsidRPr="00E421B7">
              <w:rPr>
                <w:rFonts w:eastAsia="Batang"/>
              </w:rPr>
              <w:t xml:space="preserve">. </w:t>
            </w:r>
            <w:r w:rsidRPr="00E421B7">
              <w:rPr>
                <w:rFonts w:eastAsia="Batang"/>
              </w:rPr>
              <w:t>이력서는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지원서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작성에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도움이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될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것이며</w:t>
            </w:r>
            <w:r w:rsidRPr="00E421B7">
              <w:rPr>
                <w:rFonts w:eastAsia="Batang"/>
              </w:rPr>
              <w:t xml:space="preserve">, </w:t>
            </w:r>
            <w:r w:rsidRPr="00E421B7">
              <w:rPr>
                <w:rFonts w:eastAsia="Batang"/>
              </w:rPr>
              <w:t>추천서를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작성할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사람에게도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제공해야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합니다</w:t>
            </w:r>
            <w:r w:rsidRPr="00E421B7">
              <w:rPr>
                <w:rFonts w:eastAsia="Batang"/>
              </w:rPr>
              <w:t>.</w:t>
            </w:r>
          </w:p>
          <w:p w14:paraId="25A97C1D" w14:textId="6D81668E" w:rsidR="004C3340" w:rsidRPr="00E421B7" w:rsidRDefault="004C3340" w:rsidP="00E421B7">
            <w:pPr>
              <w:pStyle w:val="TextBody"/>
              <w:numPr>
                <w:ilvl w:val="0"/>
                <w:numId w:val="15"/>
              </w:numPr>
              <w:spacing w:after="0" w:line="240" w:lineRule="exact"/>
              <w:ind w:right="-11"/>
              <w:rPr>
                <w:rFonts w:eastAsia="Batang"/>
              </w:rPr>
            </w:pPr>
            <w:r w:rsidRPr="00E421B7">
              <w:rPr>
                <w:rFonts w:eastAsia="Batang"/>
              </w:rPr>
              <w:t>교사</w:t>
            </w:r>
            <w:r w:rsidRPr="00E421B7">
              <w:rPr>
                <w:rFonts w:eastAsia="Batang"/>
              </w:rPr>
              <w:t xml:space="preserve">, </w:t>
            </w:r>
            <w:r w:rsidRPr="00E421B7">
              <w:rPr>
                <w:rFonts w:eastAsia="Batang"/>
              </w:rPr>
              <w:t>상담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선생님</w:t>
            </w:r>
            <w:r w:rsidRPr="00E421B7">
              <w:rPr>
                <w:rFonts w:eastAsia="Batang"/>
              </w:rPr>
              <w:t xml:space="preserve">, </w:t>
            </w:r>
            <w:r w:rsidRPr="00E421B7">
              <w:rPr>
                <w:rFonts w:eastAsia="Batang"/>
              </w:rPr>
              <w:t>코치</w:t>
            </w:r>
            <w:r w:rsidRPr="00E421B7">
              <w:rPr>
                <w:rFonts w:eastAsia="Batang"/>
              </w:rPr>
              <w:t xml:space="preserve">, </w:t>
            </w:r>
            <w:r w:rsidRPr="00E421B7">
              <w:rPr>
                <w:rFonts w:eastAsia="Batang"/>
              </w:rPr>
              <w:t>고용주에게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추천서를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요청하세요</w:t>
            </w:r>
            <w:r w:rsidRPr="00E421B7">
              <w:rPr>
                <w:rFonts w:eastAsia="Batang"/>
              </w:rPr>
              <w:t xml:space="preserve">. </w:t>
            </w:r>
            <w:r w:rsidRPr="00E421B7">
              <w:rPr>
                <w:rFonts w:eastAsia="Batang"/>
              </w:rPr>
              <w:t>추천서를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작성할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시간을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충분히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드려야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합니다</w:t>
            </w:r>
            <w:r w:rsidRPr="00E421B7">
              <w:rPr>
                <w:rFonts w:eastAsia="Batang"/>
              </w:rPr>
              <w:t xml:space="preserve">. </w:t>
            </w:r>
            <w:r w:rsidRPr="00E421B7">
              <w:rPr>
                <w:rFonts w:eastAsia="Batang"/>
              </w:rPr>
              <w:t>학생들은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추천서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작성자에게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이력서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사본</w:t>
            </w:r>
            <w:r w:rsidRPr="00E421B7">
              <w:rPr>
                <w:rFonts w:eastAsia="Batang"/>
              </w:rPr>
              <w:t xml:space="preserve">, </w:t>
            </w:r>
            <w:r w:rsidRPr="00E421B7">
              <w:rPr>
                <w:rFonts w:eastAsia="Batang"/>
              </w:rPr>
              <w:t>추천서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양식</w:t>
            </w:r>
            <w:r w:rsidRPr="00E421B7">
              <w:rPr>
                <w:rFonts w:eastAsia="Batang"/>
              </w:rPr>
              <w:t xml:space="preserve">, </w:t>
            </w:r>
            <w:r w:rsidRPr="00E421B7">
              <w:rPr>
                <w:rFonts w:eastAsia="Batang"/>
              </w:rPr>
              <w:t>우표가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붙은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봉투</w:t>
            </w:r>
            <w:r w:rsidRPr="00E421B7">
              <w:rPr>
                <w:rFonts w:eastAsia="Batang"/>
              </w:rPr>
              <w:t>(</w:t>
            </w:r>
            <w:r w:rsidRPr="00E421B7">
              <w:rPr>
                <w:rFonts w:eastAsia="Batang"/>
              </w:rPr>
              <w:t>필요한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경우</w:t>
            </w:r>
            <w:r w:rsidRPr="00E421B7">
              <w:rPr>
                <w:rFonts w:eastAsia="Batang"/>
              </w:rPr>
              <w:t>)</w:t>
            </w:r>
            <w:r w:rsidRPr="00E421B7">
              <w:rPr>
                <w:rFonts w:eastAsia="Batang"/>
              </w:rPr>
              <w:t>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제공해야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합니다</w:t>
            </w:r>
            <w:r w:rsidRPr="00E421B7">
              <w:rPr>
                <w:rFonts w:eastAsia="Batang"/>
              </w:rPr>
              <w:t>.</w:t>
            </w:r>
          </w:p>
          <w:p w14:paraId="3C9107E7" w14:textId="2936834E" w:rsidR="00D46CD2" w:rsidRPr="00E421B7" w:rsidRDefault="003C7B1E" w:rsidP="00E421B7">
            <w:pPr>
              <w:pStyle w:val="TextBody"/>
              <w:numPr>
                <w:ilvl w:val="0"/>
                <w:numId w:val="15"/>
              </w:numPr>
              <w:spacing w:after="0" w:line="240" w:lineRule="exact"/>
              <w:ind w:right="-11"/>
              <w:rPr>
                <w:rFonts w:eastAsia="Batang"/>
              </w:rPr>
            </w:pPr>
            <w:r w:rsidRPr="00E421B7">
              <w:rPr>
                <w:rFonts w:eastAsia="Batang"/>
              </w:rPr>
              <w:t>추천서를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작성해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준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모든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분께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감사의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편지를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쓰세요</w:t>
            </w:r>
            <w:r w:rsidRPr="00E421B7">
              <w:rPr>
                <w:rFonts w:eastAsia="Batang"/>
              </w:rPr>
              <w:t xml:space="preserve">! 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Pr="00E421B7" w:rsidRDefault="00D46CD2" w:rsidP="00F263B8">
            <w:pPr>
              <w:rPr>
                <w:rFonts w:eastAsia="Batang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D46CD2" w:rsidRPr="00E421B7" w:rsidRDefault="00D46CD2" w:rsidP="00F263B8">
            <w:pPr>
              <w:rPr>
                <w:rFonts w:eastAsia="Batang"/>
              </w:rPr>
            </w:pPr>
          </w:p>
        </w:tc>
        <w:tc>
          <w:tcPr>
            <w:tcW w:w="3372" w:type="dxa"/>
            <w:tcBorders>
              <w:bottom w:val="single" w:sz="18" w:space="0" w:color="auto"/>
            </w:tcBorders>
          </w:tcPr>
          <w:p w14:paraId="3998964D" w14:textId="77777777" w:rsidR="00D46CD2" w:rsidRPr="00E421B7" w:rsidRDefault="00263BF4" w:rsidP="00914CE6">
            <w:pPr>
              <w:pStyle w:val="Titlenormal"/>
              <w:rPr>
                <w:rFonts w:eastAsia="Batang"/>
              </w:rPr>
            </w:pPr>
            <w:r w:rsidRPr="00E421B7">
              <w:rPr>
                <w:rFonts w:eastAsia="Batang"/>
              </w:rPr>
              <w:t>재정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지원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신청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방법</w:t>
            </w:r>
            <w:r w:rsidRPr="00E421B7">
              <w:rPr>
                <w:rFonts w:eastAsia="Batang"/>
              </w:rPr>
              <w:t xml:space="preserve"> </w:t>
            </w:r>
          </w:p>
          <w:p w14:paraId="409DB4D2" w14:textId="3ADCB066" w:rsidR="00914CE6" w:rsidRPr="00E421B7" w:rsidRDefault="00914CE6" w:rsidP="006B27E4">
            <w:pPr>
              <w:pStyle w:val="TextBody"/>
              <w:spacing w:line="252" w:lineRule="auto"/>
              <w:ind w:left="11" w:right="-11"/>
              <w:rPr>
                <w:rFonts w:eastAsia="Batang"/>
              </w:rPr>
            </w:pPr>
            <w:r w:rsidRPr="00E421B7">
              <w:rPr>
                <w:rFonts w:eastAsia="Batang"/>
              </w:rPr>
              <w:t>재정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지원을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받으려면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반드시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신청해야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합니다</w:t>
            </w:r>
            <w:r w:rsidRPr="00E421B7">
              <w:rPr>
                <w:rFonts w:eastAsia="Batang"/>
              </w:rPr>
              <w:t xml:space="preserve">. </w:t>
            </w:r>
            <w:r w:rsidRPr="00E421B7">
              <w:rPr>
                <w:rFonts w:eastAsia="Batang"/>
              </w:rPr>
              <w:t>모든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연방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재정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지원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프로그램</w:t>
            </w:r>
            <w:r w:rsidRPr="00E421B7">
              <w:rPr>
                <w:rFonts w:eastAsia="Batang"/>
              </w:rPr>
              <w:t>, Washington</w:t>
            </w:r>
            <w:r w:rsidRPr="00E421B7">
              <w:rPr>
                <w:rFonts w:eastAsia="Batang"/>
              </w:rPr>
              <w:t>주에서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제공하는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대부분의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프로그램</w:t>
            </w:r>
            <w:r w:rsidRPr="00E421B7">
              <w:rPr>
                <w:rFonts w:eastAsia="Batang"/>
              </w:rPr>
              <w:t xml:space="preserve">, </w:t>
            </w:r>
            <w:r w:rsidRPr="00E421B7">
              <w:rPr>
                <w:rFonts w:eastAsia="Batang"/>
              </w:rPr>
              <w:t>그리고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많은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대학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프로그램은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학생이</w:t>
            </w:r>
            <w:r w:rsidRPr="00E421B7">
              <w:rPr>
                <w:rFonts w:eastAsia="Batang"/>
              </w:rPr>
              <w:t xml:space="preserve"> FAFSA</w:t>
            </w:r>
            <w:r w:rsidRPr="00E421B7">
              <w:rPr>
                <w:rFonts w:eastAsia="Batang"/>
              </w:rPr>
              <w:t>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작성하여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제출할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것을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요구합니다</w:t>
            </w:r>
            <w:r w:rsidRPr="00E421B7">
              <w:rPr>
                <w:rFonts w:eastAsia="Batang"/>
              </w:rPr>
              <w:t xml:space="preserve">. </w:t>
            </w:r>
            <w:r w:rsidRPr="00E421B7">
              <w:rPr>
                <w:rFonts w:eastAsia="Batang"/>
              </w:rPr>
              <w:t>불법체류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또는</w:t>
            </w:r>
            <w:r w:rsidRPr="00E421B7">
              <w:rPr>
                <w:rFonts w:eastAsia="Batang"/>
              </w:rPr>
              <w:t xml:space="preserve"> DACA</w:t>
            </w:r>
            <w:r w:rsid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 xml:space="preserve">(Deferred Action for Childhood Arrivals, </w:t>
            </w:r>
            <w:r w:rsidRPr="00E421B7">
              <w:rPr>
                <w:rFonts w:eastAsia="Batang"/>
              </w:rPr>
              <w:t>미성년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입국자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추방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유예</w:t>
            </w:r>
            <w:r w:rsidRPr="00E421B7">
              <w:rPr>
                <w:rFonts w:eastAsia="Batang"/>
              </w:rPr>
              <w:t xml:space="preserve">) </w:t>
            </w:r>
            <w:r w:rsidRPr="00E421B7">
              <w:rPr>
                <w:rFonts w:eastAsia="Batang"/>
              </w:rPr>
              <w:t>상태이거나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이민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신분으로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인해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연방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재정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지원을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받을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자격에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해당하지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않는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경우</w:t>
            </w:r>
            <w:r w:rsidRPr="00E421B7">
              <w:rPr>
                <w:rFonts w:eastAsia="Batang"/>
              </w:rPr>
              <w:t xml:space="preserve">, </w:t>
            </w:r>
            <w:r w:rsidRPr="00E421B7">
              <w:rPr>
                <w:rFonts w:eastAsia="Batang"/>
              </w:rPr>
              <w:t>대신</w:t>
            </w:r>
            <w:r w:rsidRPr="00E421B7">
              <w:rPr>
                <w:rFonts w:eastAsia="Batang"/>
              </w:rPr>
              <w:t xml:space="preserve"> WASFA</w:t>
            </w:r>
            <w:r w:rsidRPr="00E421B7">
              <w:rPr>
                <w:rFonts w:eastAsia="Batang"/>
              </w:rPr>
              <w:t>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작성하여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정부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지원을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신청해야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합니다</w:t>
            </w:r>
            <w:r w:rsidRPr="00E421B7">
              <w:rPr>
                <w:rFonts w:eastAsia="Batang"/>
              </w:rPr>
              <w:t xml:space="preserve">. </w:t>
            </w:r>
          </w:p>
          <w:p w14:paraId="67F7BF3A" w14:textId="6CF24210" w:rsidR="00263BF4" w:rsidRPr="00E421B7" w:rsidRDefault="00914CE6" w:rsidP="006B27E4">
            <w:pPr>
              <w:pStyle w:val="TextBody"/>
              <w:spacing w:line="252" w:lineRule="auto"/>
              <w:ind w:left="11" w:right="-11"/>
              <w:rPr>
                <w:rFonts w:eastAsia="Batang"/>
              </w:rPr>
            </w:pPr>
            <w:r w:rsidRPr="00E421B7">
              <w:rPr>
                <w:rFonts w:eastAsia="Batang"/>
              </w:rPr>
              <w:t>재정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지원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금액은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한정되어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있고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선착순으로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제공되는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경우도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있기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때문에</w:t>
            </w:r>
            <w:r w:rsidRPr="00E421B7">
              <w:rPr>
                <w:rFonts w:eastAsia="Batang"/>
              </w:rPr>
              <w:t xml:space="preserve">, FAFSA </w:t>
            </w:r>
            <w:r w:rsidRPr="00E421B7">
              <w:rPr>
                <w:rFonts w:eastAsia="Batang"/>
              </w:rPr>
              <w:t>또는</w:t>
            </w:r>
            <w:r w:rsidRPr="00E421B7">
              <w:rPr>
                <w:rFonts w:eastAsia="Batang"/>
              </w:rPr>
              <w:t xml:space="preserve"> WASFA</w:t>
            </w:r>
            <w:r w:rsidRPr="00E421B7">
              <w:rPr>
                <w:rFonts w:eastAsia="Batang"/>
              </w:rPr>
              <w:t>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최대한</w:t>
            </w:r>
            <w:r w:rsidRPr="00E421B7">
              <w:rPr>
                <w:rFonts w:eastAsia="Batang"/>
              </w:rPr>
              <w:t xml:space="preserve"> 10</w:t>
            </w:r>
            <w:r w:rsidRPr="00E421B7">
              <w:rPr>
                <w:rFonts w:eastAsia="Batang"/>
              </w:rPr>
              <w:t>월</w:t>
            </w:r>
            <w:r w:rsidRPr="00E421B7">
              <w:rPr>
                <w:rFonts w:eastAsia="Batang"/>
              </w:rPr>
              <w:t xml:space="preserve"> 1</w:t>
            </w:r>
            <w:r w:rsidRPr="00E421B7">
              <w:rPr>
                <w:rFonts w:eastAsia="Batang"/>
              </w:rPr>
              <w:t>일에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가까운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시점에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작성하는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것이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좋습니다</w:t>
            </w:r>
            <w:r w:rsidRPr="00E421B7">
              <w:rPr>
                <w:rFonts w:eastAsia="Batang"/>
              </w:rPr>
              <w:t>.</w:t>
            </w:r>
          </w:p>
        </w:tc>
        <w:tc>
          <w:tcPr>
            <w:tcW w:w="3600" w:type="dxa"/>
            <w:gridSpan w:val="5"/>
          </w:tcPr>
          <w:p w14:paraId="1A072BF0" w14:textId="754784D9" w:rsidR="0059272B" w:rsidRPr="00E421B7" w:rsidRDefault="00763F6E" w:rsidP="006F51A2">
            <w:pPr>
              <w:pStyle w:val="TextBody"/>
              <w:rPr>
                <w:rFonts w:eastAsia="Batang"/>
              </w:rPr>
            </w:pPr>
            <w:r w:rsidRPr="00E421B7">
              <w:rPr>
                <w:rFonts w:eastAsia="Batang"/>
              </w:rPr>
              <w:t>미국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시민</w:t>
            </w:r>
            <w:r w:rsidRPr="00E421B7">
              <w:rPr>
                <w:rFonts w:eastAsia="Batang"/>
              </w:rPr>
              <w:t xml:space="preserve">, </w:t>
            </w:r>
            <w:r w:rsidRPr="00E421B7">
              <w:rPr>
                <w:rFonts w:eastAsia="Batang"/>
              </w:rPr>
              <w:t>영주권자</w:t>
            </w:r>
            <w:r w:rsidRPr="00E421B7">
              <w:rPr>
                <w:rFonts w:eastAsia="Batang"/>
              </w:rPr>
              <w:t xml:space="preserve">, </w:t>
            </w:r>
            <w:r w:rsidRPr="00E421B7">
              <w:rPr>
                <w:rFonts w:eastAsia="Batang"/>
              </w:rPr>
              <w:t>또는</w:t>
            </w:r>
            <w:r w:rsidRPr="00E421B7">
              <w:rPr>
                <w:rFonts w:eastAsia="Batang"/>
              </w:rPr>
              <w:t xml:space="preserve"> FAFSA </w:t>
            </w:r>
            <w:r w:rsidRPr="00E421B7">
              <w:rPr>
                <w:rFonts w:eastAsia="Batang"/>
              </w:rPr>
              <w:t>자격이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있는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비시민권자인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경우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연방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및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주정부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지원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고려를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위해</w:t>
            </w:r>
            <w:r w:rsidRPr="00E421B7">
              <w:rPr>
                <w:rFonts w:eastAsia="Batang"/>
              </w:rPr>
              <w:t xml:space="preserve"> FAFSA</w:t>
            </w:r>
            <w:r w:rsidRPr="00E421B7">
              <w:rPr>
                <w:rFonts w:eastAsia="Batang"/>
              </w:rPr>
              <w:t>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작성해야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합니다</w:t>
            </w:r>
            <w:r w:rsidRPr="00E421B7">
              <w:rPr>
                <w:rFonts w:eastAsia="Batang"/>
              </w:rPr>
              <w:t>.</w:t>
            </w:r>
          </w:p>
          <w:p w14:paraId="29F60DC4" w14:textId="2956443D" w:rsidR="0059272B" w:rsidRPr="00E421B7" w:rsidRDefault="0059272B" w:rsidP="006F51A2">
            <w:pPr>
              <w:pStyle w:val="TextBody"/>
              <w:rPr>
                <w:rFonts w:eastAsia="Batang"/>
              </w:rPr>
            </w:pPr>
            <w:r w:rsidRPr="00E421B7">
              <w:rPr>
                <w:rFonts w:eastAsia="Batang"/>
              </w:rPr>
              <w:t xml:space="preserve">Washington </w:t>
            </w:r>
            <w:r w:rsidRPr="00E421B7">
              <w:rPr>
                <w:rFonts w:eastAsia="Batang"/>
              </w:rPr>
              <w:t>주에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있는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불법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체류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학생이거나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이민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상태로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인해</w:t>
            </w:r>
            <w:r w:rsidRPr="00E421B7">
              <w:rPr>
                <w:rFonts w:eastAsia="Batang"/>
              </w:rPr>
              <w:t xml:space="preserve"> FAFSA </w:t>
            </w:r>
            <w:r w:rsidRPr="00E421B7">
              <w:rPr>
                <w:rFonts w:eastAsia="Batang"/>
              </w:rPr>
              <w:t>자격이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없다면</w:t>
            </w:r>
            <w:r w:rsidRPr="00E421B7">
              <w:rPr>
                <w:rFonts w:eastAsia="Batang"/>
              </w:rPr>
              <w:t xml:space="preserve">, </w:t>
            </w:r>
            <w:r w:rsidRPr="00E421B7">
              <w:rPr>
                <w:rFonts w:eastAsia="Batang"/>
              </w:rPr>
              <w:t>일부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재정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지원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자격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대상에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해당할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수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있습니다</w:t>
            </w:r>
            <w:r w:rsidRPr="00E421B7">
              <w:rPr>
                <w:rFonts w:eastAsia="Batang"/>
              </w:rPr>
              <w:t>.</w:t>
            </w:r>
            <w:r w:rsidR="00E421B7"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공식</w:t>
            </w:r>
            <w:r w:rsidRPr="00E421B7">
              <w:rPr>
                <w:rFonts w:eastAsia="Batang"/>
              </w:rPr>
              <w:t xml:space="preserve"> WASFA </w:t>
            </w:r>
            <w:r w:rsidRPr="00E421B7">
              <w:rPr>
                <w:rFonts w:eastAsia="Batang"/>
              </w:rPr>
              <w:t>웹페이지를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방문하세요</w:t>
            </w:r>
            <w:r w:rsidRPr="00E421B7">
              <w:rPr>
                <w:rFonts w:eastAsia="Batang"/>
              </w:rPr>
              <w:t>. WASFA</w:t>
            </w:r>
            <w:r w:rsidRPr="00E421B7">
              <w:rPr>
                <w:rFonts w:eastAsia="Batang"/>
              </w:rPr>
              <w:t>는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무료로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제출할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수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있습니다</w:t>
            </w:r>
            <w:r w:rsidRPr="00E421B7">
              <w:rPr>
                <w:rFonts w:eastAsia="Batang"/>
              </w:rPr>
              <w:t xml:space="preserve">! </w:t>
            </w:r>
            <w:r w:rsidRPr="00E421B7">
              <w:rPr>
                <w:rFonts w:eastAsia="Batang"/>
              </w:rPr>
              <w:t>학교를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마칠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때마다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매년</w:t>
            </w:r>
            <w:r w:rsidRPr="00E421B7">
              <w:rPr>
                <w:rFonts w:eastAsia="Batang"/>
              </w:rPr>
              <w:t xml:space="preserve"> WASFA</w:t>
            </w:r>
            <w:r w:rsidRPr="00E421B7">
              <w:rPr>
                <w:rFonts w:eastAsia="Batang"/>
              </w:rPr>
              <w:t>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제출해야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합니다</w:t>
            </w:r>
            <w:r w:rsidRPr="00E421B7">
              <w:rPr>
                <w:rFonts w:eastAsia="Batang"/>
              </w:rPr>
              <w:t xml:space="preserve">. </w:t>
            </w:r>
            <w:r w:rsidRPr="00E421B7">
              <w:rPr>
                <w:rFonts w:eastAsia="Batang"/>
              </w:rPr>
              <w:t>본인과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부모님이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현재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연도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이전</w:t>
            </w:r>
            <w:r w:rsidRPr="00E421B7">
              <w:rPr>
                <w:rFonts w:eastAsia="Batang"/>
              </w:rPr>
              <w:t xml:space="preserve"> 2</w:t>
            </w:r>
            <w:r w:rsidRPr="00E421B7">
              <w:rPr>
                <w:rFonts w:eastAsia="Batang"/>
              </w:rPr>
              <w:t>년간의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소득을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보고해야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합니다</w:t>
            </w:r>
            <w:r w:rsidRPr="00E421B7">
              <w:rPr>
                <w:rFonts w:eastAsia="Batang"/>
              </w:rPr>
              <w:t xml:space="preserve">. </w:t>
            </w:r>
          </w:p>
          <w:p w14:paraId="6A8044F8" w14:textId="5F7AE0F5" w:rsidR="00AF5233" w:rsidRPr="00E421B7" w:rsidRDefault="00AF5233" w:rsidP="006F51A2">
            <w:pPr>
              <w:pStyle w:val="TextBody"/>
              <w:rPr>
                <w:rFonts w:eastAsia="Batang"/>
              </w:rPr>
            </w:pPr>
          </w:p>
        </w:tc>
      </w:tr>
      <w:tr w:rsidR="006C30F5" w:rsidRPr="00E421B7" w14:paraId="0727042E" w14:textId="77777777" w:rsidTr="006B27E4">
        <w:trPr>
          <w:trHeight w:val="113"/>
        </w:trPr>
        <w:tc>
          <w:tcPr>
            <w:tcW w:w="3231" w:type="dxa"/>
            <w:gridSpan w:val="3"/>
            <w:vMerge/>
          </w:tcPr>
          <w:p w14:paraId="4BE4CE13" w14:textId="77777777" w:rsidR="006C30F5" w:rsidRPr="00E421B7" w:rsidRDefault="006C30F5" w:rsidP="00F263B8">
            <w:pPr>
              <w:rPr>
                <w:rFonts w:eastAsia="Batang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6C30F5" w:rsidRPr="00E421B7" w:rsidRDefault="006C30F5" w:rsidP="00F263B8">
            <w:pPr>
              <w:rPr>
                <w:rFonts w:eastAsia="Batang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6C30F5" w:rsidRPr="00E421B7" w:rsidRDefault="006C30F5" w:rsidP="00F263B8">
            <w:pPr>
              <w:rPr>
                <w:rFonts w:eastAsia="Batang"/>
              </w:rPr>
            </w:pPr>
          </w:p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6C30F5" w:rsidRPr="00E421B7" w:rsidRDefault="006C30F5" w:rsidP="00F263B8">
            <w:pPr>
              <w:rPr>
                <w:rFonts w:eastAsia="Batang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6C30F5" w:rsidRPr="00E421B7" w:rsidRDefault="006C30F5" w:rsidP="00F263B8">
            <w:pPr>
              <w:rPr>
                <w:rFonts w:eastAsia="Batang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6C30F5" w:rsidRPr="00E421B7" w:rsidRDefault="006C30F5" w:rsidP="00F263B8">
            <w:pPr>
              <w:rPr>
                <w:rFonts w:eastAsia="Batang"/>
              </w:rPr>
            </w:pPr>
          </w:p>
        </w:tc>
        <w:tc>
          <w:tcPr>
            <w:tcW w:w="3060" w:type="dxa"/>
            <w:gridSpan w:val="3"/>
            <w:tcBorders>
              <w:top w:val="single" w:sz="18" w:space="0" w:color="auto"/>
            </w:tcBorders>
          </w:tcPr>
          <w:p w14:paraId="4BF167C6" w14:textId="77777777" w:rsidR="006C30F5" w:rsidRPr="00E421B7" w:rsidRDefault="006C30F5" w:rsidP="00F263B8">
            <w:pPr>
              <w:rPr>
                <w:rFonts w:eastAsia="Batang"/>
              </w:rPr>
            </w:pPr>
          </w:p>
        </w:tc>
      </w:tr>
      <w:tr w:rsidR="006C30F5" w:rsidRPr="00E421B7" w14:paraId="7B5B841B" w14:textId="77777777" w:rsidTr="006B27E4">
        <w:trPr>
          <w:trHeight w:val="113"/>
        </w:trPr>
        <w:tc>
          <w:tcPr>
            <w:tcW w:w="3231" w:type="dxa"/>
            <w:gridSpan w:val="3"/>
            <w:vMerge/>
          </w:tcPr>
          <w:p w14:paraId="5144FECC" w14:textId="77777777" w:rsidR="006C30F5" w:rsidRPr="00E421B7" w:rsidRDefault="006C30F5" w:rsidP="00F263B8">
            <w:pPr>
              <w:rPr>
                <w:rFonts w:eastAsia="Batang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6C30F5" w:rsidRPr="00E421B7" w:rsidRDefault="006C30F5" w:rsidP="00F263B8">
            <w:pPr>
              <w:rPr>
                <w:rFonts w:eastAsia="Batang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6C30F5" w:rsidRPr="00E421B7" w:rsidRDefault="006C30F5" w:rsidP="00F263B8">
            <w:pPr>
              <w:rPr>
                <w:rFonts w:eastAsia="Batang"/>
              </w:rPr>
            </w:pPr>
          </w:p>
        </w:tc>
        <w:tc>
          <w:tcPr>
            <w:tcW w:w="3372" w:type="dxa"/>
          </w:tcPr>
          <w:p w14:paraId="05DBA5EC" w14:textId="53B27488" w:rsidR="006C30F5" w:rsidRPr="00E421B7" w:rsidRDefault="00000000" w:rsidP="00FE1655">
            <w:pPr>
              <w:rPr>
                <w:rFonts w:eastAsia="Batang"/>
              </w:rPr>
            </w:pPr>
            <w:sdt>
              <w:sdtPr>
                <w:rPr>
                  <w:rStyle w:val="TitlenormalChar"/>
                  <w:rFonts w:eastAsia="Batang"/>
                </w:rPr>
                <w:id w:val="-615903596"/>
                <w:placeholder>
                  <w:docPart w:val="FBC588EFD93C4E608E8EB98AD3F446E6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asciiTheme="minorHAnsi" w:hAnsiTheme="minorHAnsi" w:cstheme="minorBidi"/>
                  <w:b w:val="0"/>
                  <w:bCs w:val="0"/>
                  <w:color w:val="auto"/>
                  <w:sz w:val="20"/>
                  <w:szCs w:val="24"/>
                  <w:lang w:bidi="ar-SA"/>
                </w:rPr>
              </w:sdtEndPr>
              <w:sdtContent>
                <w:r w:rsidRPr="00E421B7">
                  <w:rPr>
                    <w:rStyle w:val="TitlenormalChar"/>
                    <w:rFonts w:eastAsia="Batang"/>
                  </w:rPr>
                  <w:t>예정된</w:t>
                </w:r>
                <w:r w:rsidRPr="00E421B7">
                  <w:rPr>
                    <w:rStyle w:val="TitlenormalChar"/>
                    <w:rFonts w:eastAsia="Batang"/>
                  </w:rPr>
                  <w:t xml:space="preserve"> </w:t>
                </w:r>
                <w:r w:rsidRPr="00E421B7">
                  <w:rPr>
                    <w:rStyle w:val="TitlenormalChar"/>
                    <w:rFonts w:eastAsia="Batang"/>
                  </w:rPr>
                  <w:t>행사</w:t>
                </w:r>
              </w:sdtContent>
            </w:sdt>
          </w:p>
          <w:p w14:paraId="347FA6EA" w14:textId="2D3E5DAA" w:rsidR="006C30F5" w:rsidRPr="00E421B7" w:rsidRDefault="006C30F5" w:rsidP="00FE1655">
            <w:pPr>
              <w:rPr>
                <w:rFonts w:eastAsia="Batang"/>
                <w:color w:val="C00000"/>
              </w:rPr>
            </w:pPr>
          </w:p>
          <w:p w14:paraId="63BB0FEE" w14:textId="7438AE0E" w:rsidR="00FF5E20" w:rsidRPr="00E421B7" w:rsidRDefault="00FF5E20" w:rsidP="00FE1655">
            <w:pPr>
              <w:pStyle w:val="Prrafodelista"/>
              <w:numPr>
                <w:ilvl w:val="0"/>
                <w:numId w:val="3"/>
              </w:numPr>
              <w:rPr>
                <w:rFonts w:eastAsia="Batang"/>
                <w:i/>
                <w:iCs/>
                <w:color w:val="C00000"/>
              </w:rPr>
            </w:pPr>
            <w:r w:rsidRPr="00E421B7">
              <w:rPr>
                <w:rFonts w:eastAsia="Batang"/>
                <w:i/>
                <w:color w:val="C00000"/>
              </w:rPr>
              <w:t>National GEAR UP Week:</w:t>
            </w:r>
          </w:p>
          <w:p w14:paraId="1A5EFFEB" w14:textId="77777777" w:rsidR="00FF5E20" w:rsidRPr="00E421B7" w:rsidRDefault="00FF5E20" w:rsidP="00FE1655">
            <w:pPr>
              <w:pStyle w:val="Prrafodelista"/>
              <w:numPr>
                <w:ilvl w:val="0"/>
                <w:numId w:val="3"/>
              </w:numPr>
              <w:rPr>
                <w:rFonts w:eastAsia="Batang"/>
                <w:i/>
                <w:iCs/>
                <w:color w:val="C00000"/>
              </w:rPr>
            </w:pPr>
            <w:r w:rsidRPr="00E421B7">
              <w:rPr>
                <w:rFonts w:eastAsia="Batang"/>
                <w:i/>
                <w:color w:val="C00000"/>
              </w:rPr>
              <w:t>학생</w:t>
            </w:r>
            <w:r w:rsidRPr="00E421B7">
              <w:rPr>
                <w:rFonts w:eastAsia="Batang"/>
                <w:i/>
                <w:color w:val="C00000"/>
              </w:rPr>
              <w:t xml:space="preserve"> </w:t>
            </w:r>
            <w:r w:rsidRPr="00E421B7">
              <w:rPr>
                <w:rFonts w:eastAsia="Batang"/>
                <w:i/>
                <w:color w:val="C00000"/>
              </w:rPr>
              <w:t>오리엔테이션</w:t>
            </w:r>
            <w:r w:rsidRPr="00E421B7">
              <w:rPr>
                <w:rFonts w:eastAsia="Batang"/>
                <w:i/>
                <w:color w:val="C00000"/>
              </w:rPr>
              <w:t>:</w:t>
            </w:r>
          </w:p>
          <w:p w14:paraId="6F9DCB29" w14:textId="77777777" w:rsidR="00FF5E20" w:rsidRPr="00E421B7" w:rsidRDefault="00FF5E20" w:rsidP="00FE1655">
            <w:pPr>
              <w:pStyle w:val="Prrafodelista"/>
              <w:numPr>
                <w:ilvl w:val="0"/>
                <w:numId w:val="3"/>
              </w:numPr>
              <w:rPr>
                <w:rFonts w:eastAsia="Batang"/>
                <w:i/>
                <w:iCs/>
                <w:color w:val="C00000"/>
              </w:rPr>
            </w:pPr>
            <w:r w:rsidRPr="00E421B7">
              <w:rPr>
                <w:rFonts w:eastAsia="Batang"/>
                <w:i/>
                <w:color w:val="C00000"/>
              </w:rPr>
              <w:t>가족</w:t>
            </w:r>
            <w:r w:rsidRPr="00E421B7">
              <w:rPr>
                <w:rFonts w:eastAsia="Batang"/>
                <w:i/>
                <w:color w:val="C00000"/>
              </w:rPr>
              <w:t xml:space="preserve"> </w:t>
            </w:r>
            <w:r w:rsidRPr="00E421B7">
              <w:rPr>
                <w:rFonts w:eastAsia="Batang"/>
                <w:i/>
                <w:color w:val="C00000"/>
              </w:rPr>
              <w:t>오리엔테이션</w:t>
            </w:r>
            <w:r w:rsidRPr="00E421B7">
              <w:rPr>
                <w:rFonts w:eastAsia="Batang"/>
                <w:i/>
                <w:color w:val="C00000"/>
              </w:rPr>
              <w:t>:</w:t>
            </w:r>
          </w:p>
          <w:p w14:paraId="340D22C2" w14:textId="3436CCCE" w:rsidR="00FF5E20" w:rsidRPr="00E421B7" w:rsidRDefault="00000000" w:rsidP="00FE1655">
            <w:pPr>
              <w:pStyle w:val="Prrafodelista"/>
              <w:numPr>
                <w:ilvl w:val="0"/>
                <w:numId w:val="3"/>
              </w:numPr>
              <w:rPr>
                <w:rFonts w:eastAsia="Batang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eastAsia="Batang"/>
                  <w:i/>
                  <w:iCs/>
                  <w:color w:val="C00000"/>
                </w:rPr>
                <w:id w:val="-1628150936"/>
                <w:placeholder>
                  <w:docPart w:val="EA7A00A92EF74F2593D77E1A133A11C4"/>
                </w:placeholder>
              </w:sdtPr>
              <w:sdtEndPr>
                <w:rPr>
                  <w:color w:val="A6A6A6" w:themeColor="background1" w:themeShade="A6"/>
                </w:rPr>
              </w:sdtEndPr>
              <w:sdtContent>
                <w:sdt>
                  <w:sdtPr>
                    <w:rPr>
                      <w:rFonts w:eastAsia="Batang"/>
                      <w:i/>
                      <w:iCs/>
                      <w:color w:val="C00000"/>
                    </w:rPr>
                    <w:id w:val="-1441836109"/>
                    <w:placeholder>
                      <w:docPart w:val="2DCAB4B9D01E4BC995A861E0057886C6"/>
                    </w:placeholder>
                  </w:sdtPr>
                  <w:sdtEndPr>
                    <w:rPr>
                      <w:color w:val="A6A6A6" w:themeColor="background1" w:themeShade="A6"/>
                    </w:rPr>
                  </w:sdtEndPr>
                  <w:sdtContent>
                    <w:sdt>
                      <w:sdtPr>
                        <w:rPr>
                          <w:rFonts w:eastAsia="Batang"/>
                          <w:i/>
                          <w:iCs/>
                          <w:color w:val="C00000"/>
                        </w:rPr>
                        <w:id w:val="2022893207"/>
                        <w:placeholder>
                          <w:docPart w:val="B2EBD7BA2B1E4A0E8B32016484770F92"/>
                        </w:placeholder>
                      </w:sdtPr>
                      <w:sdtContent>
                        <w:sdt>
                          <w:sdtPr>
                            <w:rPr>
                              <w:rFonts w:eastAsia="Batang"/>
                              <w:i/>
                              <w:iCs/>
                              <w:color w:val="C00000"/>
                            </w:rPr>
                            <w:id w:val="1945879758"/>
                            <w:placeholder>
                              <w:docPart w:val="6E2EA9DE4BFC449C8D93647ADA9DC7CB"/>
                            </w:placeholder>
                            <w:showingPlcHdr/>
                          </w:sdtPr>
                          <w:sdtContent>
                            <w:r w:rsidR="006B27E4" w:rsidRPr="00E421B7">
                              <w:rPr>
                                <w:rFonts w:eastAsia="Batang"/>
                                <w:i/>
                                <w:iCs/>
                                <w:color w:val="C00000"/>
                              </w:rPr>
                              <w:t>Click here to enter text.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7D46F4FD" w14:textId="184DB987" w:rsidR="006C30F5" w:rsidRPr="00E421B7" w:rsidRDefault="006C30F5" w:rsidP="00FE1655">
            <w:pPr>
              <w:ind w:left="360"/>
              <w:rPr>
                <w:rFonts w:eastAsia="Batang"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6C30F5" w:rsidRPr="00E421B7" w:rsidRDefault="006C30F5" w:rsidP="00F263B8">
            <w:pPr>
              <w:rPr>
                <w:rFonts w:eastAsia="Batang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6C30F5" w:rsidRPr="00E421B7" w:rsidRDefault="006C30F5" w:rsidP="00F263B8">
            <w:pPr>
              <w:rPr>
                <w:rFonts w:eastAsia="Batang"/>
              </w:rPr>
            </w:pPr>
          </w:p>
        </w:tc>
        <w:tc>
          <w:tcPr>
            <w:tcW w:w="3060" w:type="dxa"/>
            <w:gridSpan w:val="3"/>
          </w:tcPr>
          <w:p w14:paraId="04A458B9" w14:textId="7D1D2895" w:rsidR="0013534A" w:rsidRPr="00E421B7" w:rsidRDefault="0013534A" w:rsidP="0013534A">
            <w:pPr>
              <w:jc w:val="center"/>
              <w:rPr>
                <w:rStyle w:val="TitlenormalChar"/>
                <w:rFonts w:eastAsia="Batang"/>
              </w:rPr>
            </w:pPr>
            <w:r w:rsidRPr="00E421B7">
              <w:rPr>
                <w:rFonts w:ascii="Tw Cen MT" w:eastAsia="Batang" w:hAnsi="Tw Cen MT"/>
                <w:b/>
                <w:bCs/>
                <w:noProof/>
                <w:color w:val="0D5672" w:themeColor="accent1"/>
                <w:sz w:val="32"/>
                <w:szCs w:val="22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B20006" w:rsidRPr="00E421B7" w:rsidRDefault="00B20006" w:rsidP="0013534A">
            <w:pPr>
              <w:jc w:val="center"/>
              <w:rPr>
                <w:rFonts w:eastAsia="Batang"/>
              </w:rPr>
            </w:pPr>
            <w:r w:rsidRPr="00E421B7">
              <w:rPr>
                <w:rStyle w:val="TitlenormalChar"/>
                <w:rFonts w:eastAsia="Batang"/>
              </w:rPr>
              <w:t>알고</w:t>
            </w:r>
            <w:r w:rsidRPr="00E421B7">
              <w:rPr>
                <w:rStyle w:val="TitlenormalChar"/>
                <w:rFonts w:eastAsia="Batang"/>
              </w:rPr>
              <w:t xml:space="preserve"> </w:t>
            </w:r>
            <w:r w:rsidRPr="00E421B7">
              <w:rPr>
                <w:rStyle w:val="TitlenormalChar"/>
                <w:rFonts w:eastAsia="Batang"/>
              </w:rPr>
              <w:t>계셨나요</w:t>
            </w:r>
            <w:r w:rsidRPr="00E421B7">
              <w:rPr>
                <w:rStyle w:val="TitlenormalChar"/>
                <w:rFonts w:eastAsia="Batang"/>
              </w:rPr>
              <w:t>?</w:t>
            </w:r>
          </w:p>
          <w:p w14:paraId="089EA5B6" w14:textId="5EE07E2D" w:rsidR="00AA5A4E" w:rsidRPr="00E421B7" w:rsidRDefault="00EB0563" w:rsidP="006B27E4">
            <w:pPr>
              <w:spacing w:line="252" w:lineRule="auto"/>
              <w:rPr>
                <w:rFonts w:eastAsia="Batang"/>
              </w:rPr>
            </w:pPr>
            <w:r w:rsidRPr="00E421B7">
              <w:rPr>
                <w:rFonts w:eastAsia="Batang"/>
              </w:rPr>
              <w:t>자녀가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대학에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지원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중인가요</w:t>
            </w:r>
            <w:r w:rsidRPr="00E421B7">
              <w:rPr>
                <w:rFonts w:eastAsia="Batang"/>
              </w:rPr>
              <w:t xml:space="preserve">? </w:t>
            </w:r>
            <w:r w:rsidRPr="00E421B7">
              <w:rPr>
                <w:rFonts w:eastAsia="Batang"/>
              </w:rPr>
              <w:t>최소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세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개의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대학에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지원해야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하며</w:t>
            </w:r>
            <w:r w:rsidRPr="00E421B7">
              <w:rPr>
                <w:rFonts w:eastAsia="Batang"/>
              </w:rPr>
              <w:t xml:space="preserve">, </w:t>
            </w:r>
            <w:r w:rsidRPr="00E421B7">
              <w:rPr>
                <w:rFonts w:eastAsia="Batang"/>
              </w:rPr>
              <w:t>범주별로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하나씩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지원해야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합니다</w:t>
            </w:r>
            <w:r w:rsidRPr="00E421B7">
              <w:rPr>
                <w:rFonts w:eastAsia="Batang"/>
              </w:rPr>
              <w:t>.</w:t>
            </w:r>
          </w:p>
          <w:p w14:paraId="69B73B97" w14:textId="7471C5AA" w:rsidR="00AA5A4E" w:rsidRPr="00E421B7" w:rsidRDefault="00AA5A4E" w:rsidP="006B27E4">
            <w:pPr>
              <w:pStyle w:val="Prrafodelista"/>
              <w:numPr>
                <w:ilvl w:val="0"/>
                <w:numId w:val="18"/>
              </w:numPr>
              <w:spacing w:line="252" w:lineRule="auto"/>
              <w:rPr>
                <w:rFonts w:eastAsia="Batang"/>
                <w:sz w:val="20"/>
                <w:szCs w:val="20"/>
              </w:rPr>
            </w:pPr>
            <w:r w:rsidRPr="00E421B7">
              <w:rPr>
                <w:rStyle w:val="QuotenameChar"/>
                <w:rFonts w:eastAsia="Batang"/>
                <w:b/>
              </w:rPr>
              <w:t>상향</w:t>
            </w:r>
            <w:r w:rsidRPr="00E421B7">
              <w:rPr>
                <w:rStyle w:val="QuotenameChar"/>
                <w:rFonts w:eastAsia="Batang"/>
              </w:rPr>
              <w:t xml:space="preserve"> </w:t>
            </w:r>
            <w:r w:rsidRPr="00E421B7">
              <w:rPr>
                <w:rFonts w:eastAsia="Batang"/>
                <w:sz w:val="20"/>
                <w:szCs w:val="20"/>
              </w:rPr>
              <w:t xml:space="preserve">– </w:t>
            </w:r>
            <w:r w:rsidRPr="00E421B7">
              <w:rPr>
                <w:rFonts w:eastAsia="Batang"/>
                <w:sz w:val="20"/>
                <w:szCs w:val="20"/>
              </w:rPr>
              <w:t>합격하지</w:t>
            </w:r>
            <w:r w:rsidRPr="00E421B7">
              <w:rPr>
                <w:rFonts w:eastAsia="Batang"/>
                <w:sz w:val="20"/>
                <w:szCs w:val="20"/>
              </w:rPr>
              <w:t xml:space="preserve"> </w:t>
            </w:r>
            <w:r w:rsidRPr="00E421B7">
              <w:rPr>
                <w:rFonts w:eastAsia="Batang"/>
                <w:sz w:val="20"/>
                <w:szCs w:val="20"/>
              </w:rPr>
              <w:t>못할</w:t>
            </w:r>
            <w:r w:rsidRPr="00E421B7">
              <w:rPr>
                <w:rFonts w:eastAsia="Batang"/>
                <w:sz w:val="20"/>
                <w:szCs w:val="20"/>
              </w:rPr>
              <w:t xml:space="preserve"> </w:t>
            </w:r>
            <w:r w:rsidRPr="00E421B7">
              <w:rPr>
                <w:rFonts w:eastAsia="Batang"/>
                <w:sz w:val="20"/>
                <w:szCs w:val="20"/>
              </w:rPr>
              <w:t>수도</w:t>
            </w:r>
            <w:r w:rsidRPr="00E421B7">
              <w:rPr>
                <w:rFonts w:eastAsia="Batang"/>
                <w:sz w:val="20"/>
                <w:szCs w:val="20"/>
              </w:rPr>
              <w:t xml:space="preserve"> </w:t>
            </w:r>
            <w:r w:rsidRPr="00E421B7">
              <w:rPr>
                <w:rFonts w:eastAsia="Batang"/>
                <w:sz w:val="20"/>
                <w:szCs w:val="20"/>
              </w:rPr>
              <w:t>있지만</w:t>
            </w:r>
            <w:r w:rsidRPr="00E421B7">
              <w:rPr>
                <w:rFonts w:eastAsia="Batang"/>
                <w:sz w:val="20"/>
                <w:szCs w:val="20"/>
              </w:rPr>
              <w:t xml:space="preserve"> </w:t>
            </w:r>
            <w:r w:rsidRPr="00E421B7">
              <w:rPr>
                <w:rFonts w:eastAsia="Batang"/>
                <w:sz w:val="20"/>
                <w:szCs w:val="20"/>
              </w:rPr>
              <w:t>가고</w:t>
            </w:r>
            <w:r w:rsidRPr="00E421B7">
              <w:rPr>
                <w:rFonts w:eastAsia="Batang"/>
                <w:sz w:val="20"/>
                <w:szCs w:val="20"/>
              </w:rPr>
              <w:t xml:space="preserve"> </w:t>
            </w:r>
            <w:r w:rsidRPr="00E421B7">
              <w:rPr>
                <w:rFonts w:eastAsia="Batang"/>
                <w:sz w:val="20"/>
                <w:szCs w:val="20"/>
              </w:rPr>
              <w:t>싶은</w:t>
            </w:r>
            <w:r w:rsidRPr="00E421B7">
              <w:rPr>
                <w:rFonts w:eastAsia="Batang"/>
                <w:sz w:val="20"/>
                <w:szCs w:val="20"/>
              </w:rPr>
              <w:t xml:space="preserve"> </w:t>
            </w:r>
            <w:r w:rsidRPr="00E421B7">
              <w:rPr>
                <w:rFonts w:eastAsia="Batang"/>
                <w:sz w:val="20"/>
                <w:szCs w:val="20"/>
              </w:rPr>
              <w:t>대학이라면</w:t>
            </w:r>
            <w:r w:rsidRPr="00E421B7">
              <w:rPr>
                <w:rFonts w:eastAsia="Batang"/>
                <w:sz w:val="20"/>
                <w:szCs w:val="20"/>
              </w:rPr>
              <w:t xml:space="preserve"> </w:t>
            </w:r>
            <w:r w:rsidRPr="00E421B7">
              <w:rPr>
                <w:rFonts w:eastAsia="Batang"/>
                <w:sz w:val="20"/>
                <w:szCs w:val="20"/>
              </w:rPr>
              <w:t>지원할</w:t>
            </w:r>
            <w:r w:rsidRPr="00E421B7">
              <w:rPr>
                <w:rFonts w:eastAsia="Batang"/>
                <w:sz w:val="20"/>
                <w:szCs w:val="20"/>
              </w:rPr>
              <w:t xml:space="preserve"> </w:t>
            </w:r>
            <w:r w:rsidRPr="00E421B7">
              <w:rPr>
                <w:rFonts w:eastAsia="Batang"/>
                <w:sz w:val="20"/>
                <w:szCs w:val="20"/>
              </w:rPr>
              <w:t>가치가</w:t>
            </w:r>
            <w:r w:rsidRPr="00E421B7">
              <w:rPr>
                <w:rFonts w:eastAsia="Batang"/>
                <w:sz w:val="20"/>
                <w:szCs w:val="20"/>
              </w:rPr>
              <w:t xml:space="preserve"> </w:t>
            </w:r>
            <w:r w:rsidRPr="00E421B7">
              <w:rPr>
                <w:rFonts w:eastAsia="Batang"/>
                <w:sz w:val="20"/>
                <w:szCs w:val="20"/>
              </w:rPr>
              <w:t>있습니다</w:t>
            </w:r>
            <w:r w:rsidRPr="00E421B7">
              <w:rPr>
                <w:rFonts w:eastAsia="Batang"/>
                <w:sz w:val="20"/>
                <w:szCs w:val="20"/>
              </w:rPr>
              <w:t>.</w:t>
            </w:r>
            <w:r w:rsidR="005D4D63" w:rsidRPr="00E421B7">
              <w:rPr>
                <w:rFonts w:eastAsia="Batang"/>
                <w:sz w:val="20"/>
                <w:szCs w:val="20"/>
              </w:rPr>
              <w:t xml:space="preserve"> </w:t>
            </w:r>
          </w:p>
          <w:p w14:paraId="35760FC2" w14:textId="56997CD7" w:rsidR="00AA5A4E" w:rsidRPr="00E421B7" w:rsidRDefault="00AA5A4E" w:rsidP="006B27E4">
            <w:pPr>
              <w:pStyle w:val="Prrafodelista"/>
              <w:numPr>
                <w:ilvl w:val="0"/>
                <w:numId w:val="18"/>
              </w:numPr>
              <w:spacing w:line="252" w:lineRule="auto"/>
              <w:rPr>
                <w:rFonts w:eastAsia="Batang"/>
                <w:sz w:val="20"/>
                <w:szCs w:val="20"/>
              </w:rPr>
            </w:pPr>
            <w:r w:rsidRPr="00E421B7">
              <w:rPr>
                <w:rStyle w:val="QuotenameChar"/>
                <w:rFonts w:eastAsia="Batang"/>
                <w:b/>
              </w:rPr>
              <w:t>적정</w:t>
            </w:r>
            <w:r w:rsidR="00E421B7" w:rsidRPr="00E421B7">
              <w:rPr>
                <w:rStyle w:val="QuotenameChar"/>
                <w:rFonts w:eastAsia="Batang"/>
              </w:rPr>
              <w:t xml:space="preserve"> </w:t>
            </w:r>
            <w:r w:rsidRPr="00E421B7">
              <w:rPr>
                <w:rFonts w:eastAsia="Batang"/>
                <w:sz w:val="20"/>
                <w:szCs w:val="20"/>
              </w:rPr>
              <w:t xml:space="preserve">– </w:t>
            </w:r>
            <w:r w:rsidRPr="00E421B7">
              <w:rPr>
                <w:rFonts w:eastAsia="Batang"/>
                <w:sz w:val="20"/>
                <w:szCs w:val="20"/>
              </w:rPr>
              <w:t>당신은</w:t>
            </w:r>
            <w:r w:rsidRPr="00E421B7">
              <w:rPr>
                <w:rFonts w:eastAsia="Batang"/>
                <w:sz w:val="20"/>
                <w:szCs w:val="20"/>
              </w:rPr>
              <w:t xml:space="preserve"> </w:t>
            </w:r>
            <w:r w:rsidRPr="00E421B7">
              <w:rPr>
                <w:rFonts w:eastAsia="Batang"/>
                <w:sz w:val="20"/>
                <w:szCs w:val="20"/>
              </w:rPr>
              <w:t>경쟁력</w:t>
            </w:r>
            <w:r w:rsidRPr="00E421B7">
              <w:rPr>
                <w:rFonts w:eastAsia="Batang"/>
                <w:sz w:val="20"/>
                <w:szCs w:val="20"/>
              </w:rPr>
              <w:t xml:space="preserve"> </w:t>
            </w:r>
            <w:r w:rsidRPr="00E421B7">
              <w:rPr>
                <w:rFonts w:eastAsia="Batang"/>
                <w:sz w:val="20"/>
                <w:szCs w:val="20"/>
              </w:rPr>
              <w:t>있는</w:t>
            </w:r>
            <w:r w:rsidRPr="00E421B7">
              <w:rPr>
                <w:rFonts w:eastAsia="Batang"/>
                <w:sz w:val="20"/>
                <w:szCs w:val="20"/>
              </w:rPr>
              <w:t xml:space="preserve"> </w:t>
            </w:r>
            <w:r w:rsidRPr="00E421B7">
              <w:rPr>
                <w:rFonts w:eastAsia="Batang"/>
                <w:sz w:val="20"/>
                <w:szCs w:val="20"/>
              </w:rPr>
              <w:t>지원자이며</w:t>
            </w:r>
            <w:r w:rsidRPr="00E421B7">
              <w:rPr>
                <w:rFonts w:eastAsia="Batang"/>
                <w:sz w:val="20"/>
                <w:szCs w:val="20"/>
              </w:rPr>
              <w:t xml:space="preserve"> </w:t>
            </w:r>
            <w:r w:rsidRPr="00E421B7">
              <w:rPr>
                <w:rFonts w:eastAsia="Batang"/>
                <w:sz w:val="20"/>
                <w:szCs w:val="20"/>
              </w:rPr>
              <w:t>합격할</w:t>
            </w:r>
            <w:r w:rsidRPr="00E421B7">
              <w:rPr>
                <w:rFonts w:eastAsia="Batang"/>
                <w:sz w:val="20"/>
                <w:szCs w:val="20"/>
              </w:rPr>
              <w:t xml:space="preserve"> </w:t>
            </w:r>
            <w:r w:rsidRPr="00E421B7">
              <w:rPr>
                <w:rFonts w:eastAsia="Batang"/>
                <w:sz w:val="20"/>
                <w:szCs w:val="20"/>
              </w:rPr>
              <w:t>가능성이</w:t>
            </w:r>
            <w:r w:rsidRPr="00E421B7">
              <w:rPr>
                <w:rFonts w:eastAsia="Batang"/>
                <w:sz w:val="20"/>
                <w:szCs w:val="20"/>
              </w:rPr>
              <w:t xml:space="preserve"> </w:t>
            </w:r>
            <w:r w:rsidRPr="00E421B7">
              <w:rPr>
                <w:rFonts w:eastAsia="Batang"/>
                <w:sz w:val="20"/>
                <w:szCs w:val="20"/>
              </w:rPr>
              <w:t>높습니다</w:t>
            </w:r>
            <w:r w:rsidRPr="00E421B7">
              <w:rPr>
                <w:rFonts w:eastAsia="Batang"/>
                <w:sz w:val="20"/>
                <w:szCs w:val="20"/>
              </w:rPr>
              <w:t>.</w:t>
            </w:r>
          </w:p>
          <w:p w14:paraId="5664FD70" w14:textId="2EFE4CC0" w:rsidR="00CD5E35" w:rsidRPr="00E421B7" w:rsidRDefault="00AA5A4E" w:rsidP="006B27E4">
            <w:pPr>
              <w:pStyle w:val="Prrafodelista"/>
              <w:numPr>
                <w:ilvl w:val="0"/>
                <w:numId w:val="18"/>
              </w:numPr>
              <w:spacing w:line="252" w:lineRule="auto"/>
              <w:rPr>
                <w:rFonts w:eastAsia="Batang"/>
              </w:rPr>
            </w:pPr>
            <w:r w:rsidRPr="00E421B7">
              <w:rPr>
                <w:rStyle w:val="QuotenameChar"/>
                <w:rFonts w:eastAsia="Batang"/>
                <w:b/>
              </w:rPr>
              <w:t>하향</w:t>
            </w:r>
            <w:r w:rsidRPr="00E421B7">
              <w:rPr>
                <w:rFonts w:eastAsia="Batang"/>
                <w:sz w:val="20"/>
                <w:szCs w:val="20"/>
              </w:rPr>
              <w:t xml:space="preserve"> – </w:t>
            </w:r>
            <w:r w:rsidRPr="00E421B7">
              <w:rPr>
                <w:rFonts w:eastAsia="Batang"/>
                <w:sz w:val="20"/>
                <w:szCs w:val="20"/>
              </w:rPr>
              <w:t>합격할</w:t>
            </w:r>
            <w:r w:rsidRPr="00E421B7">
              <w:rPr>
                <w:rFonts w:eastAsia="Batang"/>
                <w:sz w:val="20"/>
                <w:szCs w:val="20"/>
              </w:rPr>
              <w:t xml:space="preserve"> </w:t>
            </w:r>
            <w:r w:rsidRPr="00E421B7">
              <w:rPr>
                <w:rFonts w:eastAsia="Batang"/>
                <w:sz w:val="20"/>
                <w:szCs w:val="20"/>
              </w:rPr>
              <w:t>확률이</w:t>
            </w:r>
            <w:r w:rsidRPr="00E421B7">
              <w:rPr>
                <w:rFonts w:eastAsia="Batang"/>
                <w:sz w:val="20"/>
                <w:szCs w:val="20"/>
              </w:rPr>
              <w:t xml:space="preserve"> </w:t>
            </w:r>
            <w:r w:rsidRPr="00E421B7">
              <w:rPr>
                <w:rFonts w:eastAsia="Batang"/>
                <w:sz w:val="20"/>
                <w:szCs w:val="20"/>
              </w:rPr>
              <w:t>높고</w:t>
            </w:r>
            <w:r w:rsidRPr="00E421B7">
              <w:rPr>
                <w:rFonts w:eastAsia="Batang"/>
                <w:sz w:val="20"/>
                <w:szCs w:val="20"/>
              </w:rPr>
              <w:t xml:space="preserve">, </w:t>
            </w:r>
            <w:r w:rsidRPr="00E421B7">
              <w:rPr>
                <w:rFonts w:eastAsia="Batang"/>
                <w:sz w:val="20"/>
                <w:szCs w:val="20"/>
              </w:rPr>
              <w:t>다른</w:t>
            </w:r>
            <w:r w:rsidRPr="00E421B7">
              <w:rPr>
                <w:rFonts w:eastAsia="Batang"/>
                <w:sz w:val="20"/>
                <w:szCs w:val="20"/>
              </w:rPr>
              <w:t xml:space="preserve"> </w:t>
            </w:r>
            <w:r w:rsidRPr="00E421B7">
              <w:rPr>
                <w:rFonts w:eastAsia="Batang"/>
                <w:sz w:val="20"/>
                <w:szCs w:val="20"/>
              </w:rPr>
              <w:t>지원이</w:t>
            </w:r>
            <w:r w:rsidRPr="00E421B7">
              <w:rPr>
                <w:rFonts w:eastAsia="Batang"/>
                <w:sz w:val="20"/>
                <w:szCs w:val="20"/>
              </w:rPr>
              <w:t xml:space="preserve"> </w:t>
            </w:r>
            <w:r w:rsidRPr="00E421B7">
              <w:rPr>
                <w:rFonts w:eastAsia="Batang"/>
                <w:sz w:val="20"/>
                <w:szCs w:val="20"/>
              </w:rPr>
              <w:t>잘되지</w:t>
            </w:r>
            <w:r w:rsidRPr="00E421B7">
              <w:rPr>
                <w:rFonts w:eastAsia="Batang"/>
                <w:sz w:val="20"/>
                <w:szCs w:val="20"/>
              </w:rPr>
              <w:t xml:space="preserve"> </w:t>
            </w:r>
            <w:r w:rsidRPr="00E421B7">
              <w:rPr>
                <w:rFonts w:eastAsia="Batang"/>
                <w:sz w:val="20"/>
                <w:szCs w:val="20"/>
              </w:rPr>
              <w:t>않을</w:t>
            </w:r>
            <w:r w:rsidRPr="00E421B7">
              <w:rPr>
                <w:rFonts w:eastAsia="Batang"/>
                <w:sz w:val="20"/>
                <w:szCs w:val="20"/>
              </w:rPr>
              <w:t xml:space="preserve"> </w:t>
            </w:r>
            <w:r w:rsidRPr="00E421B7">
              <w:rPr>
                <w:rFonts w:eastAsia="Batang"/>
                <w:sz w:val="20"/>
                <w:szCs w:val="20"/>
              </w:rPr>
              <w:t>경우</w:t>
            </w:r>
            <w:r w:rsidRPr="00E421B7">
              <w:rPr>
                <w:rFonts w:eastAsia="Batang"/>
                <w:sz w:val="20"/>
                <w:szCs w:val="20"/>
              </w:rPr>
              <w:t xml:space="preserve"> </w:t>
            </w:r>
            <w:r w:rsidRPr="00E421B7">
              <w:rPr>
                <w:rFonts w:eastAsia="Batang"/>
                <w:sz w:val="20"/>
                <w:szCs w:val="20"/>
              </w:rPr>
              <w:t>예비</w:t>
            </w:r>
            <w:r w:rsidRPr="00E421B7">
              <w:rPr>
                <w:rFonts w:eastAsia="Batang"/>
                <w:sz w:val="20"/>
                <w:szCs w:val="20"/>
              </w:rPr>
              <w:t xml:space="preserve"> </w:t>
            </w:r>
            <w:r w:rsidRPr="00E421B7">
              <w:rPr>
                <w:rFonts w:eastAsia="Batang"/>
                <w:sz w:val="20"/>
                <w:szCs w:val="20"/>
              </w:rPr>
              <w:t>대학으로</w:t>
            </w:r>
            <w:r w:rsidRPr="00E421B7">
              <w:rPr>
                <w:rFonts w:eastAsia="Batang"/>
                <w:sz w:val="20"/>
                <w:szCs w:val="20"/>
              </w:rPr>
              <w:t xml:space="preserve"> </w:t>
            </w:r>
            <w:r w:rsidRPr="00E421B7">
              <w:rPr>
                <w:rFonts w:eastAsia="Batang"/>
                <w:sz w:val="20"/>
                <w:szCs w:val="20"/>
              </w:rPr>
              <w:t>좋습니다</w:t>
            </w:r>
            <w:r w:rsidRPr="00E421B7">
              <w:rPr>
                <w:rFonts w:eastAsia="Batang"/>
                <w:sz w:val="20"/>
                <w:szCs w:val="20"/>
              </w:rPr>
              <w:t>.</w:t>
            </w:r>
          </w:p>
        </w:tc>
      </w:tr>
    </w:tbl>
    <w:p w14:paraId="75AF312A" w14:textId="77777777" w:rsidR="003C7B1E" w:rsidRPr="00E421B7" w:rsidRDefault="003C7B1E" w:rsidP="006B27E4">
      <w:pPr>
        <w:spacing w:line="14" w:lineRule="auto"/>
        <w:rPr>
          <w:rFonts w:eastAsia="Batang"/>
        </w:rPr>
      </w:pPr>
      <w:r w:rsidRPr="00E421B7">
        <w:rPr>
          <w:rFonts w:eastAsia="Batang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E421B7" w14:paraId="6F1EC783" w14:textId="77777777" w:rsidTr="00035894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3F680110" w:rsidR="00221E59" w:rsidRPr="00E421B7" w:rsidRDefault="00000000" w:rsidP="00221E59">
            <w:pPr>
              <w:rPr>
                <w:rStyle w:val="Ttulo2Car"/>
                <w:rFonts w:eastAsia="Batang"/>
                <w:spacing w:val="0"/>
              </w:rPr>
            </w:pPr>
            <w:r w:rsidRPr="00E421B7">
              <w:rPr>
                <w:rFonts w:eastAsia="Batang"/>
                <w:noProof/>
              </w:rPr>
              <w:lastRenderedPageBreak/>
              <w:pict w14:anchorId="140559DF">
                <v:group id="Group 2" o:spid="_x0000_s2050" alt="" style="position:absolute;margin-left:-33.75pt;margin-top:-30pt;width:612pt;height:11in;z-index:-251654144" coordsize="77724,100584">
                  <v:rect id="Rectangle 743" o:spid="_x0000_s2051" alt="" style="position:absolute;width:77724;height:100584;visibility:visible;mso-wrap-style:square;v-text-anchor:top" filled="f" stroked="f"/>
                  <v:group id="Group 1" o:spid="_x0000_s2052" alt="" style="position:absolute;left:5181;top:5105;width:66916;height:1479" coordsize="66920,1484">
                    <v:shape id="Freeform 3" o:spid="_x0000_s2053" alt="" style="position:absolute;left:26469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054" alt="" style="position:absolute;left:2762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055" alt="" style="position:absolute;left:28755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056" alt="" style="position:absolute;left:2991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057" alt="" style="position:absolute;left:31067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058" alt="" style="position:absolute;left:32197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059" alt="" style="position:absolute;left:3335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060" alt="" style="position:absolute;left:3448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061" alt="" style="position:absolute;left:35639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062" alt="" style="position:absolute;left:36795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063" alt="" style="position:absolute;left:3792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064" alt="" style="position:absolute;left:39081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065" alt="" style="position:absolute;left:40237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066" alt="" style="position:absolute;left:41367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067" alt="" style="position:absolute;left:4252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068" alt="" style="position:absolute;left:26469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069" alt="" style="position:absolute;left:27625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070" alt="" style="position:absolute;left:28755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071" alt="" style="position:absolute;left:2991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072" alt="" style="position:absolute;left:31067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073" alt="" style="position:absolute;left:32197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074" alt="" style="position:absolute;left:33353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075" alt="" style="position:absolute;left:34483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076" alt="" style="position:absolute;left:35639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077" alt="" style="position:absolute;left:3679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078" alt="" style="position:absolute;left:37925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079" alt="" style="position:absolute;left:39081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080" alt="" style="position:absolute;left:40237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081" alt="" style="position:absolute;left:41367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082" alt="" style="position:absolute;left:42523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083" alt="" style="position:absolute;left:4360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084" alt="" style="position:absolute;left:44731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85" alt="" style="position:absolute;left:45887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86" alt="" style="position:absolute;left:4704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87" alt="" style="position:absolute;left:4817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88" alt="" style="position:absolute;left:49329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89" alt="" style="position:absolute;left:50485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0" alt="" style="position:absolute;left:51615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1" alt="" style="position:absolute;left:52771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alt="" style="position:absolute;left:53927;width:381;height:381;visibility:visible;mso-wrap-style:square;v-text-anchor:top" coordsize="60,60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3" alt="" style="position:absolute;left:55057;width:381;height:381;visibility:visible;mso-wrap-style:square;v-text-anchor:top" coordsize="60,60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4" alt="" style="position:absolute;left:5621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95" alt="" style="position:absolute;left:57369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96" alt="" style="position:absolute;left:58499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97" alt="" style="position:absolute;left:5965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98" alt="" style="position:absolute;left:60811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99" alt="" style="position:absolute;left:6194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100" alt="" style="position:absolute;left:63097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101" alt="" style="position:absolute;left:6425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102" alt="" style="position:absolute;left:6538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103" alt="" style="position:absolute;left:66539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104" alt="" style="position:absolute;left:4360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105" alt="" style="position:absolute;left:44731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106" alt="" style="position:absolute;left:45887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107" alt="" style="position:absolute;left:47043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108" alt="" style="position:absolute;left:48173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109" alt="" style="position:absolute;left:49329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110" alt="" style="position:absolute;left:5048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111" alt="" style="position:absolute;left:51615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112" alt="" style="position:absolute;left:52771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113" alt="" style="position:absolute;left:53927;top:1103;width:381;height:381;visibility:visible;mso-wrap-style:square;v-text-anchor:top" coordsize="60,60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114" alt="" style="position:absolute;left:55057;top:1103;width:381;height:381;visibility:visible;mso-wrap-style:square;v-text-anchor:top" coordsize="60,60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115" alt="" style="position:absolute;left:56213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116" alt="" style="position:absolute;left:57369;top:110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117" alt="" style="position:absolute;left:58499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118" alt="" style="position:absolute;left:59655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119" alt="" style="position:absolute;left:60811;top:110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120" alt="" style="position:absolute;left:6194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121" alt="" style="position:absolute;left:63097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122" alt="" style="position:absolute;left:64253;top:110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123" alt="" style="position:absolute;left:65383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124" alt="" style="position:absolute;left:66539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125" alt="" style="position:absolute;left:3442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126" alt="" style="position:absolute;left:3442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127" alt="" style="position:absolute;left:1156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128" alt="" style="position:absolute;left:2312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129" alt="" style="position:absolute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130" alt="" style="position:absolute;left:1156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131" alt="" style="position:absolute;left:2312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132" alt="" style="position:absolute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DF4137" w:rsidRPr="00E421B7">
              <w:rPr>
                <w:rStyle w:val="Ttulo3Car"/>
                <w:rFonts w:eastAsia="Batang"/>
                <w:spacing w:val="0"/>
              </w:rPr>
              <w:t>High School &amp; Beyond Planning</w:t>
            </w:r>
            <w:r w:rsidR="00E421B7">
              <w:rPr>
                <w:rStyle w:val="Ttulo3Car"/>
                <w:rFonts w:eastAsia="Batang"/>
                <w:spacing w:val="0"/>
              </w:rPr>
              <w:t xml:space="preserve"> </w:t>
            </w:r>
            <w:r w:rsidR="00DF4137" w:rsidRPr="00E421B7">
              <w:rPr>
                <w:rStyle w:val="Ttulo3Car"/>
                <w:rFonts w:eastAsia="Batang"/>
                <w:spacing w:val="0"/>
              </w:rPr>
              <w:t>(</w:t>
            </w:r>
            <w:r w:rsidR="00DF4137" w:rsidRPr="00E421B7">
              <w:rPr>
                <w:rStyle w:val="Ttulo3Car"/>
                <w:rFonts w:eastAsia="Batang"/>
                <w:spacing w:val="0"/>
              </w:rPr>
              <w:t>고등학교</w:t>
            </w:r>
            <w:r w:rsidR="00DF4137" w:rsidRPr="00E421B7">
              <w:rPr>
                <w:rStyle w:val="Ttulo3Car"/>
                <w:rFonts w:eastAsia="Batang"/>
                <w:spacing w:val="0"/>
              </w:rPr>
              <w:t xml:space="preserve"> </w:t>
            </w:r>
            <w:r w:rsidR="00DF4137" w:rsidRPr="00E421B7">
              <w:rPr>
                <w:rStyle w:val="Ttulo3Car"/>
                <w:rFonts w:eastAsia="Batang"/>
                <w:spacing w:val="0"/>
              </w:rPr>
              <w:t>및</w:t>
            </w:r>
            <w:r w:rsidR="00DF4137" w:rsidRPr="00E421B7">
              <w:rPr>
                <w:rStyle w:val="Ttulo3Car"/>
                <w:rFonts w:eastAsia="Batang"/>
                <w:spacing w:val="0"/>
              </w:rPr>
              <w:t xml:space="preserve"> </w:t>
            </w:r>
            <w:r w:rsidR="00DF4137" w:rsidRPr="00E421B7">
              <w:rPr>
                <w:rStyle w:val="Ttulo3Car"/>
                <w:rFonts w:eastAsia="Batang"/>
                <w:spacing w:val="0"/>
              </w:rPr>
              <w:t>그</w:t>
            </w:r>
            <w:r w:rsidR="00DF4137" w:rsidRPr="00E421B7">
              <w:rPr>
                <w:rStyle w:val="Ttulo3Car"/>
                <w:rFonts w:eastAsia="Batang"/>
                <w:spacing w:val="0"/>
              </w:rPr>
              <w:t xml:space="preserve"> </w:t>
            </w:r>
            <w:r w:rsidR="00DF4137" w:rsidRPr="00E421B7">
              <w:rPr>
                <w:rStyle w:val="Ttulo3Car"/>
                <w:rFonts w:eastAsia="Batang"/>
                <w:spacing w:val="0"/>
              </w:rPr>
              <w:t>이후</w:t>
            </w:r>
            <w:r w:rsidR="00DF4137" w:rsidRPr="00E421B7">
              <w:rPr>
                <w:rStyle w:val="Ttulo3Car"/>
                <w:rFonts w:eastAsia="Batang"/>
                <w:spacing w:val="0"/>
              </w:rPr>
              <w:t xml:space="preserve"> </w:t>
            </w:r>
            <w:r w:rsidR="00DF4137" w:rsidRPr="00E421B7">
              <w:rPr>
                <w:rStyle w:val="Ttulo3Car"/>
                <w:rFonts w:eastAsia="Batang"/>
                <w:spacing w:val="0"/>
              </w:rPr>
              <w:t>계획</w:t>
            </w:r>
            <w:r w:rsidR="00DF4137" w:rsidRPr="00E421B7">
              <w:rPr>
                <w:rStyle w:val="Ttulo3Car"/>
                <w:rFonts w:eastAsia="Batang"/>
                <w:spacing w:val="0"/>
              </w:rPr>
              <w:t>)</w:t>
            </w:r>
          </w:p>
          <w:p w14:paraId="4CEE5AD0" w14:textId="7FB70C7A" w:rsidR="00221E59" w:rsidRPr="00E421B7" w:rsidRDefault="00221E59" w:rsidP="00221E59">
            <w:pPr>
              <w:rPr>
                <w:rFonts w:eastAsia="Batang"/>
              </w:rPr>
            </w:pPr>
            <w:r w:rsidRPr="00E421B7">
              <w:rPr>
                <w:rStyle w:val="Ttulo2Car"/>
                <w:rFonts w:eastAsia="Batang"/>
                <w:color w:val="000000" w:themeColor="text1"/>
                <w:spacing w:val="0"/>
              </w:rPr>
              <w:t xml:space="preserve"> 12</w:t>
            </w:r>
            <w:r w:rsidRPr="00E421B7">
              <w:rPr>
                <w:rStyle w:val="Ttulo2Car"/>
                <w:rFonts w:eastAsia="Batang"/>
                <w:color w:val="000000" w:themeColor="text1"/>
                <w:spacing w:val="0"/>
              </w:rPr>
              <w:t>학년</w:t>
            </w:r>
            <w:r w:rsidRPr="00E421B7">
              <w:rPr>
                <w:rStyle w:val="Ttulo2Car"/>
                <w:rFonts w:eastAsia="Batang"/>
                <w:color w:val="000000" w:themeColor="text1"/>
                <w:spacing w:val="0"/>
              </w:rPr>
              <w:t xml:space="preserve"> |</w:t>
            </w:r>
            <w:r w:rsidR="00E421B7" w:rsidRPr="00E421B7">
              <w:rPr>
                <w:rStyle w:val="Ttulo2Car"/>
                <w:rFonts w:eastAsia="Batang"/>
                <w:color w:val="000000" w:themeColor="text1"/>
                <w:spacing w:val="0"/>
              </w:rPr>
              <w:t xml:space="preserve"> </w:t>
            </w:r>
            <w:r w:rsidRPr="00E421B7">
              <w:rPr>
                <w:rStyle w:val="Ttulo2Car"/>
                <w:rFonts w:eastAsia="Batang"/>
                <w:color w:val="000000" w:themeColor="text1"/>
                <w:spacing w:val="0"/>
              </w:rPr>
              <w:t>가을</w:t>
            </w:r>
            <w:r w:rsidRPr="00E421B7">
              <w:rPr>
                <w:rStyle w:val="Ttulo2Car"/>
                <w:rFonts w:eastAsia="Batang"/>
                <w:color w:val="000000" w:themeColor="text1"/>
                <w:spacing w:val="0"/>
              </w:rPr>
              <w:t xml:space="preserve"> </w:t>
            </w:r>
            <w:r w:rsidRPr="00E421B7">
              <w:rPr>
                <w:rStyle w:val="Ttulo2Car"/>
                <w:rFonts w:eastAsia="Batang"/>
                <w:color w:val="000000" w:themeColor="text1"/>
                <w:spacing w:val="0"/>
              </w:rPr>
              <w:t>간행물</w:t>
            </w:r>
            <w:r w:rsidRPr="00E421B7">
              <w:rPr>
                <w:rStyle w:val="Ttulo2Car"/>
                <w:rFonts w:eastAsia="Batang"/>
                <w:color w:val="000000" w:themeColor="text1"/>
                <w:spacing w:val="0"/>
              </w:rPr>
              <w:t xml:space="preserve"> | gearup.wa.gov</w:t>
            </w:r>
          </w:p>
        </w:tc>
      </w:tr>
      <w:tr w:rsidR="003924B1" w:rsidRPr="00E421B7" w14:paraId="68BDF0EE" w14:textId="77777777" w:rsidTr="00CB258F">
        <w:trPr>
          <w:trHeight w:val="349"/>
        </w:trPr>
        <w:tc>
          <w:tcPr>
            <w:tcW w:w="10790" w:type="dxa"/>
            <w:gridSpan w:val="6"/>
            <w:tcBorders>
              <w:top w:val="single" w:sz="18" w:space="0" w:color="auto"/>
              <w:right w:val="single" w:sz="4" w:space="0" w:color="auto"/>
            </w:tcBorders>
          </w:tcPr>
          <w:p w14:paraId="0267F210" w14:textId="77777777" w:rsidR="003924B1" w:rsidRPr="00E421B7" w:rsidRDefault="003924B1" w:rsidP="00BA1778">
            <w:pPr>
              <w:rPr>
                <w:rFonts w:eastAsia="Batang"/>
                <w:sz w:val="14"/>
                <w:szCs w:val="14"/>
              </w:rPr>
            </w:pPr>
          </w:p>
        </w:tc>
      </w:tr>
      <w:tr w:rsidR="00F20830" w:rsidRPr="00E421B7" w14:paraId="41244D99" w14:textId="77777777" w:rsidTr="00035894">
        <w:trPr>
          <w:trHeight w:val="735"/>
        </w:trPr>
        <w:tc>
          <w:tcPr>
            <w:tcW w:w="3678" w:type="dxa"/>
          </w:tcPr>
          <w:p w14:paraId="5A05780C" w14:textId="5E2AB430" w:rsidR="00F20830" w:rsidRPr="00E421B7" w:rsidRDefault="00F20830" w:rsidP="00F20830">
            <w:pPr>
              <w:pStyle w:val="Titlenormal"/>
              <w:rPr>
                <w:rFonts w:eastAsia="Batang"/>
              </w:rPr>
            </w:pPr>
            <w:r w:rsidRPr="00E421B7">
              <w:rPr>
                <w:rFonts w:eastAsia="Batang"/>
              </w:rPr>
              <w:t>재정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지원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종류</w:t>
            </w:r>
            <w:r w:rsidRPr="00E421B7">
              <w:rPr>
                <w:rFonts w:eastAsia="Batang"/>
              </w:rPr>
              <w:t xml:space="preserve"> </w:t>
            </w:r>
          </w:p>
          <w:p w14:paraId="346B1E21" w14:textId="6E8B5060" w:rsidR="00F20830" w:rsidRPr="00E421B7" w:rsidRDefault="00F20830" w:rsidP="006B27E4">
            <w:pPr>
              <w:rPr>
                <w:rFonts w:eastAsia="Batang"/>
              </w:rPr>
            </w:pPr>
            <w:r w:rsidRPr="00E421B7">
              <w:rPr>
                <w:rFonts w:eastAsia="Batang"/>
              </w:rPr>
              <w:t>한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곳에서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대학에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대한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모든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재정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지원을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받는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학생은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거의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없습니다</w:t>
            </w:r>
            <w:r w:rsidRPr="00E421B7">
              <w:rPr>
                <w:rFonts w:eastAsia="Batang"/>
              </w:rPr>
              <w:t xml:space="preserve">. </w:t>
            </w:r>
            <w:r w:rsidRPr="00E421B7">
              <w:rPr>
                <w:rFonts w:eastAsia="Batang"/>
              </w:rPr>
              <w:t>재정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지원을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찾을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때는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다양한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옵션을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고려하고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최대한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많은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프로그램에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지원하세요</w:t>
            </w:r>
            <w:r w:rsidRPr="00E421B7">
              <w:rPr>
                <w:rFonts w:eastAsia="Batang"/>
              </w:rPr>
              <w:t xml:space="preserve">. </w:t>
            </w:r>
          </w:p>
        </w:tc>
        <w:tc>
          <w:tcPr>
            <w:tcW w:w="277" w:type="dxa"/>
            <w:vMerge w:val="restart"/>
          </w:tcPr>
          <w:p w14:paraId="3295F43E" w14:textId="220694F4" w:rsidR="00F20830" w:rsidRPr="00E421B7" w:rsidRDefault="00F20830" w:rsidP="00F20830">
            <w:pPr>
              <w:rPr>
                <w:rFonts w:eastAsia="Batang"/>
              </w:rPr>
            </w:pPr>
          </w:p>
        </w:tc>
        <w:tc>
          <w:tcPr>
            <w:tcW w:w="6835" w:type="dxa"/>
            <w:gridSpan w:val="4"/>
            <w:vMerge w:val="restart"/>
          </w:tcPr>
          <w:p w14:paraId="0602B3A1" w14:textId="77777777" w:rsidR="00F20830" w:rsidRPr="00E421B7" w:rsidRDefault="00F20830" w:rsidP="0088584D">
            <w:pPr>
              <w:pStyle w:val="Quotename"/>
              <w:spacing w:before="0" w:after="0"/>
              <w:rPr>
                <w:rFonts w:eastAsia="Batang"/>
              </w:rPr>
            </w:pPr>
            <w:r w:rsidRPr="00E421B7">
              <w:rPr>
                <w:rFonts w:eastAsia="Batang"/>
                <w:b/>
              </w:rPr>
              <w:t>장학금</w:t>
            </w:r>
            <w:r w:rsidRPr="00E421B7">
              <w:rPr>
                <w:rFonts w:eastAsia="Batang"/>
                <w:b/>
              </w:rPr>
              <w:t xml:space="preserve"> </w:t>
            </w:r>
          </w:p>
          <w:p w14:paraId="471C5F28" w14:textId="3FC8E346" w:rsidR="00F20830" w:rsidRPr="00E421B7" w:rsidRDefault="00F20830" w:rsidP="006B27E4">
            <w:pPr>
              <w:rPr>
                <w:rFonts w:eastAsia="Batang"/>
              </w:rPr>
            </w:pPr>
            <w:r w:rsidRPr="00E421B7">
              <w:rPr>
                <w:rFonts w:eastAsia="Batang"/>
              </w:rPr>
              <w:t>성공적으로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교과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과정을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마친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경우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장학금을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상환할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필요가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없습니다</w:t>
            </w:r>
            <w:r w:rsidRPr="00E421B7">
              <w:rPr>
                <w:rFonts w:eastAsia="Batang"/>
              </w:rPr>
              <w:t xml:space="preserve">. </w:t>
            </w:r>
            <w:r w:rsidRPr="00E421B7">
              <w:rPr>
                <w:rFonts w:eastAsia="Batang"/>
              </w:rPr>
              <w:t>대부분의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장학금은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좋은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성적</w:t>
            </w:r>
            <w:r w:rsidRPr="00E421B7">
              <w:rPr>
                <w:rFonts w:eastAsia="Batang"/>
              </w:rPr>
              <w:t xml:space="preserve">, </w:t>
            </w:r>
            <w:r w:rsidRPr="00E421B7">
              <w:rPr>
                <w:rFonts w:eastAsia="Batang"/>
              </w:rPr>
              <w:t>문화적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또는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종교적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배경</w:t>
            </w:r>
            <w:r w:rsidRPr="00E421B7">
              <w:rPr>
                <w:rFonts w:eastAsia="Batang"/>
              </w:rPr>
              <w:t xml:space="preserve">, </w:t>
            </w:r>
            <w:r w:rsidRPr="00E421B7">
              <w:rPr>
                <w:rFonts w:eastAsia="Batang"/>
              </w:rPr>
              <w:t>스포츠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또는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독특한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재능을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가진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학생들을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위해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단체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및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대학에서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제공합니다</w:t>
            </w:r>
            <w:r w:rsidRPr="00E421B7">
              <w:rPr>
                <w:rFonts w:eastAsia="Batang"/>
              </w:rPr>
              <w:t xml:space="preserve">. </w:t>
            </w:r>
          </w:p>
          <w:p w14:paraId="559EC630" w14:textId="33D680EA" w:rsidR="00F20830" w:rsidRPr="00E421B7" w:rsidRDefault="00F20830" w:rsidP="006B27E4">
            <w:pPr>
              <w:pStyle w:val="Quotename"/>
              <w:spacing w:before="120" w:after="0"/>
              <w:rPr>
                <w:rFonts w:eastAsia="Batang"/>
                <w:b/>
                <w:bCs/>
              </w:rPr>
            </w:pPr>
            <w:r w:rsidRPr="00E421B7">
              <w:rPr>
                <w:rFonts w:eastAsia="Batang"/>
                <w:b/>
              </w:rPr>
              <w:t>근로</w:t>
            </w:r>
            <w:r w:rsidRPr="00E421B7">
              <w:rPr>
                <w:rFonts w:eastAsia="Batang"/>
                <w:b/>
              </w:rPr>
              <w:t xml:space="preserve"> </w:t>
            </w:r>
            <w:r w:rsidRPr="00E421B7">
              <w:rPr>
                <w:rFonts w:eastAsia="Batang"/>
                <w:b/>
              </w:rPr>
              <w:t>장학금</w:t>
            </w:r>
            <w:r w:rsidRPr="00E421B7">
              <w:rPr>
                <w:rFonts w:eastAsia="Batang"/>
                <w:b/>
              </w:rPr>
              <w:t xml:space="preserve"> </w:t>
            </w:r>
          </w:p>
          <w:p w14:paraId="472613E0" w14:textId="77777777" w:rsidR="00F20830" w:rsidRPr="00E421B7" w:rsidRDefault="00F20830" w:rsidP="006B27E4">
            <w:pPr>
              <w:pStyle w:val="TextBody"/>
              <w:spacing w:after="120" w:line="240" w:lineRule="auto"/>
              <w:rPr>
                <w:rFonts w:eastAsia="Batang"/>
              </w:rPr>
            </w:pPr>
            <w:r w:rsidRPr="00E421B7">
              <w:rPr>
                <w:rFonts w:eastAsia="Batang"/>
              </w:rPr>
              <w:t>근로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장학금은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대학을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통해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제공되는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아르바이트를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통해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교육비를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마련하는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데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도움이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됩니다</w:t>
            </w:r>
            <w:r w:rsidRPr="00E421B7">
              <w:rPr>
                <w:rFonts w:eastAsia="Batang"/>
              </w:rPr>
              <w:t xml:space="preserve">. </w:t>
            </w:r>
            <w:r w:rsidRPr="00E421B7">
              <w:rPr>
                <w:rFonts w:eastAsia="Batang"/>
              </w:rPr>
              <w:t>연방</w:t>
            </w:r>
            <w:r w:rsidRPr="00E421B7">
              <w:rPr>
                <w:rFonts w:eastAsia="Batang"/>
              </w:rPr>
              <w:t xml:space="preserve">, </w:t>
            </w:r>
            <w:r w:rsidRPr="00E421B7">
              <w:rPr>
                <w:rFonts w:eastAsia="Batang"/>
              </w:rPr>
              <w:t>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및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학교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자체의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프로그램이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있습니다</w:t>
            </w:r>
            <w:r w:rsidRPr="00E421B7">
              <w:rPr>
                <w:rFonts w:eastAsia="Batang"/>
              </w:rPr>
              <w:t xml:space="preserve">. </w:t>
            </w:r>
          </w:p>
          <w:p w14:paraId="1AD55C8F" w14:textId="77777777" w:rsidR="00F20830" w:rsidRPr="00E421B7" w:rsidRDefault="00F20830" w:rsidP="006B27E4">
            <w:pPr>
              <w:pStyle w:val="Quotename"/>
              <w:spacing w:before="120" w:after="0"/>
              <w:rPr>
                <w:rFonts w:eastAsia="Batang"/>
                <w:b/>
                <w:bCs/>
              </w:rPr>
            </w:pPr>
            <w:r w:rsidRPr="00E421B7">
              <w:rPr>
                <w:rFonts w:eastAsia="Batang"/>
                <w:b/>
              </w:rPr>
              <w:t>대출</w:t>
            </w:r>
            <w:r w:rsidRPr="00E421B7">
              <w:rPr>
                <w:rFonts w:eastAsia="Batang"/>
                <w:b/>
              </w:rPr>
              <w:t xml:space="preserve"> </w:t>
            </w:r>
          </w:p>
          <w:p w14:paraId="622F06CA" w14:textId="4BB9056A" w:rsidR="00F20830" w:rsidRPr="00E421B7" w:rsidRDefault="00F20830" w:rsidP="006B27E4">
            <w:pPr>
              <w:pStyle w:val="TextBody"/>
              <w:spacing w:after="0" w:line="240" w:lineRule="auto"/>
              <w:rPr>
                <w:rFonts w:eastAsia="Batang"/>
              </w:rPr>
            </w:pPr>
            <w:r w:rsidRPr="00E421B7">
              <w:rPr>
                <w:rFonts w:eastAsia="Batang"/>
              </w:rPr>
              <w:t>학생을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위한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대출은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대부분의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다른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종류의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대출보다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이자율이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낮습니다</w:t>
            </w:r>
            <w:r w:rsidRPr="00E421B7">
              <w:rPr>
                <w:rFonts w:eastAsia="Batang"/>
              </w:rPr>
              <w:t xml:space="preserve">. </w:t>
            </w:r>
            <w:r w:rsidRPr="00E421B7">
              <w:rPr>
                <w:rFonts w:eastAsia="Batang"/>
              </w:rPr>
              <w:t>학자금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대출은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보조금이나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장학금과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달리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졸업하지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않더라도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대학을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마치면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이자와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함께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갚아야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합니다</w:t>
            </w:r>
            <w:r w:rsidRPr="00E421B7">
              <w:rPr>
                <w:rFonts w:eastAsia="Batang"/>
              </w:rPr>
              <w:t xml:space="preserve">. </w:t>
            </w:r>
            <w:r w:rsidRPr="00E421B7">
              <w:rPr>
                <w:rFonts w:eastAsia="Batang"/>
              </w:rPr>
              <w:t>은행</w:t>
            </w:r>
            <w:r w:rsidRPr="00E421B7">
              <w:rPr>
                <w:rFonts w:eastAsia="Batang"/>
              </w:rPr>
              <w:t xml:space="preserve">, </w:t>
            </w:r>
            <w:r w:rsidRPr="00E421B7">
              <w:rPr>
                <w:rFonts w:eastAsia="Batang"/>
              </w:rPr>
              <w:t>대학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및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기타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기관은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학자금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대출을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제공합니다</w:t>
            </w:r>
            <w:r w:rsidRPr="00E421B7">
              <w:rPr>
                <w:rFonts w:eastAsia="Batang"/>
              </w:rPr>
              <w:t>. FAFSA</w:t>
            </w:r>
            <w:r w:rsidRPr="00E421B7">
              <w:rPr>
                <w:rFonts w:eastAsia="Batang"/>
              </w:rPr>
              <w:t>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작성하는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데는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약</w:t>
            </w:r>
            <w:r w:rsidRPr="00E421B7">
              <w:rPr>
                <w:rFonts w:eastAsia="Batang"/>
              </w:rPr>
              <w:t xml:space="preserve"> 30</w:t>
            </w:r>
            <w:r w:rsidRPr="00E421B7">
              <w:rPr>
                <w:rFonts w:eastAsia="Batang"/>
              </w:rPr>
              <w:t>분이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소요되며</w:t>
            </w:r>
            <w:r w:rsidRPr="00E421B7">
              <w:rPr>
                <w:rFonts w:eastAsia="Batang"/>
              </w:rPr>
              <w:t xml:space="preserve">, </w:t>
            </w:r>
            <w:r w:rsidRPr="00E421B7">
              <w:rPr>
                <w:rFonts w:eastAsia="Batang"/>
              </w:rPr>
              <w:t>스페인어로도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제공됩니다</w:t>
            </w:r>
            <w:r w:rsidRPr="00E421B7">
              <w:rPr>
                <w:rFonts w:eastAsia="Batang"/>
              </w:rPr>
              <w:t>.</w:t>
            </w:r>
          </w:p>
        </w:tc>
      </w:tr>
      <w:tr w:rsidR="00F20830" w:rsidRPr="00E421B7" w14:paraId="7CB159C4" w14:textId="77777777" w:rsidTr="00F20830">
        <w:trPr>
          <w:trHeight w:val="2041"/>
        </w:trPr>
        <w:tc>
          <w:tcPr>
            <w:tcW w:w="3678" w:type="dxa"/>
            <w:tcBorders>
              <w:bottom w:val="single" w:sz="18" w:space="0" w:color="auto"/>
            </w:tcBorders>
          </w:tcPr>
          <w:p w14:paraId="6C404A18" w14:textId="77777777" w:rsidR="00F20830" w:rsidRPr="00E421B7" w:rsidRDefault="00F20830" w:rsidP="0088584D">
            <w:pPr>
              <w:pStyle w:val="Quotename"/>
              <w:spacing w:after="0"/>
              <w:rPr>
                <w:rFonts w:eastAsia="Batang"/>
                <w:b/>
                <w:bCs/>
              </w:rPr>
            </w:pPr>
            <w:r w:rsidRPr="00E421B7">
              <w:rPr>
                <w:rFonts w:eastAsia="Batang"/>
                <w:b/>
              </w:rPr>
              <w:t>보조금</w:t>
            </w:r>
            <w:r w:rsidRPr="00E421B7">
              <w:rPr>
                <w:rFonts w:eastAsia="Batang"/>
                <w:b/>
              </w:rPr>
              <w:t xml:space="preserve"> </w:t>
            </w:r>
          </w:p>
          <w:p w14:paraId="7CEC2781" w14:textId="554ED003" w:rsidR="00F20830" w:rsidRPr="00E421B7" w:rsidRDefault="00F20830" w:rsidP="006B27E4">
            <w:pPr>
              <w:pStyle w:val="TextBody"/>
              <w:spacing w:after="0" w:line="240" w:lineRule="auto"/>
              <w:rPr>
                <w:rFonts w:eastAsia="Batang"/>
              </w:rPr>
            </w:pPr>
            <w:r w:rsidRPr="00E421B7">
              <w:rPr>
                <w:rFonts w:eastAsia="Batang"/>
              </w:rPr>
              <w:t>등록한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과정을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성공적으로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완료하면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보조금을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상환할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필요가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없습니다</w:t>
            </w:r>
            <w:r w:rsidRPr="00E421B7">
              <w:rPr>
                <w:rFonts w:eastAsia="Batang"/>
              </w:rPr>
              <w:t xml:space="preserve">. </w:t>
            </w:r>
            <w:r w:rsidRPr="00E421B7">
              <w:rPr>
                <w:rFonts w:eastAsia="Batang"/>
              </w:rPr>
              <w:t>보조금은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재정적인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필요성이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높은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학생들에게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제공됩니다</w:t>
            </w:r>
            <w:r w:rsidRPr="00E421B7">
              <w:rPr>
                <w:rFonts w:eastAsia="Batang"/>
              </w:rPr>
              <w:t xml:space="preserve">. </w:t>
            </w:r>
            <w:r w:rsidRPr="00E421B7">
              <w:rPr>
                <w:rFonts w:eastAsia="Batang"/>
              </w:rPr>
              <w:t>대부분의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보조금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출처는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연방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정부와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정부입니다</w:t>
            </w:r>
            <w:r w:rsidRPr="00E421B7">
              <w:rPr>
                <w:rFonts w:eastAsia="Batang"/>
              </w:rPr>
              <w:t xml:space="preserve">. </w:t>
            </w: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F20830" w:rsidRPr="00E421B7" w:rsidRDefault="00F20830" w:rsidP="00F20830">
            <w:pPr>
              <w:rPr>
                <w:rFonts w:eastAsia="Batang"/>
              </w:rPr>
            </w:pPr>
          </w:p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F20830" w:rsidRPr="00E421B7" w:rsidRDefault="00F20830" w:rsidP="00F20830">
            <w:pPr>
              <w:pStyle w:val="TextBody"/>
              <w:rPr>
                <w:rFonts w:eastAsia="Batang"/>
              </w:rPr>
            </w:pPr>
          </w:p>
        </w:tc>
      </w:tr>
      <w:tr w:rsidR="00F20830" w:rsidRPr="00E421B7" w14:paraId="6FE7AA31" w14:textId="77777777" w:rsidTr="0088584D">
        <w:trPr>
          <w:trHeight w:val="2284"/>
        </w:trPr>
        <w:tc>
          <w:tcPr>
            <w:tcW w:w="7283" w:type="dxa"/>
            <w:gridSpan w:val="3"/>
          </w:tcPr>
          <w:p w14:paraId="6EA54A0F" w14:textId="168187E1" w:rsidR="00F20830" w:rsidRPr="00E421B7" w:rsidRDefault="00F20830" w:rsidP="00F20830">
            <w:pPr>
              <w:pStyle w:val="Titlenormal"/>
              <w:rPr>
                <w:rFonts w:eastAsia="Batang"/>
              </w:rPr>
            </w:pPr>
            <w:r w:rsidRPr="00E421B7">
              <w:rPr>
                <w:rFonts w:eastAsia="Batang"/>
              </w:rPr>
              <w:t>학생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체크리스트</w:t>
            </w:r>
          </w:p>
          <w:p w14:paraId="52A1C767" w14:textId="36941C1E" w:rsidR="00F20830" w:rsidRPr="00E421B7" w:rsidRDefault="00F20830" w:rsidP="00E421B7">
            <w:pPr>
              <w:pStyle w:val="TextBody"/>
              <w:numPr>
                <w:ilvl w:val="0"/>
                <w:numId w:val="25"/>
              </w:numPr>
              <w:spacing w:before="0" w:after="0" w:line="240" w:lineRule="exact"/>
              <w:ind w:left="731" w:right="-11" w:hanging="357"/>
              <w:rPr>
                <w:rFonts w:eastAsia="Batang"/>
              </w:rPr>
            </w:pPr>
            <w:bookmarkStart w:id="0" w:name="_Hlk171494648"/>
            <w:r w:rsidRPr="00E421B7">
              <w:rPr>
                <w:rFonts w:eastAsia="Batang"/>
              </w:rPr>
              <w:t>졸업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준비가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잘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되어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있는지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상담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선생님과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상의하세요</w:t>
            </w:r>
            <w:r w:rsidRPr="00E421B7">
              <w:rPr>
                <w:rFonts w:eastAsia="Batang"/>
              </w:rPr>
              <w:t xml:space="preserve">. </w:t>
            </w:r>
          </w:p>
          <w:p w14:paraId="236B8F17" w14:textId="583B19AA" w:rsidR="00F20830" w:rsidRPr="00E421B7" w:rsidRDefault="00F20830" w:rsidP="00E421B7">
            <w:pPr>
              <w:pStyle w:val="TextBody"/>
              <w:numPr>
                <w:ilvl w:val="0"/>
                <w:numId w:val="25"/>
              </w:numPr>
              <w:spacing w:before="0" w:after="0" w:line="240" w:lineRule="exact"/>
              <w:ind w:left="731" w:right="-11" w:hanging="357"/>
              <w:rPr>
                <w:rFonts w:eastAsia="Batang"/>
              </w:rPr>
            </w:pPr>
            <w:r w:rsidRPr="00E421B7">
              <w:rPr>
                <w:rFonts w:eastAsia="Batang"/>
              </w:rPr>
              <w:t>관심이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있는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대학의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입학처와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재정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지원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사무실에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문의하세요</w:t>
            </w:r>
            <w:r w:rsidRPr="00E421B7">
              <w:rPr>
                <w:rFonts w:eastAsia="Batang"/>
              </w:rPr>
              <w:t xml:space="preserve">. </w:t>
            </w:r>
            <w:r w:rsidRPr="00E421B7">
              <w:rPr>
                <w:rFonts w:eastAsia="Batang"/>
              </w:rPr>
              <w:t>입학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요건이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무엇입니까</w:t>
            </w:r>
            <w:r w:rsidRPr="00E421B7">
              <w:rPr>
                <w:rFonts w:eastAsia="Batang"/>
              </w:rPr>
              <w:t xml:space="preserve">? </w:t>
            </w:r>
            <w:r w:rsidRPr="00E421B7">
              <w:rPr>
                <w:rFonts w:eastAsia="Batang"/>
              </w:rPr>
              <w:t>마감일은</w:t>
            </w:r>
            <w:r w:rsidRPr="00E421B7">
              <w:rPr>
                <w:rFonts w:eastAsia="Batang"/>
              </w:rPr>
              <w:t xml:space="preserve"> </w:t>
            </w:r>
            <w:proofErr w:type="spellStart"/>
            <w:r w:rsidRPr="00E421B7">
              <w:rPr>
                <w:rFonts w:eastAsia="Batang"/>
              </w:rPr>
              <w:t>언제입니까</w:t>
            </w:r>
            <w:proofErr w:type="spellEnd"/>
            <w:r w:rsidRPr="00E421B7">
              <w:rPr>
                <w:rFonts w:eastAsia="Batang"/>
              </w:rPr>
              <w:t xml:space="preserve">? </w:t>
            </w:r>
            <w:r w:rsidRPr="00E421B7">
              <w:rPr>
                <w:rFonts w:eastAsia="Batang"/>
              </w:rPr>
              <w:t>수수료가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있습니까</w:t>
            </w:r>
            <w:r w:rsidRPr="00E421B7">
              <w:rPr>
                <w:rFonts w:eastAsia="Batang"/>
              </w:rPr>
              <w:t xml:space="preserve">? </w:t>
            </w:r>
            <w:r w:rsidRPr="00E421B7">
              <w:rPr>
                <w:rFonts w:eastAsia="Batang"/>
              </w:rPr>
              <w:t>재정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지원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사무실에서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요구하는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서류는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무엇입니까</w:t>
            </w:r>
            <w:r w:rsidRPr="00E421B7">
              <w:rPr>
                <w:rFonts w:eastAsia="Batang"/>
              </w:rPr>
              <w:t>?</w:t>
            </w:r>
          </w:p>
          <w:p w14:paraId="705D2292" w14:textId="3417A15A" w:rsidR="00F20830" w:rsidRPr="00E421B7" w:rsidRDefault="00F20830" w:rsidP="00E421B7">
            <w:pPr>
              <w:pStyle w:val="TextBody"/>
              <w:numPr>
                <w:ilvl w:val="0"/>
                <w:numId w:val="25"/>
              </w:numPr>
              <w:spacing w:before="0" w:after="0" w:line="240" w:lineRule="exact"/>
              <w:ind w:left="731" w:right="-11" w:hanging="357"/>
              <w:rPr>
                <w:rFonts w:eastAsia="Batang"/>
              </w:rPr>
            </w:pPr>
            <w:r w:rsidRPr="00E421B7">
              <w:rPr>
                <w:rFonts w:eastAsia="Batang"/>
              </w:rPr>
              <w:t>필요한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경우</w:t>
            </w:r>
            <w:r w:rsidRPr="00E421B7">
              <w:rPr>
                <w:rFonts w:eastAsia="Batang"/>
              </w:rPr>
              <w:t xml:space="preserve">, </w:t>
            </w:r>
            <w:r w:rsidRPr="00E421B7">
              <w:rPr>
                <w:rFonts w:eastAsia="Batang"/>
              </w:rPr>
              <w:t>선택한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학교에서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요구하는</w:t>
            </w:r>
            <w:r w:rsidRPr="00E421B7">
              <w:rPr>
                <w:rFonts w:eastAsia="Batang"/>
              </w:rPr>
              <w:t xml:space="preserve"> 10</w:t>
            </w:r>
            <w:r w:rsidRPr="00E421B7">
              <w:rPr>
                <w:rFonts w:eastAsia="Batang"/>
              </w:rPr>
              <w:t>월</w:t>
            </w:r>
            <w:r w:rsidRPr="00E421B7">
              <w:rPr>
                <w:rFonts w:eastAsia="Batang"/>
              </w:rPr>
              <w:t>/11</w:t>
            </w:r>
            <w:r w:rsidRPr="00E421B7">
              <w:rPr>
                <w:rFonts w:eastAsia="Batang"/>
              </w:rPr>
              <w:t>월</w:t>
            </w:r>
            <w:r w:rsidRPr="00E421B7">
              <w:rPr>
                <w:rFonts w:eastAsia="Batang"/>
              </w:rPr>
              <w:t xml:space="preserve"> SAT, ACT </w:t>
            </w:r>
            <w:r w:rsidRPr="00E421B7">
              <w:rPr>
                <w:rFonts w:eastAsia="Batang"/>
              </w:rPr>
              <w:t>및</w:t>
            </w:r>
            <w:r w:rsidRPr="00E421B7">
              <w:rPr>
                <w:rFonts w:eastAsia="Batang"/>
              </w:rPr>
              <w:t xml:space="preserve"> SAT Subject Tests™</w:t>
            </w:r>
            <w:r w:rsidRPr="00E421B7">
              <w:rPr>
                <w:rFonts w:eastAsia="Batang"/>
              </w:rPr>
              <w:t>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등록하세요</w:t>
            </w:r>
            <w:r w:rsidRPr="00E421B7">
              <w:rPr>
                <w:rFonts w:eastAsia="Batang"/>
              </w:rPr>
              <w:t xml:space="preserve">. </w:t>
            </w:r>
          </w:p>
          <w:p w14:paraId="2A789148" w14:textId="77777777" w:rsidR="001C3F0B" w:rsidRPr="00E421B7" w:rsidRDefault="00F20830" w:rsidP="00E421B7">
            <w:pPr>
              <w:pStyle w:val="TextBody"/>
              <w:numPr>
                <w:ilvl w:val="0"/>
                <w:numId w:val="25"/>
              </w:numPr>
              <w:spacing w:before="0" w:after="0" w:line="240" w:lineRule="exact"/>
              <w:ind w:left="731" w:right="-11" w:hanging="357"/>
              <w:rPr>
                <w:rFonts w:eastAsia="Batang"/>
              </w:rPr>
            </w:pPr>
            <w:proofErr w:type="spellStart"/>
            <w:r w:rsidRPr="00E421B7">
              <w:rPr>
                <w:rFonts w:eastAsia="Batang"/>
              </w:rPr>
              <w:t>얼리</w:t>
            </w:r>
            <w:proofErr w:type="spellEnd"/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액션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또는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조기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입학에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지원하고자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하는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학생은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시간에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맞춰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지원서를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준비해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제출하십시오</w:t>
            </w:r>
            <w:r w:rsidRPr="00E421B7">
              <w:rPr>
                <w:rFonts w:eastAsia="Batang"/>
              </w:rPr>
              <w:t xml:space="preserve">. </w:t>
            </w:r>
            <w:r w:rsidRPr="00E421B7">
              <w:rPr>
                <w:rFonts w:eastAsia="Batang"/>
              </w:rPr>
              <w:t>학교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상담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선생님과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협력하여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각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대학에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공식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성적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증명서를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보내세요</w:t>
            </w:r>
            <w:r w:rsidRPr="00E421B7">
              <w:rPr>
                <w:rFonts w:eastAsia="Batang"/>
              </w:rPr>
              <w:t>.</w:t>
            </w:r>
          </w:p>
          <w:p w14:paraId="79EF12E5" w14:textId="77777777" w:rsidR="00F20830" w:rsidRPr="00E421B7" w:rsidRDefault="00F20830" w:rsidP="00E421B7">
            <w:pPr>
              <w:pStyle w:val="TextBody"/>
              <w:numPr>
                <w:ilvl w:val="0"/>
                <w:numId w:val="25"/>
              </w:numPr>
              <w:spacing w:before="0" w:after="0" w:line="240" w:lineRule="exact"/>
              <w:ind w:left="731" w:right="-11" w:hanging="357"/>
              <w:rPr>
                <w:rFonts w:eastAsia="Batang"/>
              </w:rPr>
            </w:pPr>
            <w:r w:rsidRPr="00E421B7">
              <w:rPr>
                <w:rFonts w:eastAsia="Batang"/>
              </w:rPr>
              <w:t>선생님</w:t>
            </w:r>
            <w:r w:rsidRPr="00E421B7">
              <w:rPr>
                <w:rFonts w:eastAsia="Batang"/>
              </w:rPr>
              <w:t>/</w:t>
            </w:r>
            <w:r w:rsidRPr="00E421B7">
              <w:rPr>
                <w:rFonts w:eastAsia="Batang"/>
              </w:rPr>
              <w:t>멘토에게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추천서를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작성해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달라고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부탁하세요</w:t>
            </w:r>
            <w:r w:rsidRPr="00E421B7">
              <w:rPr>
                <w:rFonts w:eastAsia="Batang"/>
              </w:rPr>
              <w:t xml:space="preserve">. </w:t>
            </w:r>
            <w:r w:rsidRPr="00E421B7">
              <w:rPr>
                <w:rFonts w:eastAsia="Batang"/>
              </w:rPr>
              <w:t>또한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우편으로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보내는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모든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서류의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사본을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보관하세요</w:t>
            </w:r>
            <w:r w:rsidRPr="00E421B7">
              <w:rPr>
                <w:rFonts w:eastAsia="Batang"/>
              </w:rPr>
              <w:t>.</w:t>
            </w:r>
          </w:p>
          <w:p w14:paraId="2C20A5B7" w14:textId="41D2CA6C" w:rsidR="00F20830" w:rsidRPr="00E421B7" w:rsidRDefault="00F20830" w:rsidP="00E421B7">
            <w:pPr>
              <w:pStyle w:val="TextBody"/>
              <w:numPr>
                <w:ilvl w:val="0"/>
                <w:numId w:val="25"/>
              </w:numPr>
              <w:spacing w:before="0" w:after="0" w:line="240" w:lineRule="exact"/>
              <w:ind w:left="731" w:right="-11" w:hanging="357"/>
              <w:rPr>
                <w:rFonts w:eastAsia="Batang"/>
              </w:rPr>
            </w:pPr>
            <w:r w:rsidRPr="00E421B7">
              <w:rPr>
                <w:rFonts w:eastAsia="Batang"/>
              </w:rPr>
              <w:t>필요한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경우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다시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응시할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수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있도록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최대한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빨리</w:t>
            </w:r>
            <w:r w:rsidRPr="00E421B7">
              <w:rPr>
                <w:rFonts w:eastAsia="Batang"/>
              </w:rPr>
              <w:t xml:space="preserve"> SAT </w:t>
            </w:r>
            <w:r w:rsidRPr="00E421B7">
              <w:rPr>
                <w:rFonts w:eastAsia="Batang"/>
              </w:rPr>
              <w:t>또는</w:t>
            </w:r>
            <w:r w:rsidRPr="00E421B7">
              <w:rPr>
                <w:rFonts w:eastAsia="Batang"/>
              </w:rPr>
              <w:t xml:space="preserve"> ACT</w:t>
            </w:r>
            <w:r w:rsidRPr="00E421B7">
              <w:rPr>
                <w:rFonts w:eastAsia="Batang"/>
              </w:rPr>
              <w:t>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응시하세요</w:t>
            </w:r>
            <w:r w:rsidRPr="00E421B7">
              <w:rPr>
                <w:rFonts w:eastAsia="Batang"/>
              </w:rPr>
              <w:t xml:space="preserve">. </w:t>
            </w:r>
            <w:r w:rsidRPr="00E421B7">
              <w:rPr>
                <w:rFonts w:eastAsia="Batang"/>
              </w:rPr>
              <w:t>시험</w:t>
            </w:r>
            <w:r w:rsidRPr="00E421B7">
              <w:rPr>
                <w:rFonts w:eastAsia="Batang"/>
              </w:rPr>
              <w:t xml:space="preserve"> </w:t>
            </w:r>
            <w:proofErr w:type="spellStart"/>
            <w:r w:rsidRPr="00E421B7">
              <w:rPr>
                <w:rFonts w:eastAsia="Batang"/>
              </w:rPr>
              <w:t>응시료</w:t>
            </w:r>
            <w:proofErr w:type="spellEnd"/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면제를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받을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자격이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되는지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상담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선생님에게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문의하세요</w:t>
            </w:r>
            <w:r w:rsidRPr="00E421B7">
              <w:rPr>
                <w:rFonts w:eastAsia="Batang"/>
              </w:rPr>
              <w:t xml:space="preserve">. </w:t>
            </w:r>
            <w:r w:rsidRPr="00E421B7">
              <w:rPr>
                <w:rFonts w:eastAsia="Batang"/>
              </w:rPr>
              <w:t>점수를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최종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목록에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있는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학교에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보내세요</w:t>
            </w:r>
            <w:r w:rsidRPr="00E421B7">
              <w:rPr>
                <w:rFonts w:eastAsia="Batang"/>
              </w:rPr>
              <w:t xml:space="preserve">. </w:t>
            </w:r>
          </w:p>
          <w:p w14:paraId="784B625C" w14:textId="64446028" w:rsidR="00F20830" w:rsidRPr="00E421B7" w:rsidRDefault="00F20830" w:rsidP="00E421B7">
            <w:pPr>
              <w:pStyle w:val="TextBody"/>
              <w:numPr>
                <w:ilvl w:val="0"/>
                <w:numId w:val="25"/>
              </w:numPr>
              <w:spacing w:before="0" w:after="0" w:line="240" w:lineRule="exact"/>
              <w:ind w:left="731" w:right="-11" w:hanging="357"/>
              <w:rPr>
                <w:rFonts w:eastAsia="Batang"/>
              </w:rPr>
            </w:pPr>
            <w:r w:rsidRPr="00E421B7">
              <w:rPr>
                <w:rFonts w:eastAsia="Batang"/>
              </w:rPr>
              <w:t>FAFSA</w:t>
            </w:r>
            <w:r w:rsidRPr="00E421B7">
              <w:rPr>
                <w:rFonts w:eastAsia="Batang"/>
              </w:rPr>
              <w:t>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제출하는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경우</w:t>
            </w:r>
            <w:r w:rsidRPr="00E421B7">
              <w:rPr>
                <w:rFonts w:eastAsia="Batang"/>
              </w:rPr>
              <w:t>, FSA ID</w:t>
            </w:r>
            <w:r w:rsidRPr="00E421B7">
              <w:rPr>
                <w:rFonts w:eastAsia="Batang"/>
              </w:rPr>
              <w:t>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받으세요</w:t>
            </w:r>
            <w:r w:rsidRPr="00E421B7">
              <w:rPr>
                <w:rFonts w:eastAsia="Batang"/>
              </w:rPr>
              <w:t>. FSA ID</w:t>
            </w:r>
            <w:r w:rsidRPr="00E421B7">
              <w:rPr>
                <w:rFonts w:eastAsia="Batang"/>
              </w:rPr>
              <w:t>는</w:t>
            </w:r>
            <w:r w:rsidRPr="00E421B7">
              <w:rPr>
                <w:rFonts w:eastAsia="Batang"/>
              </w:rPr>
              <w:t xml:space="preserve"> FAFSA</w:t>
            </w:r>
            <w:r w:rsidRPr="00E421B7">
              <w:rPr>
                <w:rFonts w:eastAsia="Batang"/>
              </w:rPr>
              <w:t>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서명하는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데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사용할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사용자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이름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및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비밀번호입니다</w:t>
            </w:r>
            <w:r w:rsidRPr="00E421B7">
              <w:rPr>
                <w:rFonts w:eastAsia="Batang"/>
              </w:rPr>
              <w:t xml:space="preserve">. </w:t>
            </w:r>
          </w:p>
          <w:p w14:paraId="19CD1360" w14:textId="7C4C37B6" w:rsidR="00F20830" w:rsidRPr="00E421B7" w:rsidRDefault="00F20830" w:rsidP="00E421B7">
            <w:pPr>
              <w:pStyle w:val="TextBody"/>
              <w:numPr>
                <w:ilvl w:val="0"/>
                <w:numId w:val="25"/>
              </w:numPr>
              <w:spacing w:before="0" w:after="0" w:line="240" w:lineRule="exact"/>
              <w:ind w:left="731" w:right="-11" w:hanging="357"/>
              <w:rPr>
                <w:rFonts w:eastAsia="Batang"/>
              </w:rPr>
            </w:pPr>
            <w:r w:rsidRPr="00E421B7">
              <w:rPr>
                <w:rFonts w:eastAsia="Batang"/>
              </w:rPr>
              <w:t xml:space="preserve">FAFSA </w:t>
            </w:r>
            <w:r w:rsidRPr="00E421B7">
              <w:rPr>
                <w:rFonts w:eastAsia="Batang"/>
              </w:rPr>
              <w:t>또는</w:t>
            </w:r>
            <w:r w:rsidRPr="00E421B7">
              <w:rPr>
                <w:rFonts w:eastAsia="Batang"/>
              </w:rPr>
              <w:t xml:space="preserve"> WASFA</w:t>
            </w:r>
            <w:r w:rsidRPr="00E421B7">
              <w:rPr>
                <w:rFonts w:eastAsia="Batang"/>
              </w:rPr>
              <w:t>를</w:t>
            </w:r>
            <w:r w:rsidRPr="00E421B7">
              <w:rPr>
                <w:rFonts w:eastAsia="Batang"/>
              </w:rPr>
              <w:t xml:space="preserve"> 10</w:t>
            </w:r>
            <w:r w:rsidRPr="00E421B7">
              <w:rPr>
                <w:rFonts w:eastAsia="Batang"/>
              </w:rPr>
              <w:t>월</w:t>
            </w:r>
            <w:r w:rsidRPr="00E421B7">
              <w:rPr>
                <w:rFonts w:eastAsia="Batang"/>
              </w:rPr>
              <w:t xml:space="preserve"> 1</w:t>
            </w:r>
            <w:r w:rsidRPr="00E421B7">
              <w:rPr>
                <w:rFonts w:eastAsia="Batang"/>
              </w:rPr>
              <w:t>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이후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최대한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빨리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제출하세요</w:t>
            </w:r>
            <w:r w:rsidRPr="00E421B7">
              <w:rPr>
                <w:rFonts w:eastAsia="Batang"/>
              </w:rPr>
              <w:t xml:space="preserve">. </w:t>
            </w:r>
            <w:bookmarkEnd w:id="0"/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F20830" w:rsidRPr="00E421B7" w:rsidRDefault="00F20830" w:rsidP="00F20830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77777777" w:rsidR="00F20830" w:rsidRPr="00E421B7" w:rsidRDefault="00F20830" w:rsidP="00F20830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EEFD6F7" w14:textId="1D490CDE" w:rsidR="00F20830" w:rsidRPr="00E421B7" w:rsidRDefault="00F20830" w:rsidP="00F20830">
            <w:pPr>
              <w:pStyle w:val="Titlenormal"/>
              <w:rPr>
                <w:rFonts w:eastAsia="Batang"/>
              </w:rPr>
            </w:pPr>
            <w:r w:rsidRPr="00E421B7">
              <w:rPr>
                <w:rFonts w:eastAsia="Batang"/>
              </w:rPr>
              <w:t>사회적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통념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깨부수기</w:t>
            </w:r>
          </w:p>
          <w:p w14:paraId="34E0D21D" w14:textId="38106DA9" w:rsidR="00F20830" w:rsidRPr="00E421B7" w:rsidRDefault="00F20830" w:rsidP="006B27E4">
            <w:pPr>
              <w:pStyle w:val="TextBody"/>
              <w:spacing w:after="120" w:line="240" w:lineRule="auto"/>
              <w:ind w:left="11" w:right="-11"/>
              <w:rPr>
                <w:rFonts w:eastAsia="Batang"/>
              </w:rPr>
            </w:pPr>
            <w:r w:rsidRPr="00E421B7">
              <w:rPr>
                <w:rFonts w:eastAsia="Batang"/>
                <w:b/>
              </w:rPr>
              <w:t>사회적</w:t>
            </w:r>
            <w:r w:rsidRPr="00E421B7">
              <w:rPr>
                <w:rFonts w:eastAsia="Batang"/>
                <w:b/>
              </w:rPr>
              <w:t xml:space="preserve"> </w:t>
            </w:r>
            <w:r w:rsidRPr="00E421B7">
              <w:rPr>
                <w:rFonts w:eastAsia="Batang"/>
                <w:b/>
              </w:rPr>
              <w:t>통념</w:t>
            </w:r>
            <w:r w:rsidRPr="00E421B7">
              <w:rPr>
                <w:rFonts w:eastAsia="Batang"/>
                <w:b/>
              </w:rPr>
              <w:t>: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고등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교육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비용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때문에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학생들은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저렴한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학교에만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지원해야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한다</w:t>
            </w:r>
            <w:r w:rsidRPr="00E421B7">
              <w:rPr>
                <w:rFonts w:eastAsia="Batang"/>
              </w:rPr>
              <w:t>.</w:t>
            </w:r>
          </w:p>
          <w:p w14:paraId="283BE43E" w14:textId="2F07EFBD" w:rsidR="00F20830" w:rsidRPr="00E421B7" w:rsidRDefault="00F20830" w:rsidP="006B27E4">
            <w:pPr>
              <w:pStyle w:val="TextBody"/>
              <w:spacing w:after="120" w:line="240" w:lineRule="auto"/>
              <w:ind w:left="11" w:right="-11"/>
              <w:rPr>
                <w:rFonts w:eastAsia="Batang"/>
              </w:rPr>
            </w:pPr>
            <w:r w:rsidRPr="00E421B7">
              <w:rPr>
                <w:rFonts w:eastAsia="Batang"/>
                <w:b/>
              </w:rPr>
              <w:t>실제</w:t>
            </w:r>
            <w:r w:rsidRPr="00E421B7">
              <w:rPr>
                <w:rFonts w:eastAsia="Batang"/>
                <w:b/>
              </w:rPr>
              <w:t>: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학생은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대학에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지원하고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합격한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재정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지원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패키지를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받기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전까지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실제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대학에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드는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비용을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알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수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없습니다</w:t>
            </w:r>
            <w:r w:rsidRPr="00E421B7">
              <w:rPr>
                <w:rFonts w:eastAsia="Batang"/>
              </w:rPr>
              <w:t xml:space="preserve">. </w:t>
            </w:r>
            <w:r w:rsidRPr="00E421B7">
              <w:rPr>
                <w:rFonts w:eastAsia="Batang"/>
              </w:rPr>
              <w:t>이는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비용에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상관없이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자신에게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맞는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대학에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지원해야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한다는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것을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의미합니다</w:t>
            </w:r>
            <w:r w:rsidRPr="00E421B7">
              <w:rPr>
                <w:rFonts w:eastAsia="Batang"/>
              </w:rPr>
              <w:t xml:space="preserve">. </w:t>
            </w:r>
          </w:p>
          <w:p w14:paraId="23C13183" w14:textId="26A8E578" w:rsidR="00F20830" w:rsidRPr="00E421B7" w:rsidRDefault="00F20830" w:rsidP="006B27E4">
            <w:pPr>
              <w:pStyle w:val="TextBody"/>
              <w:spacing w:after="120" w:line="240" w:lineRule="auto"/>
              <w:ind w:left="11" w:right="-11"/>
              <w:rPr>
                <w:rFonts w:eastAsia="Batang"/>
              </w:rPr>
            </w:pPr>
            <w:r w:rsidRPr="00E421B7">
              <w:rPr>
                <w:rFonts w:eastAsia="Batang"/>
              </w:rPr>
              <w:t>예를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들어</w:t>
            </w:r>
            <w:r w:rsidRPr="00E421B7">
              <w:rPr>
                <w:rFonts w:eastAsia="Batang"/>
              </w:rPr>
              <w:t xml:space="preserve">, </w:t>
            </w:r>
            <w:r w:rsidRPr="00E421B7">
              <w:rPr>
                <w:rFonts w:eastAsia="Batang"/>
              </w:rPr>
              <w:t>사립학교는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일반적으로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공립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학교보다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학비가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더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높지만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더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많은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재정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지원을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제공하는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경향이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있습니다</w:t>
            </w:r>
            <w:r w:rsidRPr="00E421B7">
              <w:rPr>
                <w:rFonts w:eastAsia="Batang"/>
              </w:rPr>
              <w:t xml:space="preserve">. </w:t>
            </w:r>
            <w:r w:rsidRPr="00E421B7">
              <w:rPr>
                <w:rFonts w:eastAsia="Batang"/>
              </w:rPr>
              <w:t>더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큰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재정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지원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패키지는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학생이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지불해야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할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총비용을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공립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학교보다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낮출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수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있습니다</w:t>
            </w:r>
            <w:r w:rsidRPr="00E421B7">
              <w:rPr>
                <w:rFonts w:eastAsia="Batang"/>
              </w:rPr>
              <w:t>.</w:t>
            </w:r>
          </w:p>
          <w:p w14:paraId="5AAA2637" w14:textId="5DBD64BD" w:rsidR="00F20830" w:rsidRPr="00E421B7" w:rsidRDefault="00F20830" w:rsidP="006B27E4">
            <w:pPr>
              <w:pStyle w:val="TextBody"/>
              <w:spacing w:after="0" w:line="240" w:lineRule="auto"/>
              <w:ind w:left="11" w:right="-11"/>
              <w:rPr>
                <w:rFonts w:eastAsia="Batang"/>
              </w:rPr>
            </w:pPr>
            <w:r w:rsidRPr="00E421B7">
              <w:rPr>
                <w:rFonts w:eastAsia="Batang"/>
              </w:rPr>
              <w:t>재정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지원을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받을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수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있기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때문에</w:t>
            </w:r>
            <w:r w:rsidRPr="00E421B7">
              <w:rPr>
                <w:rFonts w:eastAsia="Batang"/>
              </w:rPr>
              <w:t xml:space="preserve">, </w:t>
            </w:r>
            <w:r w:rsidRPr="00E421B7">
              <w:rPr>
                <w:rFonts w:eastAsia="Batang"/>
              </w:rPr>
              <w:t>학생들은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학교에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대한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다양한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선택지를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갖게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됩니다</w:t>
            </w:r>
            <w:r w:rsidRPr="00E421B7">
              <w:rPr>
                <w:rFonts w:eastAsia="Batang"/>
              </w:rPr>
              <w:t xml:space="preserve">. </w:t>
            </w:r>
            <w:r w:rsidRPr="00E421B7">
              <w:rPr>
                <w:rFonts w:eastAsia="Batang"/>
              </w:rPr>
              <w:t>비용을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자신에게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가장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적합한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대학을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선택하는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기준으로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삼는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것도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중요하지만</w:t>
            </w:r>
            <w:r w:rsidRPr="00E421B7">
              <w:rPr>
                <w:rFonts w:eastAsia="Batang"/>
              </w:rPr>
              <w:t xml:space="preserve">, </w:t>
            </w:r>
            <w:r w:rsidRPr="00E421B7">
              <w:rPr>
                <w:rFonts w:eastAsia="Batang"/>
              </w:rPr>
              <w:t>비용이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결정적인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요소가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되어서는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안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됩니다</w:t>
            </w:r>
            <w:r w:rsidRPr="00E421B7">
              <w:rPr>
                <w:rFonts w:eastAsia="Batang"/>
              </w:rPr>
              <w:t>.</w:t>
            </w:r>
          </w:p>
          <w:p w14:paraId="08779DA6" w14:textId="45CE88E4" w:rsidR="00D0163D" w:rsidRPr="00E421B7" w:rsidRDefault="006B27E4" w:rsidP="00E421B7">
            <w:pPr>
              <w:pStyle w:val="TextBody"/>
              <w:jc w:val="center"/>
              <w:rPr>
                <w:rFonts w:eastAsia="Batang"/>
              </w:rPr>
            </w:pPr>
            <w:r w:rsidRPr="00E421B7">
              <w:rPr>
                <w:rFonts w:eastAsia="Batang"/>
                <w:noProof/>
              </w:rPr>
              <w:drawing>
                <wp:inline distT="0" distB="0" distL="0" distR="0" wp14:anchorId="3EEA8CAA" wp14:editId="6D014FA6">
                  <wp:extent cx="734060" cy="734060"/>
                  <wp:effectExtent l="0" t="0" r="8890" b="8890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830" w:rsidRPr="00E421B7" w14:paraId="189CF860" w14:textId="77777777" w:rsidTr="00035894">
        <w:trPr>
          <w:trHeight w:val="67"/>
        </w:trPr>
        <w:tc>
          <w:tcPr>
            <w:tcW w:w="3678" w:type="dxa"/>
          </w:tcPr>
          <w:p w14:paraId="518A0B8D" w14:textId="20370C86" w:rsidR="00F20830" w:rsidRPr="00E421B7" w:rsidRDefault="00F20830" w:rsidP="0032348C">
            <w:pPr>
              <w:pStyle w:val="TextBody"/>
              <w:spacing w:after="0"/>
              <w:rPr>
                <w:rFonts w:eastAsia="Batang"/>
              </w:rPr>
            </w:pPr>
          </w:p>
        </w:tc>
        <w:tc>
          <w:tcPr>
            <w:tcW w:w="277" w:type="dxa"/>
          </w:tcPr>
          <w:p w14:paraId="37EA0407" w14:textId="77777777" w:rsidR="00F20830" w:rsidRPr="00E421B7" w:rsidRDefault="00F20830" w:rsidP="00F20830">
            <w:pPr>
              <w:pStyle w:val="TextBody"/>
              <w:rPr>
                <w:rFonts w:eastAsia="Batang"/>
              </w:rPr>
            </w:pPr>
          </w:p>
        </w:tc>
        <w:tc>
          <w:tcPr>
            <w:tcW w:w="3328" w:type="dxa"/>
          </w:tcPr>
          <w:p w14:paraId="27A95849" w14:textId="072D1BF7" w:rsidR="00F20830" w:rsidRPr="00E421B7" w:rsidRDefault="00F20830" w:rsidP="00F20830">
            <w:pPr>
              <w:pStyle w:val="TextBody"/>
              <w:rPr>
                <w:rFonts w:eastAsia="Batang"/>
              </w:rPr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F20830" w:rsidRPr="00E421B7" w:rsidRDefault="00F20830" w:rsidP="00F20830">
            <w:pPr>
              <w:pStyle w:val="TextBody"/>
              <w:rPr>
                <w:rFonts w:eastAsia="Batang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F20830" w:rsidRPr="00E421B7" w:rsidRDefault="00F20830" w:rsidP="00F20830">
            <w:pPr>
              <w:pStyle w:val="TextBody"/>
              <w:rPr>
                <w:rFonts w:eastAsia="Batang"/>
              </w:rPr>
            </w:pPr>
          </w:p>
        </w:tc>
        <w:tc>
          <w:tcPr>
            <w:tcW w:w="3001" w:type="dxa"/>
            <w:vMerge/>
          </w:tcPr>
          <w:p w14:paraId="2585C9D7" w14:textId="77777777" w:rsidR="00F20830" w:rsidRPr="00E421B7" w:rsidRDefault="00F20830" w:rsidP="00F20830">
            <w:pPr>
              <w:pStyle w:val="TextBody"/>
              <w:rPr>
                <w:rFonts w:eastAsia="Batang"/>
              </w:rPr>
            </w:pPr>
          </w:p>
        </w:tc>
      </w:tr>
      <w:tr w:rsidR="00F20830" w:rsidRPr="00E421B7" w14:paraId="5FF5C757" w14:textId="77777777" w:rsidTr="00B951CE">
        <w:trPr>
          <w:trHeight w:val="3733"/>
        </w:trPr>
        <w:tc>
          <w:tcPr>
            <w:tcW w:w="7283" w:type="dxa"/>
            <w:gridSpan w:val="3"/>
          </w:tcPr>
          <w:p w14:paraId="4D7751F6" w14:textId="7877BDC9" w:rsidR="00F20830" w:rsidRPr="00E421B7" w:rsidRDefault="00F20830" w:rsidP="0032348C">
            <w:pPr>
              <w:pStyle w:val="Titlenormal"/>
              <w:spacing w:before="0"/>
              <w:rPr>
                <w:rFonts w:eastAsia="Batang"/>
              </w:rPr>
            </w:pPr>
            <w:r w:rsidRPr="00E421B7">
              <w:rPr>
                <w:rFonts w:eastAsia="Batang"/>
              </w:rPr>
              <w:t>가족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체크리스트</w:t>
            </w:r>
            <w:r w:rsidR="00E421B7" w:rsidRPr="00E421B7">
              <w:rPr>
                <w:rFonts w:eastAsia="Batang"/>
              </w:rPr>
              <w:t xml:space="preserve"> </w:t>
            </w:r>
          </w:p>
          <w:p w14:paraId="78C2C8CB" w14:textId="49236A9F" w:rsidR="00F20830" w:rsidRPr="00E421B7" w:rsidRDefault="00F20830" w:rsidP="00E421B7">
            <w:pPr>
              <w:pStyle w:val="TextBody"/>
              <w:numPr>
                <w:ilvl w:val="0"/>
                <w:numId w:val="27"/>
              </w:numPr>
              <w:spacing w:before="0" w:after="0" w:line="240" w:lineRule="exact"/>
              <w:ind w:left="731" w:right="-11" w:hanging="357"/>
              <w:rPr>
                <w:rFonts w:eastAsia="Batang"/>
              </w:rPr>
            </w:pPr>
            <w:bookmarkStart w:id="1" w:name="_Hlk171494666"/>
            <w:r w:rsidRPr="00E421B7">
              <w:rPr>
                <w:rFonts w:eastAsia="Batang"/>
              </w:rPr>
              <w:t>자녀가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잘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준비할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수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있도록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도와주십시오</w:t>
            </w:r>
            <w:r w:rsidRPr="00E421B7">
              <w:rPr>
                <w:rFonts w:eastAsia="Batang"/>
              </w:rPr>
              <w:t xml:space="preserve">. </w:t>
            </w:r>
            <w:r w:rsidRPr="00E421B7">
              <w:rPr>
                <w:rFonts w:eastAsia="Batang"/>
              </w:rPr>
              <w:t>자녀와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함께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일정을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작성하십시오</w:t>
            </w:r>
            <w:r w:rsidRPr="00E421B7">
              <w:rPr>
                <w:rFonts w:eastAsia="Batang"/>
              </w:rPr>
              <w:t xml:space="preserve">. </w:t>
            </w:r>
          </w:p>
          <w:p w14:paraId="639E15AB" w14:textId="211B4FB7" w:rsidR="00F20830" w:rsidRPr="00E421B7" w:rsidRDefault="00F20830" w:rsidP="00E421B7">
            <w:pPr>
              <w:pStyle w:val="TextBody"/>
              <w:numPr>
                <w:ilvl w:val="0"/>
                <w:numId w:val="27"/>
              </w:numPr>
              <w:spacing w:before="0" w:after="0" w:line="240" w:lineRule="exact"/>
              <w:ind w:left="731" w:right="-11" w:hanging="357"/>
              <w:rPr>
                <w:rFonts w:eastAsia="Batang"/>
              </w:rPr>
            </w:pPr>
            <w:r w:rsidRPr="00E421B7">
              <w:rPr>
                <w:rFonts w:eastAsia="Batang"/>
              </w:rPr>
              <w:t>자녀가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조기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지원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여부를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결정할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수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있도록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도와주십시오</w:t>
            </w:r>
            <w:r w:rsidRPr="00E421B7">
              <w:rPr>
                <w:rFonts w:eastAsia="Batang"/>
              </w:rPr>
              <w:t xml:space="preserve">. </w:t>
            </w:r>
            <w:r w:rsidRPr="00E421B7">
              <w:rPr>
                <w:rFonts w:eastAsia="Batang"/>
              </w:rPr>
              <w:t>조기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지원서는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보통</w:t>
            </w:r>
            <w:r w:rsidRPr="00E421B7">
              <w:rPr>
                <w:rFonts w:eastAsia="Batang"/>
              </w:rPr>
              <w:t xml:space="preserve"> 11</w:t>
            </w:r>
            <w:r w:rsidRPr="00E421B7">
              <w:rPr>
                <w:rFonts w:eastAsia="Batang"/>
              </w:rPr>
              <w:t>월에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마감됩니다</w:t>
            </w:r>
            <w:r w:rsidRPr="00E421B7">
              <w:rPr>
                <w:rFonts w:eastAsia="Batang"/>
              </w:rPr>
              <w:t xml:space="preserve">. </w:t>
            </w:r>
          </w:p>
          <w:p w14:paraId="42B24020" w14:textId="5FAF66D6" w:rsidR="00F20830" w:rsidRPr="00E421B7" w:rsidRDefault="00F20830" w:rsidP="00E421B7">
            <w:pPr>
              <w:pStyle w:val="TextBody"/>
              <w:numPr>
                <w:ilvl w:val="0"/>
                <w:numId w:val="27"/>
              </w:numPr>
              <w:spacing w:before="0" w:after="0" w:line="240" w:lineRule="exact"/>
              <w:ind w:left="731" w:right="-11" w:hanging="357"/>
              <w:rPr>
                <w:rFonts w:eastAsia="Batang"/>
              </w:rPr>
            </w:pPr>
            <w:r w:rsidRPr="00E421B7">
              <w:rPr>
                <w:rFonts w:eastAsia="Batang"/>
              </w:rPr>
              <w:t>자녀가</w:t>
            </w:r>
            <w:r w:rsidRPr="00E421B7">
              <w:rPr>
                <w:rFonts w:eastAsia="Batang"/>
              </w:rPr>
              <w:t xml:space="preserve"> SAT </w:t>
            </w:r>
            <w:r w:rsidRPr="00E421B7">
              <w:rPr>
                <w:rFonts w:eastAsia="Batang"/>
              </w:rPr>
              <w:t>또는</w:t>
            </w:r>
            <w:r w:rsidRPr="00E421B7">
              <w:rPr>
                <w:rFonts w:eastAsia="Batang"/>
              </w:rPr>
              <w:t xml:space="preserve"> ACT</w:t>
            </w:r>
            <w:r w:rsidRPr="00E421B7">
              <w:rPr>
                <w:rFonts w:eastAsia="Batang"/>
              </w:rPr>
              <w:t>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가능한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한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일찍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응시하도록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격려하세요</w:t>
            </w:r>
            <w:r w:rsidRPr="00E421B7">
              <w:rPr>
                <w:rFonts w:eastAsia="Batang"/>
              </w:rPr>
              <w:t>.</w:t>
            </w:r>
            <w:r w:rsidR="00E421B7"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기억하세요</w:t>
            </w:r>
            <w:r w:rsidRPr="00E421B7">
              <w:rPr>
                <w:rFonts w:eastAsia="Batang"/>
              </w:rPr>
              <w:t xml:space="preserve">. </w:t>
            </w:r>
            <w:r w:rsidRPr="00E421B7">
              <w:rPr>
                <w:rFonts w:eastAsia="Batang"/>
              </w:rPr>
              <w:t>시험</w:t>
            </w:r>
            <w:r w:rsidRPr="00E421B7">
              <w:rPr>
                <w:rFonts w:eastAsia="Batang"/>
              </w:rPr>
              <w:t xml:space="preserve"> </w:t>
            </w:r>
            <w:proofErr w:type="spellStart"/>
            <w:r w:rsidRPr="00E421B7">
              <w:rPr>
                <w:rFonts w:eastAsia="Batang"/>
              </w:rPr>
              <w:t>응시료가</w:t>
            </w:r>
            <w:proofErr w:type="spellEnd"/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면제될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수도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있습니다</w:t>
            </w:r>
            <w:r w:rsidRPr="00E421B7">
              <w:rPr>
                <w:rFonts w:eastAsia="Batang"/>
              </w:rPr>
              <w:t xml:space="preserve">. </w:t>
            </w:r>
            <w:r w:rsidRPr="00E421B7">
              <w:rPr>
                <w:rFonts w:eastAsia="Batang"/>
              </w:rPr>
              <w:t>이에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대해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학교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상담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선생님에게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문의하세요</w:t>
            </w:r>
            <w:r w:rsidRPr="00E421B7">
              <w:rPr>
                <w:rFonts w:eastAsia="Batang"/>
              </w:rPr>
              <w:t>.</w:t>
            </w:r>
          </w:p>
          <w:p w14:paraId="4B52E0E5" w14:textId="4BC418B5" w:rsidR="00F20830" w:rsidRPr="00E421B7" w:rsidRDefault="00F20830" w:rsidP="00E421B7">
            <w:pPr>
              <w:pStyle w:val="TextBody"/>
              <w:numPr>
                <w:ilvl w:val="0"/>
                <w:numId w:val="27"/>
              </w:numPr>
              <w:spacing w:before="0" w:after="0" w:line="240" w:lineRule="exact"/>
              <w:ind w:left="731" w:right="-11" w:hanging="357"/>
              <w:rPr>
                <w:rFonts w:eastAsia="Batang"/>
              </w:rPr>
            </w:pPr>
            <w:r w:rsidRPr="00E421B7">
              <w:rPr>
                <w:rFonts w:eastAsia="Batang"/>
              </w:rPr>
              <w:t>자녀가</w:t>
            </w:r>
            <w:r w:rsidRPr="00E421B7">
              <w:rPr>
                <w:rFonts w:eastAsia="Batang"/>
              </w:rPr>
              <w:t xml:space="preserve"> </w:t>
            </w:r>
            <w:proofErr w:type="spellStart"/>
            <w:r w:rsidRPr="00E421B7">
              <w:rPr>
                <w:rFonts w:eastAsia="Batang"/>
              </w:rPr>
              <w:t>얼리</w:t>
            </w:r>
            <w:proofErr w:type="spellEnd"/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액션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또는</w:t>
            </w:r>
            <w:r w:rsidRPr="00E421B7">
              <w:rPr>
                <w:rFonts w:eastAsia="Batang"/>
              </w:rPr>
              <w:t xml:space="preserve"> </w:t>
            </w:r>
            <w:proofErr w:type="spellStart"/>
            <w:r w:rsidRPr="00E421B7">
              <w:rPr>
                <w:rFonts w:eastAsia="Batang"/>
              </w:rPr>
              <w:t>디시전에</w:t>
            </w:r>
            <w:proofErr w:type="spellEnd"/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지원한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경우</w:t>
            </w:r>
            <w:r w:rsidRPr="00E421B7">
              <w:rPr>
                <w:rFonts w:eastAsia="Batang"/>
              </w:rPr>
              <w:t xml:space="preserve">, </w:t>
            </w:r>
            <w:r w:rsidRPr="00E421B7">
              <w:rPr>
                <w:rFonts w:eastAsia="Batang"/>
              </w:rPr>
              <w:t>모든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서류와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양식이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접수되었는지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입학처에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확인할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것을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권장하십시오</w:t>
            </w:r>
            <w:r w:rsidRPr="00E421B7">
              <w:rPr>
                <w:rFonts w:eastAsia="Batang"/>
              </w:rPr>
              <w:t xml:space="preserve">. </w:t>
            </w:r>
            <w:r w:rsidRPr="00E421B7">
              <w:rPr>
                <w:rFonts w:eastAsia="Batang"/>
              </w:rPr>
              <w:t>재정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지원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사무실도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확인해야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합니다</w:t>
            </w:r>
            <w:r w:rsidRPr="00E421B7">
              <w:rPr>
                <w:rFonts w:eastAsia="Batang"/>
              </w:rPr>
              <w:t>.</w:t>
            </w:r>
          </w:p>
          <w:p w14:paraId="458A7FCB" w14:textId="77777777" w:rsidR="00F20830" w:rsidRPr="00E421B7" w:rsidRDefault="00F20830" w:rsidP="00E421B7">
            <w:pPr>
              <w:pStyle w:val="TextBody"/>
              <w:numPr>
                <w:ilvl w:val="0"/>
                <w:numId w:val="27"/>
              </w:numPr>
              <w:spacing w:before="0" w:after="0" w:line="240" w:lineRule="exact"/>
              <w:ind w:left="731" w:right="-11" w:hanging="357"/>
              <w:rPr>
                <w:rFonts w:eastAsia="Batang"/>
              </w:rPr>
            </w:pPr>
            <w:r w:rsidRPr="00E421B7">
              <w:rPr>
                <w:rFonts w:eastAsia="Batang"/>
              </w:rPr>
              <w:t>자녀의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학교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또는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지역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사회단체가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학생의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대학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지원서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작성을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지원하는지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알아보세요</w:t>
            </w:r>
            <w:r w:rsidRPr="00E421B7">
              <w:rPr>
                <w:rFonts w:eastAsia="Batang"/>
              </w:rPr>
              <w:t xml:space="preserve">. </w:t>
            </w:r>
          </w:p>
          <w:p w14:paraId="7DF6928D" w14:textId="77777777" w:rsidR="00F20830" w:rsidRPr="00E421B7" w:rsidRDefault="00F20830" w:rsidP="00E421B7">
            <w:pPr>
              <w:pStyle w:val="TextBody"/>
              <w:numPr>
                <w:ilvl w:val="0"/>
                <w:numId w:val="27"/>
              </w:numPr>
              <w:spacing w:before="0" w:after="0" w:line="240" w:lineRule="exact"/>
              <w:ind w:left="731" w:right="-11" w:hanging="357"/>
              <w:rPr>
                <w:rFonts w:eastAsia="Batang"/>
              </w:rPr>
            </w:pPr>
            <w:r w:rsidRPr="00E421B7">
              <w:rPr>
                <w:rFonts w:eastAsia="Batang"/>
              </w:rPr>
              <w:t>자녀가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각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대학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지원서의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모든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필수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부분을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온라인으로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작성하고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제출할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수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있도록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도와주세요</w:t>
            </w:r>
            <w:r w:rsidRPr="00E421B7">
              <w:rPr>
                <w:rFonts w:eastAsia="Batang"/>
              </w:rPr>
              <w:t>.</w:t>
            </w:r>
          </w:p>
          <w:p w14:paraId="7761346A" w14:textId="77777777" w:rsidR="00F20830" w:rsidRPr="00E421B7" w:rsidRDefault="00F20830" w:rsidP="00E421B7">
            <w:pPr>
              <w:pStyle w:val="TextBody"/>
              <w:numPr>
                <w:ilvl w:val="0"/>
                <w:numId w:val="27"/>
              </w:numPr>
              <w:spacing w:before="0" w:after="0" w:line="240" w:lineRule="exact"/>
              <w:ind w:left="731" w:right="-11" w:hanging="357"/>
              <w:rPr>
                <w:rFonts w:eastAsia="Batang"/>
              </w:rPr>
            </w:pPr>
            <w:r w:rsidRPr="00E421B7">
              <w:rPr>
                <w:rFonts w:eastAsia="Batang"/>
              </w:rPr>
              <w:t>재정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지원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신청을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함께하세요</w:t>
            </w:r>
            <w:r w:rsidRPr="00E421B7">
              <w:rPr>
                <w:rFonts w:eastAsia="Batang"/>
              </w:rPr>
              <w:t xml:space="preserve">. </w:t>
            </w:r>
            <w:r w:rsidRPr="00E421B7">
              <w:rPr>
                <w:rFonts w:eastAsia="Batang"/>
              </w:rPr>
              <w:t>일찍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신청할수록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좋습니다</w:t>
            </w:r>
            <w:r w:rsidRPr="00E421B7">
              <w:rPr>
                <w:rFonts w:eastAsia="Batang"/>
              </w:rPr>
              <w:t>.</w:t>
            </w:r>
          </w:p>
          <w:p w14:paraId="70988759" w14:textId="65FA14E5" w:rsidR="00F20830" w:rsidRPr="00E421B7" w:rsidRDefault="00F20830" w:rsidP="00E421B7">
            <w:pPr>
              <w:pStyle w:val="TextBody"/>
              <w:numPr>
                <w:ilvl w:val="0"/>
                <w:numId w:val="27"/>
              </w:numPr>
              <w:spacing w:before="0" w:after="0" w:line="240" w:lineRule="exact"/>
              <w:ind w:left="731" w:right="-11" w:hanging="357"/>
              <w:rPr>
                <w:rFonts w:eastAsia="Batang"/>
              </w:rPr>
            </w:pPr>
            <w:r w:rsidRPr="00E421B7">
              <w:rPr>
                <w:rFonts w:eastAsia="Batang"/>
              </w:rPr>
              <w:t>FAFSA</w:t>
            </w:r>
            <w:r w:rsidRPr="00E421B7">
              <w:rPr>
                <w:rFonts w:eastAsia="Batang"/>
              </w:rPr>
              <w:t>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제출하는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경우</w:t>
            </w:r>
            <w:r w:rsidRPr="00E421B7">
              <w:rPr>
                <w:rFonts w:eastAsia="Batang"/>
              </w:rPr>
              <w:t>, FSA ID</w:t>
            </w:r>
            <w:r w:rsidRPr="00E421B7">
              <w:rPr>
                <w:rFonts w:eastAsia="Batang"/>
              </w:rPr>
              <w:t>를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받으세요</w:t>
            </w:r>
            <w:r w:rsidRPr="00E421B7">
              <w:rPr>
                <w:rFonts w:eastAsia="Batang"/>
              </w:rPr>
              <w:t>. FSA ID</w:t>
            </w:r>
            <w:r w:rsidRPr="00E421B7">
              <w:rPr>
                <w:rFonts w:eastAsia="Batang"/>
              </w:rPr>
              <w:t>는</w:t>
            </w:r>
            <w:r w:rsidRPr="00E421B7">
              <w:rPr>
                <w:rFonts w:eastAsia="Batang"/>
              </w:rPr>
              <w:t xml:space="preserve"> FAFSA</w:t>
            </w:r>
            <w:r w:rsidRPr="00E421B7">
              <w:rPr>
                <w:rFonts w:eastAsia="Batang"/>
              </w:rPr>
              <w:t>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서명하는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데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사용할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사용자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이름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및</w:t>
            </w:r>
            <w:r w:rsidRPr="00E421B7">
              <w:rPr>
                <w:rFonts w:eastAsia="Batang"/>
              </w:rPr>
              <w:t xml:space="preserve"> </w:t>
            </w:r>
            <w:r w:rsidRPr="00E421B7">
              <w:rPr>
                <w:rFonts w:eastAsia="Batang"/>
              </w:rPr>
              <w:t>비밀번호입니다</w:t>
            </w:r>
            <w:r w:rsidRPr="00E421B7">
              <w:rPr>
                <w:rFonts w:eastAsia="Batang"/>
              </w:rPr>
              <w:t>.</w:t>
            </w:r>
            <w:r w:rsidRPr="00E421B7">
              <w:rPr>
                <w:rFonts w:eastAsia="Batang"/>
                <w:sz w:val="24"/>
                <w:szCs w:val="24"/>
              </w:rPr>
              <w:t xml:space="preserve"> </w:t>
            </w:r>
            <w:bookmarkEnd w:id="1"/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F20830" w:rsidRPr="00E421B7" w:rsidRDefault="00F20830" w:rsidP="00F20830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F20830" w:rsidRPr="00E421B7" w:rsidRDefault="00F20830" w:rsidP="00F20830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F20830" w:rsidRPr="00E421B7" w:rsidRDefault="00F20830" w:rsidP="00F20830">
            <w:pPr>
              <w:pStyle w:val="TextBody"/>
              <w:rPr>
                <w:rFonts w:eastAsia="Batang"/>
              </w:rPr>
            </w:pPr>
          </w:p>
        </w:tc>
      </w:tr>
    </w:tbl>
    <w:p w14:paraId="4229C740" w14:textId="43CF2146" w:rsidR="00A40213" w:rsidRPr="00184A1F" w:rsidRDefault="00A40213" w:rsidP="006B27E4">
      <w:pPr>
        <w:spacing w:line="14" w:lineRule="auto"/>
      </w:pPr>
    </w:p>
    <w:sectPr w:rsidR="00A40213" w:rsidRPr="00184A1F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ED8CD" w14:textId="77777777" w:rsidR="00456A98" w:rsidRDefault="00456A98" w:rsidP="001D6100">
      <w:r>
        <w:separator/>
      </w:r>
    </w:p>
  </w:endnote>
  <w:endnote w:type="continuationSeparator" w:id="0">
    <w:p w14:paraId="16E3CF1D" w14:textId="77777777" w:rsidR="00456A98" w:rsidRDefault="00456A98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60B0C" w14:textId="77777777" w:rsidR="00456A98" w:rsidRDefault="00456A98" w:rsidP="001D6100">
      <w:r>
        <w:separator/>
      </w:r>
    </w:p>
  </w:footnote>
  <w:footnote w:type="continuationSeparator" w:id="0">
    <w:p w14:paraId="2340B1B1" w14:textId="77777777" w:rsidR="00456A98" w:rsidRDefault="00456A98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18AD"/>
    <w:multiLevelType w:val="hybridMultilevel"/>
    <w:tmpl w:val="D062B886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CC51838"/>
    <w:multiLevelType w:val="hybridMultilevel"/>
    <w:tmpl w:val="A7D63B76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A6E31E9"/>
    <w:multiLevelType w:val="hybridMultilevel"/>
    <w:tmpl w:val="04FCA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A7B0BB6"/>
    <w:multiLevelType w:val="hybridMultilevel"/>
    <w:tmpl w:val="08BE9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1E1D695A"/>
    <w:multiLevelType w:val="hybridMultilevel"/>
    <w:tmpl w:val="1F44F6BA"/>
    <w:lvl w:ilvl="0" w:tplc="51D00278">
      <w:start w:val="1"/>
      <w:numFmt w:val="decimal"/>
      <w:lvlText w:val="%1."/>
      <w:lvlJc w:val="left"/>
      <w:pPr>
        <w:ind w:left="723" w:hanging="70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3A047848"/>
    <w:multiLevelType w:val="hybridMultilevel"/>
    <w:tmpl w:val="88D0371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8" w15:restartNumberingAfterBreak="0">
    <w:nsid w:val="3B45ED7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3D71619D"/>
    <w:multiLevelType w:val="hybridMultilevel"/>
    <w:tmpl w:val="3B92DBB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463C2B1E"/>
    <w:multiLevelType w:val="hybridMultilevel"/>
    <w:tmpl w:val="A4968FD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48053AC9"/>
    <w:multiLevelType w:val="hybridMultilevel"/>
    <w:tmpl w:val="C43A9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4CFE7122"/>
    <w:multiLevelType w:val="hybridMultilevel"/>
    <w:tmpl w:val="C5968D5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50D66807"/>
    <w:multiLevelType w:val="hybridMultilevel"/>
    <w:tmpl w:val="4B58DF7A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19" w15:restartNumberingAfterBreak="0">
    <w:nsid w:val="549A5009"/>
    <w:multiLevelType w:val="hybridMultilevel"/>
    <w:tmpl w:val="3FA0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0" w15:restartNumberingAfterBreak="0">
    <w:nsid w:val="54BB4A70"/>
    <w:multiLevelType w:val="hybridMultilevel"/>
    <w:tmpl w:val="EA009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1" w15:restartNumberingAfterBreak="0">
    <w:nsid w:val="645A181A"/>
    <w:multiLevelType w:val="hybridMultilevel"/>
    <w:tmpl w:val="81B0B134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2" w15:restartNumberingAfterBreak="0">
    <w:nsid w:val="6B8462D9"/>
    <w:multiLevelType w:val="hybridMultilevel"/>
    <w:tmpl w:val="DF14876A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3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24" w15:restartNumberingAfterBreak="0">
    <w:nsid w:val="798943B4"/>
    <w:multiLevelType w:val="hybridMultilevel"/>
    <w:tmpl w:val="45AC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5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6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859008007">
    <w:abstractNumId w:val="6"/>
  </w:num>
  <w:num w:numId="2" w16cid:durableId="1053384234">
    <w:abstractNumId w:val="12"/>
  </w:num>
  <w:num w:numId="3" w16cid:durableId="1085609680">
    <w:abstractNumId w:val="19"/>
  </w:num>
  <w:num w:numId="4" w16cid:durableId="1477602779">
    <w:abstractNumId w:val="25"/>
  </w:num>
  <w:num w:numId="5" w16cid:durableId="1105538634">
    <w:abstractNumId w:val="11"/>
  </w:num>
  <w:num w:numId="6" w16cid:durableId="1612783057">
    <w:abstractNumId w:val="4"/>
  </w:num>
  <w:num w:numId="7" w16cid:durableId="1612782898">
    <w:abstractNumId w:val="9"/>
  </w:num>
  <w:num w:numId="8" w16cid:durableId="1893156584">
    <w:abstractNumId w:val="23"/>
  </w:num>
  <w:num w:numId="9" w16cid:durableId="1377125848">
    <w:abstractNumId w:val="13"/>
  </w:num>
  <w:num w:numId="10" w16cid:durableId="875118277">
    <w:abstractNumId w:val="26"/>
  </w:num>
  <w:num w:numId="11" w16cid:durableId="1458256340">
    <w:abstractNumId w:val="14"/>
  </w:num>
  <w:num w:numId="12" w16cid:durableId="1321881310">
    <w:abstractNumId w:val="24"/>
  </w:num>
  <w:num w:numId="13" w16cid:durableId="929386751">
    <w:abstractNumId w:val="1"/>
  </w:num>
  <w:num w:numId="14" w16cid:durableId="729155344">
    <w:abstractNumId w:val="5"/>
  </w:num>
  <w:num w:numId="15" w16cid:durableId="1525634262">
    <w:abstractNumId w:val="17"/>
  </w:num>
  <w:num w:numId="16" w16cid:durableId="493225649">
    <w:abstractNumId w:val="20"/>
  </w:num>
  <w:num w:numId="17" w16cid:durableId="818157466">
    <w:abstractNumId w:val="3"/>
  </w:num>
  <w:num w:numId="18" w16cid:durableId="1126312787">
    <w:abstractNumId w:val="16"/>
  </w:num>
  <w:num w:numId="19" w16cid:durableId="457534942">
    <w:abstractNumId w:val="7"/>
  </w:num>
  <w:num w:numId="20" w16cid:durableId="450826889">
    <w:abstractNumId w:val="2"/>
  </w:num>
  <w:num w:numId="21" w16cid:durableId="1129981936">
    <w:abstractNumId w:val="22"/>
  </w:num>
  <w:num w:numId="22" w16cid:durableId="478808905">
    <w:abstractNumId w:val="21"/>
  </w:num>
  <w:num w:numId="23" w16cid:durableId="899748687">
    <w:abstractNumId w:val="8"/>
  </w:num>
  <w:num w:numId="24" w16cid:durableId="1457063403">
    <w:abstractNumId w:val="15"/>
  </w:num>
  <w:num w:numId="25" w16cid:durableId="758210560">
    <w:abstractNumId w:val="18"/>
  </w:num>
  <w:num w:numId="26" w16cid:durableId="2124835691">
    <w:abstractNumId w:val="10"/>
  </w:num>
  <w:num w:numId="27" w16cid:durableId="198561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35894"/>
    <w:rsid w:val="00047AB8"/>
    <w:rsid w:val="00060922"/>
    <w:rsid w:val="00077661"/>
    <w:rsid w:val="00093394"/>
    <w:rsid w:val="00097E36"/>
    <w:rsid w:val="000A06A1"/>
    <w:rsid w:val="000B7BB9"/>
    <w:rsid w:val="0013534A"/>
    <w:rsid w:val="00173094"/>
    <w:rsid w:val="00184A1F"/>
    <w:rsid w:val="001A1B0F"/>
    <w:rsid w:val="001C2F36"/>
    <w:rsid w:val="001C3F0B"/>
    <w:rsid w:val="001D6100"/>
    <w:rsid w:val="001E27D9"/>
    <w:rsid w:val="00221E59"/>
    <w:rsid w:val="00235CED"/>
    <w:rsid w:val="00242CD1"/>
    <w:rsid w:val="00263BF4"/>
    <w:rsid w:val="00282446"/>
    <w:rsid w:val="002941DC"/>
    <w:rsid w:val="002957B6"/>
    <w:rsid w:val="00302C98"/>
    <w:rsid w:val="00312B10"/>
    <w:rsid w:val="00315984"/>
    <w:rsid w:val="00320842"/>
    <w:rsid w:val="0032348C"/>
    <w:rsid w:val="0034461A"/>
    <w:rsid w:val="003766A2"/>
    <w:rsid w:val="003767BD"/>
    <w:rsid w:val="003924B1"/>
    <w:rsid w:val="00393D3A"/>
    <w:rsid w:val="00397474"/>
    <w:rsid w:val="00397BC4"/>
    <w:rsid w:val="003B3AED"/>
    <w:rsid w:val="003C7B1E"/>
    <w:rsid w:val="003D365D"/>
    <w:rsid w:val="003E115A"/>
    <w:rsid w:val="004019B2"/>
    <w:rsid w:val="00405FB7"/>
    <w:rsid w:val="00412376"/>
    <w:rsid w:val="00414D62"/>
    <w:rsid w:val="00414D6A"/>
    <w:rsid w:val="00416071"/>
    <w:rsid w:val="00416435"/>
    <w:rsid w:val="00434553"/>
    <w:rsid w:val="00456A98"/>
    <w:rsid w:val="004B1CE7"/>
    <w:rsid w:val="004B643D"/>
    <w:rsid w:val="004C3340"/>
    <w:rsid w:val="004D35FE"/>
    <w:rsid w:val="004D4B2A"/>
    <w:rsid w:val="004F3E11"/>
    <w:rsid w:val="00513C62"/>
    <w:rsid w:val="00521D16"/>
    <w:rsid w:val="00524895"/>
    <w:rsid w:val="00526A1D"/>
    <w:rsid w:val="00542638"/>
    <w:rsid w:val="00545843"/>
    <w:rsid w:val="00551FBC"/>
    <w:rsid w:val="005728F5"/>
    <w:rsid w:val="0059272B"/>
    <w:rsid w:val="005A7A4F"/>
    <w:rsid w:val="005D31A0"/>
    <w:rsid w:val="005D4D63"/>
    <w:rsid w:val="005E7FDA"/>
    <w:rsid w:val="0060774D"/>
    <w:rsid w:val="00615348"/>
    <w:rsid w:val="00645773"/>
    <w:rsid w:val="00654229"/>
    <w:rsid w:val="00681F53"/>
    <w:rsid w:val="0068377D"/>
    <w:rsid w:val="00685DBB"/>
    <w:rsid w:val="00692B40"/>
    <w:rsid w:val="006A6D66"/>
    <w:rsid w:val="006B27E4"/>
    <w:rsid w:val="006B498E"/>
    <w:rsid w:val="006C30F5"/>
    <w:rsid w:val="006C5F05"/>
    <w:rsid w:val="006C60E6"/>
    <w:rsid w:val="006F51A2"/>
    <w:rsid w:val="007118ED"/>
    <w:rsid w:val="00721089"/>
    <w:rsid w:val="00735F99"/>
    <w:rsid w:val="00763F6E"/>
    <w:rsid w:val="0078163A"/>
    <w:rsid w:val="00793BD6"/>
    <w:rsid w:val="00794584"/>
    <w:rsid w:val="007C7381"/>
    <w:rsid w:val="007D2AC9"/>
    <w:rsid w:val="00832D90"/>
    <w:rsid w:val="0086583D"/>
    <w:rsid w:val="0087169C"/>
    <w:rsid w:val="0088584D"/>
    <w:rsid w:val="008D4894"/>
    <w:rsid w:val="008D6DD6"/>
    <w:rsid w:val="008E1844"/>
    <w:rsid w:val="008E57BD"/>
    <w:rsid w:val="00914CE6"/>
    <w:rsid w:val="009752A7"/>
    <w:rsid w:val="00984D5A"/>
    <w:rsid w:val="009913C5"/>
    <w:rsid w:val="009A219F"/>
    <w:rsid w:val="009A611E"/>
    <w:rsid w:val="009D6EE0"/>
    <w:rsid w:val="009E509A"/>
    <w:rsid w:val="00A2081B"/>
    <w:rsid w:val="00A40213"/>
    <w:rsid w:val="00A55C9A"/>
    <w:rsid w:val="00AA5A4E"/>
    <w:rsid w:val="00AA69D0"/>
    <w:rsid w:val="00AB137A"/>
    <w:rsid w:val="00AE2C81"/>
    <w:rsid w:val="00AE581C"/>
    <w:rsid w:val="00AE5EEA"/>
    <w:rsid w:val="00AF2B0A"/>
    <w:rsid w:val="00AF5233"/>
    <w:rsid w:val="00B0055C"/>
    <w:rsid w:val="00B00C2B"/>
    <w:rsid w:val="00B0422B"/>
    <w:rsid w:val="00B056FD"/>
    <w:rsid w:val="00B20006"/>
    <w:rsid w:val="00B35EDB"/>
    <w:rsid w:val="00B36600"/>
    <w:rsid w:val="00B5429C"/>
    <w:rsid w:val="00B7341E"/>
    <w:rsid w:val="00B951CE"/>
    <w:rsid w:val="00B97EBC"/>
    <w:rsid w:val="00BA1536"/>
    <w:rsid w:val="00BD5E53"/>
    <w:rsid w:val="00BF1870"/>
    <w:rsid w:val="00C37449"/>
    <w:rsid w:val="00C65DC8"/>
    <w:rsid w:val="00CB258F"/>
    <w:rsid w:val="00CD05DA"/>
    <w:rsid w:val="00CD5E35"/>
    <w:rsid w:val="00CF03F0"/>
    <w:rsid w:val="00D0163D"/>
    <w:rsid w:val="00D22CF9"/>
    <w:rsid w:val="00D305C1"/>
    <w:rsid w:val="00D46CD2"/>
    <w:rsid w:val="00DB7EB4"/>
    <w:rsid w:val="00DF4137"/>
    <w:rsid w:val="00DF4B6A"/>
    <w:rsid w:val="00E2788F"/>
    <w:rsid w:val="00E421B7"/>
    <w:rsid w:val="00E52F76"/>
    <w:rsid w:val="00E75770"/>
    <w:rsid w:val="00E81FD1"/>
    <w:rsid w:val="00E979F7"/>
    <w:rsid w:val="00EB0563"/>
    <w:rsid w:val="00EE6910"/>
    <w:rsid w:val="00F20830"/>
    <w:rsid w:val="00F263B8"/>
    <w:rsid w:val="00F76970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7D2AC9"/>
    <w:rPr>
      <w:sz w:val="20"/>
    </w:rPr>
  </w:style>
  <w:style w:type="paragraph" w:styleId="Ttulo1">
    <w:name w:val="heading 1"/>
    <w:basedOn w:val="Normal"/>
    <w:next w:val="Normal"/>
    <w:link w:val="Ttulo1Car"/>
    <w:qFormat/>
    <w:rsid w:val="007D2AC9"/>
    <w:pPr>
      <w:jc w:val="center"/>
      <w:outlineLvl w:val="0"/>
    </w:pPr>
    <w:rPr>
      <w:rFonts w:asciiTheme="majorHAnsi" w:eastAsiaTheme="majorEastAsia" w:hAnsiTheme="majorHAnsi"/>
      <w:b/>
      <w:color w:val="0D5672" w:themeColor="accent1"/>
      <w:sz w:val="60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eastAsiaTheme="majorEastAsia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eastAsia="Gill Sans MT" w:hAnsi="Gill Sans MT"/>
      <w:b/>
      <w:color w:val="0D5672" w:themeColor="accent1"/>
      <w:spacing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Tw Cen MT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Tw Cen MT" w:hAnsi="Tw Cen MT" w:cs="Franklin Gothic Book"/>
      <w:bCs/>
      <w:color w:val="0D5672" w:themeColor="accent1"/>
      <w:sz w:val="56"/>
      <w:szCs w:val="22"/>
      <w:lang w:eastAsia="ko-KR" w:bidi="en-US"/>
    </w:rPr>
  </w:style>
  <w:style w:type="paragraph" w:customStyle="1" w:styleId="TextBody">
    <w:name w:val="Text Body"/>
    <w:basedOn w:val="Textoindependiente"/>
    <w:link w:val="TextBodyChar"/>
    <w:uiPriority w:val="7"/>
    <w:qFormat/>
    <w:rsid w:val="006F51A2"/>
    <w:pPr>
      <w:widowControl w:val="0"/>
      <w:autoSpaceDE w:val="0"/>
      <w:autoSpaceDN w:val="0"/>
      <w:spacing w:before="7" w:after="240" w:line="269" w:lineRule="auto"/>
      <w:ind w:left="14" w:right="-14"/>
    </w:pPr>
    <w:rPr>
      <w:rFonts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6F51A2"/>
    <w:rPr>
      <w:rFonts w:cs="Franklin Gothic Book"/>
      <w:color w:val="000000" w:themeColor="text1"/>
      <w:sz w:val="20"/>
      <w:szCs w:val="22"/>
      <w:lang w:eastAsia="ko-KR"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9E509A"/>
    <w:pPr>
      <w:widowControl w:val="0"/>
      <w:autoSpaceDE w:val="0"/>
      <w:autoSpaceDN w:val="0"/>
      <w:spacing w:before="20" w:line="264" w:lineRule="auto"/>
      <w:ind w:left="20" w:right="6"/>
    </w:pPr>
    <w:rPr>
      <w:rFonts w:ascii="Tw Cen MT" w:eastAsia="Tw Cen MT" w:hAnsi="Tw Cen MT" w:cs="Franklin Gothic Book"/>
      <w:b/>
      <w:bCs/>
      <w:color w:val="0D5672" w:themeColor="accent1"/>
      <w:sz w:val="32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9E509A"/>
    <w:rPr>
      <w:rFonts w:ascii="Tw Cen MT" w:eastAsia="Tw Cen MT" w:hAnsi="Tw Cen MT" w:cs="Franklin Gothic Book"/>
      <w:b/>
      <w:bCs/>
      <w:color w:val="0D5672" w:themeColor="accent1"/>
      <w:sz w:val="32"/>
      <w:szCs w:val="22"/>
      <w:lang w:eastAsia="ko-KR"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Demi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Demi" w:eastAsia="Franklin Gothic Book" w:hAnsi="Franklin Gothic Book" w:cs="Franklin Gothic Book"/>
      <w:bCs/>
      <w:color w:val="4455A2"/>
      <w:sz w:val="20"/>
      <w:szCs w:val="22"/>
      <w:lang w:eastAsia="ko-KR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Theme="majorEastAsia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Theme="majorEastAsia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Theme="majorEastAsia" w:hAnsiTheme="majorHAnsi" w:cs="Franklin Gothic Book"/>
      <w:b/>
      <w:color w:val="0D5672" w:themeColor="accent1"/>
      <w:sz w:val="48"/>
      <w:szCs w:val="22"/>
      <w:lang w:eastAsia="ko-KR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Theme="majorEastAsia" w:hAnsiTheme="majorHAnsi" w:cs="Franklin Gothic Book"/>
      <w:color w:val="0D5672" w:themeColor="accent1"/>
      <w:szCs w:val="22"/>
      <w:lang w:eastAsia="ko-KR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7D2AC9"/>
    <w:rPr>
      <w:rFonts w:asciiTheme="majorHAnsi" w:eastAsiaTheme="majorEastAsia" w:hAnsiTheme="majorHAnsi"/>
      <w:b/>
      <w:color w:val="0D5672" w:themeColor="accent1"/>
      <w:sz w:val="60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eastAsiaTheme="majorEastAsia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eastAsia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eastAsia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uiPriority w:val="34"/>
    <w:qFormat/>
    <w:rsid w:val="00FF5E20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iPriority w:val="99"/>
    <w:unhideWhenUsed/>
    <w:rsid w:val="00B00C2B"/>
    <w:rPr>
      <w:color w:val="6FA0C0" w:themeColor="text2" w:themeTint="99"/>
      <w:u w:val="single"/>
    </w:rPr>
  </w:style>
  <w:style w:type="character" w:styleId="Textoennegrita">
    <w:name w:val="Strong"/>
    <w:basedOn w:val="Fuentedeprrafopredeter"/>
    <w:uiPriority w:val="22"/>
    <w:qFormat/>
    <w:rsid w:val="00551FBC"/>
    <w:rPr>
      <w:b/>
      <w:bCs/>
    </w:rPr>
  </w:style>
  <w:style w:type="character" w:styleId="Hipervnculovisitado">
    <w:name w:val="FollowedHyperlink"/>
    <w:basedOn w:val="Fuentedeprrafopredeter"/>
    <w:uiPriority w:val="99"/>
    <w:semiHidden/>
    <w:rsid w:val="00521D16"/>
    <w:rPr>
      <w:color w:val="B26B02" w:themeColor="followedHyperlink"/>
      <w:u w:val="single"/>
    </w:rPr>
  </w:style>
  <w:style w:type="paragraph" w:customStyle="1" w:styleId="Default">
    <w:name w:val="Default"/>
    <w:rsid w:val="0059272B"/>
    <w:pPr>
      <w:autoSpaceDE w:val="0"/>
      <w:autoSpaceDN w:val="0"/>
      <w:adjustRightInd w:val="0"/>
      <w:spacing w:after="0"/>
    </w:pPr>
    <w:rPr>
      <w:rFonts w:ascii="Tw Cen MT" w:eastAsia="Tw Cen MT" w:hAnsi="Tw Cen MT" w:cs="Tw Cen MT"/>
      <w:color w:val="000000"/>
    </w:rPr>
  </w:style>
  <w:style w:type="character" w:customStyle="1" w:styleId="A14">
    <w:name w:val="A14"/>
    <w:uiPriority w:val="99"/>
    <w:rsid w:val="0059272B"/>
    <w:rPr>
      <w:rFonts w:cs="Tw Cen MT"/>
      <w:color w:val="221E1F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F20830"/>
    <w:pPr>
      <w:spacing w:line="28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F20830"/>
    <w:pPr>
      <w:spacing w:line="241" w:lineRule="atLeast"/>
    </w:pPr>
    <w:rPr>
      <w:rFonts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F20830"/>
    <w:pPr>
      <w:spacing w:line="28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F20830"/>
    <w:pPr>
      <w:spacing w:line="241" w:lineRule="atLeast"/>
    </w:pPr>
    <w:rPr>
      <w:rFonts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rsid w:val="00184A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184A1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4A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4A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4A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C588EFD93C4E608E8EB98AD3F4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F394-8DEE-49C8-8284-0BEF015F93DB}"/>
      </w:docPartPr>
      <w:docPartBody>
        <w:p w:rsidR="009F1B4B" w:rsidRDefault="00725E3D" w:rsidP="009D04E1">
          <w:pPr>
            <w:pStyle w:val="FBC588EFD93C4E608E8EB98AD3F446E6"/>
          </w:pPr>
          <w:r>
            <w:rPr>
              <w:lang w:eastAsia="ko-KR"/>
            </w:rPr>
            <w:t>예정된</w:t>
          </w:r>
          <w:r>
            <w:rPr>
              <w:lang w:eastAsia="ko-KR"/>
            </w:rPr>
            <w:t xml:space="preserve"> </w:t>
          </w:r>
          <w:r>
            <w:rPr>
              <w:lang w:eastAsia="ko-KR"/>
            </w:rPr>
            <w:t>행사</w:t>
          </w:r>
        </w:p>
      </w:docPartBody>
    </w:docPart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>
            <w:rPr>
              <w:rStyle w:val="Textodelmarcadordeposicin"/>
              <w:lang w:eastAsia="ko-KR"/>
            </w:rPr>
            <w:t>여기를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클릭하여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글을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입력하십시오</w:t>
          </w:r>
          <w:r>
            <w:rPr>
              <w:rStyle w:val="Textodelmarcadordeposicin"/>
              <w:lang w:eastAsia="ko-KR"/>
            </w:rPr>
            <w:t>.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>
            <w:rPr>
              <w:rStyle w:val="Textodelmarcadordeposicin"/>
              <w:lang w:eastAsia="ko-KR"/>
            </w:rPr>
            <w:t>여기를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클릭하여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글을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입력하십시오</w:t>
          </w:r>
          <w:r>
            <w:rPr>
              <w:rStyle w:val="Textodelmarcadordeposicin"/>
              <w:lang w:eastAsia="ko-KR"/>
            </w:rPr>
            <w:t>.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>
            <w:rPr>
              <w:rStyle w:val="Textodelmarcadordeposicin"/>
              <w:lang w:eastAsia="ko-KR"/>
            </w:rPr>
            <w:t>여기를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클릭하여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글을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입력하십시오</w:t>
          </w:r>
          <w:r>
            <w:rPr>
              <w:rStyle w:val="Textodelmarcadordeposicin"/>
              <w:lang w:eastAsia="ko-KR"/>
            </w:rPr>
            <w:t>.</w:t>
          </w:r>
        </w:p>
      </w:docPartBody>
    </w:docPart>
    <w:docPart>
      <w:docPartPr>
        <w:name w:val="6E2EA9DE4BFC449C8D93647ADA9DC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3998A-4994-4C1C-83A4-71525E5C7F3D}"/>
      </w:docPartPr>
      <w:docPartBody>
        <w:p w:rsidR="00BC1BC0" w:rsidRDefault="001228A3" w:rsidP="001228A3">
          <w:pPr>
            <w:pStyle w:val="6E2EA9DE4BFC449C8D93647ADA9DC7CB"/>
          </w:pPr>
          <w:r w:rsidRPr="00094E8D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D26BD"/>
    <w:rsid w:val="000E05F4"/>
    <w:rsid w:val="001228A3"/>
    <w:rsid w:val="0014714E"/>
    <w:rsid w:val="00187D88"/>
    <w:rsid w:val="002A38AC"/>
    <w:rsid w:val="00393D3A"/>
    <w:rsid w:val="004E1253"/>
    <w:rsid w:val="0054736B"/>
    <w:rsid w:val="00640F71"/>
    <w:rsid w:val="00725E3D"/>
    <w:rsid w:val="007C7381"/>
    <w:rsid w:val="008E22CE"/>
    <w:rsid w:val="00911ADE"/>
    <w:rsid w:val="009A611E"/>
    <w:rsid w:val="009D04E1"/>
    <w:rsid w:val="009F1B4B"/>
    <w:rsid w:val="00A20D2B"/>
    <w:rsid w:val="00BC1BC0"/>
    <w:rsid w:val="00BD06C3"/>
    <w:rsid w:val="00C65DC8"/>
    <w:rsid w:val="00DB7EB4"/>
    <w:rsid w:val="00DF442F"/>
    <w:rsid w:val="00D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228A3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  <w:style w:type="paragraph" w:customStyle="1" w:styleId="FBC588EFD93C4E608E8EB98AD3F446E6">
    <w:name w:val="FBC588EFD93C4E608E8EB98AD3F446E6"/>
    <w:rsid w:val="009D04E1"/>
    <w:rPr>
      <w:lang w:val="en-US" w:eastAsia="en-US"/>
    </w:rPr>
  </w:style>
  <w:style w:type="paragraph" w:customStyle="1" w:styleId="6E2EA9DE4BFC449C8D93647ADA9DC7CB">
    <w:name w:val="6E2EA9DE4BFC449C8D93647ADA9DC7CB"/>
    <w:rsid w:val="001228A3"/>
    <w:rPr>
      <w:kern w:val="2"/>
      <w:lang w:val="es-VE" w:eastAsia="es-VE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1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Tw Cen MT"/>
        <a:cs typeface=""/>
      </a:majorFont>
      <a:minorFont>
        <a:latin typeface="Tw Cen MT"/>
        <a:ea typeface="Tw Cen MT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BCEE14-0CD0-4B2D-B77A-8508BD37C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3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2025-01-08T14:25:00Z</dcterms:created>
  <dcterms:modified xsi:type="dcterms:W3CDTF">2025-01-13T20:53:00Z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