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BFF0" w14:textId="0EE82D86" w:rsidR="001B2141" w:rsidRDefault="001B2141" w:rsidP="00E51CB7">
      <w:pPr>
        <w:pStyle w:val="NoSpacing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 wp14:anchorId="075EC3F3" wp14:editId="598FF42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C48">
        <w:pict w14:anchorId="12679CD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380732F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1CFB6B4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28A0EF0F" w14:textId="77777777" w:rsidR="00603DF6" w:rsidRDefault="00603DF6" w:rsidP="00603DF6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5D7095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5D7095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0FFD9DB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255845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E9A1216" w14:textId="7C2735D5" w:rsidR="001B2141" w:rsidRDefault="00C71C48" w:rsidP="001B2141">
      <w:r>
        <w:pict w14:anchorId="1790CBE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.85pt;margin-top:2.4pt;width:573pt;height:22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5BD93BED" w14:textId="77777777" w:rsidR="00F010F1" w:rsidRPr="00E51CB7" w:rsidRDefault="00345F5E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proofErr w:type="spellStart"/>
                  <w:r w:rsidRPr="00E51CB7">
                    <w:rPr>
                      <w:rFonts w:ascii="Myriad Pro" w:hAnsi="Myriad Pro"/>
                      <w:b/>
                      <w:sz w:val="30"/>
                      <w:lang w:val="es-ES"/>
                    </w:rPr>
                    <w:t>Nofeembar</w:t>
                  </w:r>
                  <w:proofErr w:type="spellEnd"/>
                  <w:r w:rsidRPr="00E51CB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                </w:t>
                  </w:r>
                  <w:r w:rsidR="005D7095" w:rsidRPr="00E51CB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</w:t>
                  </w:r>
                  <w:r w:rsidR="005D7095" w:rsidRPr="00E51CB7">
                    <w:rPr>
                      <w:rFonts w:ascii="Myriad Pro" w:hAnsi="Myriad Pro"/>
                      <w:b/>
                      <w:lang w:val="es-ES"/>
                    </w:rPr>
                    <w:t xml:space="preserve">LOO TAROGALAY </w:t>
                  </w:r>
                  <w:r w:rsidRPr="00E51CB7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11AAD</w:t>
                  </w:r>
                </w:p>
                <w:p w14:paraId="37DCE870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>
        <w:pict w14:anchorId="2BF7C269">
          <v:shape id="Text Box 8" o:spid="_x0000_s1028" type="#_x0000_t202" style="position:absolute;margin-left:14.75pt;margin-top:512.4pt;width:575.95pt;height:28.8pt;z-index:251700224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<v:textbox>
              <w:txbxContent>
                <w:p w14:paraId="196F972B" w14:textId="77777777" w:rsidR="00CA36F6" w:rsidRPr="00300418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AEA10BB">
          <v:shape id="Text Box 13" o:spid="_x0000_s1029" type="#_x0000_t202" style="position:absolute;margin-left:1.25pt;margin-top:545.5pt;width:575.35pt;height:90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<v:textbox>
              <w:txbxContent>
                <w:p w14:paraId="4DD7C287" w14:textId="77777777" w:rsidR="002D4D8B" w:rsidRPr="00B85025" w:rsidRDefault="002D4D8B" w:rsidP="005D50A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rebuchet MS" w:eastAsia="Times New Roman" w:hAnsi="Trebuchet MS" w:cs="Times New Roman"/>
                      <w:bCs/>
                      <w:szCs w:val="24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>Adeegyada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>Waxbarashada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>iyo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>Taageerada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 xml:space="preserve"> La </w:t>
                  </w:r>
                  <w:proofErr w:type="spellStart"/>
                  <w:proofErr w:type="gramStart"/>
                  <w:r w:rsidRPr="00B85025">
                    <w:rPr>
                      <w:rFonts w:ascii="Trebuchet MS" w:hAnsi="Trebuchet MS"/>
                      <w:b/>
                      <w:bCs/>
                      <w:szCs w:val="24"/>
                    </w:rPr>
                    <w:t>bixiyay:</w:t>
                  </w:r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Dugsiyada</w:t>
                  </w:r>
                  <w:proofErr w:type="spellEnd"/>
                  <w:proofErr w:type="gram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inta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badan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bixiyaan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nooca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qaar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barnaamijyada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taageerada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waxbarashada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ardayda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lagu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caawinayo.Tusaale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ahaan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qaar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ka mid ah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dugsiyada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bixiyaan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barnaamijyo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meerin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yar.Kuwa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kale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heli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karaan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xafiisyada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dhan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loogu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tallogalay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inay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caawiso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ardayda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ay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jiraan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adeegyada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diirada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la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saaray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bulshooyinka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 xml:space="preserve"> kala </w:t>
                  </w:r>
                  <w:proofErr w:type="spellStart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duwan</w:t>
                  </w:r>
                  <w:proofErr w:type="spellEnd"/>
                  <w:r w:rsidRPr="00B85025">
                    <w:rPr>
                      <w:rFonts w:ascii="Trebuchet MS" w:hAnsi="Trebuchet MS"/>
                      <w:bCs/>
                      <w:szCs w:val="24"/>
                    </w:rPr>
                    <w:t>.</w:t>
                  </w:r>
                </w:p>
                <w:p w14:paraId="694E9579" w14:textId="77777777" w:rsidR="002D4D8B" w:rsidRPr="002D4D8B" w:rsidRDefault="002D4D8B" w:rsidP="005D50A9">
                  <w:pPr>
                    <w:spacing w:before="100" w:beforeAutospacing="1" w:after="100" w:afterAutospacing="1" w:line="240" w:lineRule="auto"/>
                    <w:jc w:val="right"/>
                    <w:outlineLvl w:val="3"/>
                    <w:rPr>
                      <w:rFonts w:ascii="Trebuchet MS" w:eastAsia="Times New Roman" w:hAnsi="Trebuchet MS"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Isha:</w:t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NCAN</w:t>
                    </w:r>
                    <w:proofErr w:type="spellEnd"/>
                  </w:hyperlink>
                </w:p>
                <w:p w14:paraId="06C93A66" w14:textId="77777777" w:rsidR="002D4D8B" w:rsidRPr="002D4D8B" w:rsidRDefault="002D4D8B" w:rsidP="005D50A9">
                  <w:pPr>
                    <w:jc w:val="both"/>
                    <w:outlineLvl w:val="3"/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</w:pPr>
                </w:p>
                <w:p w14:paraId="70D1FCB2" w14:textId="77777777" w:rsidR="006207D8" w:rsidRPr="00981E73" w:rsidRDefault="006207D8" w:rsidP="001B2141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6090C6EC">
          <v:shape id="Text Box 2" o:spid="_x0000_s1030" type="#_x0000_t202" style="position:absolute;margin-left:0;margin-top:19.3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<v:textbox>
              <w:txbxContent>
                <w:p w14:paraId="797DEBAD" w14:textId="77777777" w:rsidR="002D4D8B" w:rsidRPr="00B85025" w:rsidRDefault="002D4D8B" w:rsidP="002D4D8B">
                  <w:pPr>
                    <w:pStyle w:val="NoSpacing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B85025">
                    <w:rPr>
                      <w:rFonts w:ascii="Myriad Pro" w:hAnsi="Myriad Pro"/>
                      <w:b/>
                      <w:sz w:val="30"/>
                    </w:rPr>
                    <w:t>Helida</w:t>
                  </w:r>
                  <w:proofErr w:type="spellEnd"/>
                  <w:r w:rsidRPr="00B85025">
                    <w:rPr>
                      <w:rFonts w:ascii="Myriad Pro" w:hAnsi="Myriad Pro"/>
                      <w:b/>
                      <w:sz w:val="30"/>
                    </w:rPr>
                    <w:t xml:space="preserve"> Ku </w:t>
                  </w:r>
                  <w:proofErr w:type="spellStart"/>
                  <w:r w:rsidRPr="00B85025">
                    <w:rPr>
                      <w:rFonts w:ascii="Myriad Pro" w:hAnsi="Myriad Pro"/>
                      <w:b/>
                      <w:sz w:val="30"/>
                    </w:rPr>
                    <w:t>haboonaanta</w:t>
                  </w:r>
                  <w:proofErr w:type="spellEnd"/>
                  <w:r w:rsidRPr="00B85025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B85025">
                    <w:rPr>
                      <w:rFonts w:ascii="Myriad Pro" w:hAnsi="Myriad Pro"/>
                      <w:b/>
                      <w:sz w:val="30"/>
                    </w:rPr>
                    <w:t>Saxda</w:t>
                  </w:r>
                  <w:proofErr w:type="spellEnd"/>
                  <w:r w:rsidRPr="00B85025">
                    <w:rPr>
                      <w:rFonts w:ascii="Myriad Pro" w:hAnsi="Myriad Pro"/>
                      <w:b/>
                      <w:sz w:val="30"/>
                    </w:rPr>
                    <w:t xml:space="preserve"> ah</w:t>
                  </w:r>
                </w:p>
                <w:p w14:paraId="6EC733FF" w14:textId="77777777" w:rsidR="00C7131B" w:rsidRPr="00B85025" w:rsidRDefault="00C7131B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Doorashada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kulliyada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way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adagtahay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inta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nidaam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jah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wareer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baahan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ardayda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qoysaska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ogaadaan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saabsan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noocyada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duwan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sharuudaha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ogolaanshaha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gargaarka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dhaqaalaha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wax badan.</w:t>
                  </w:r>
                </w:p>
                <w:p w14:paraId="6B22AA0E" w14:textId="77777777" w:rsidR="00C7131B" w:rsidRPr="00B85025" w:rsidRDefault="00C7131B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2BE2D4FF" w14:textId="27DF8E40" w:rsidR="00C7131B" w:rsidRPr="00B85025" w:rsidRDefault="00C7131B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Markii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timaado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doorashada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kulliyad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waxaad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maqleysaa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3136CD" w:rsidRPr="00B85025">
                    <w:rPr>
                      <w:rFonts w:ascii="Trebuchet MS" w:hAnsi="Trebuchet MS"/>
                      <w:sz w:val="22"/>
                      <w:szCs w:val="26"/>
                    </w:rPr>
                    <w:t>er</w:t>
                  </w:r>
                  <w:r w:rsidR="003136CD">
                    <w:rPr>
                      <w:rFonts w:ascii="Trebuchet MS" w:hAnsi="Trebuchet MS"/>
                      <w:sz w:val="22"/>
                      <w:szCs w:val="26"/>
                    </w:rPr>
                    <w:t>e</w:t>
                  </w:r>
                  <w:r w:rsidR="003136CD" w:rsidRPr="00B85025">
                    <w:rPr>
                      <w:rFonts w:ascii="Trebuchet MS" w:hAnsi="Trebuchet MS"/>
                      <w:sz w:val="22"/>
                      <w:szCs w:val="26"/>
                    </w:rPr>
                    <w:t>yga</w:t>
                  </w:r>
                  <w:proofErr w:type="spellEnd"/>
                  <w:r w:rsidR="003136CD"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“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haboon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”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tuuray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wax yar.</w:t>
                  </w:r>
                  <w:r w:rsidR="0068215A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Waxaad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sheegtay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helida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kulliyada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“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haboon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”,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laakin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maxay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taasi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micna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tahay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?</w:t>
                  </w:r>
                </w:p>
                <w:p w14:paraId="3812027E" w14:textId="77777777" w:rsidR="00C7131B" w:rsidRPr="00B85025" w:rsidRDefault="00C7131B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25F67D08" w14:textId="77777777" w:rsidR="00C7131B" w:rsidRPr="00B85025" w:rsidRDefault="00603DF6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jiro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kulliyado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badan,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barnaamijyo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heerka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looga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dooranayo.Ardayda</w:t>
                  </w:r>
                  <w:proofErr w:type="spellEnd"/>
                  <w:proofErr w:type="gram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sare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hoose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isticmaaleen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qaar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 mid ah ka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fakarida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saabsan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noocyada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duwan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shaqooyinka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wuxuu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sahmiyay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nooca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waxbarashada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baxsan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sare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muhiim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tahay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wadada.Sahmintaas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caawineysaa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ardayda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inay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ogaadaan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aadka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ugu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7C276CE6" w14:textId="77777777" w:rsidR="00C7131B" w:rsidRPr="00B85025" w:rsidRDefault="00C7131B" w:rsidP="00C7131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0F89C153" w14:textId="77777777" w:rsidR="002D4D8B" w:rsidRPr="00B85025" w:rsidRDefault="002D4D8B" w:rsidP="002D4D8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Inta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lala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barbardhigo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xiisaha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dhallaanka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baahiyada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haboonaanta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ay </w:t>
                  </w:r>
                  <w:proofErr w:type="spellStart"/>
                  <w:proofErr w:type="gram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tahay.Sida</w:t>
                  </w:r>
                  <w:proofErr w:type="spellEnd"/>
                  <w:proofErr w:type="gram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haboon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ugu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tahay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canugaaga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wuu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joogayaa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dhameystirayaa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guul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ah.Sidoo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muhiim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laga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fakaro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xaqiiqaha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saameyn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karo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waaya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aragnimada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canugaaga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cabirka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baaxada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bilow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guriga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32CA33BE" w14:textId="77777777" w:rsidR="00C7131B" w:rsidRPr="00B85025" w:rsidRDefault="00C7131B" w:rsidP="002D4D8B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tbl>
                  <w:tblPr>
                    <w:tblStyle w:val="GridTable1Light-Accent6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159"/>
                    <w:gridCol w:w="13"/>
                  </w:tblGrid>
                  <w:tr w:rsidR="002D4D8B" w:rsidRPr="00B85025" w14:paraId="4E280317" w14:textId="77777777" w:rsidTr="00BC2B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330" w:type="dxa"/>
                        <w:gridSpan w:val="3"/>
                        <w:tcBorders>
                          <w:bottom w:val="none" w:sz="0" w:space="0" w:color="auto"/>
                        </w:tcBorders>
                        <w:shd w:val="clear" w:color="auto" w:fill="EBDEEB" w:themeFill="accent6" w:themeFillTint="33"/>
                      </w:tcPr>
                      <w:p w14:paraId="122FC868" w14:textId="77777777" w:rsidR="002D4D8B" w:rsidRPr="00B85025" w:rsidRDefault="002D4D8B" w:rsidP="002D4D8B">
                        <w:pPr>
                          <w:pStyle w:val="NoSpacing"/>
                          <w:jc w:val="center"/>
                          <w:rPr>
                            <w:rFonts w:ascii="Myriad Pro" w:hAnsi="Myriad Pro"/>
                            <w:sz w:val="18"/>
                            <w:szCs w:val="20"/>
                          </w:rPr>
                        </w:pPr>
                        <w:r w:rsidRPr="00B85025">
                          <w:rPr>
                            <w:rFonts w:ascii="Myriad Pro" w:hAnsi="Myriad Pro"/>
                            <w:sz w:val="18"/>
                            <w:szCs w:val="20"/>
                          </w:rPr>
                          <w:t>DOORASHADA KULLIYADA</w:t>
                        </w:r>
                      </w:p>
                    </w:tc>
                  </w:tr>
                  <w:tr w:rsidR="00C7131B" w:rsidRPr="00B85025" w14:paraId="13C9123A" w14:textId="77777777" w:rsidTr="00BC2BDD">
                    <w:trPr>
                      <w:gridAfter w:val="1"/>
                      <w:wAfter w:w="13" w:type="dxa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  <w:shd w:val="clear" w:color="auto" w:fill="D8BED7" w:themeFill="accent6" w:themeFillTint="66"/>
                      </w:tcPr>
                      <w:p w14:paraId="700B63DE" w14:textId="77777777" w:rsidR="00C7131B" w:rsidRPr="00B85025" w:rsidRDefault="00C7131B" w:rsidP="002D4D8B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MAXAA MUHIIM AH</w:t>
                        </w:r>
                      </w:p>
                    </w:tc>
                    <w:tc>
                      <w:tcPr>
                        <w:tcW w:w="4159" w:type="dxa"/>
                        <w:shd w:val="clear" w:color="auto" w:fill="D8BED7" w:themeFill="accent6" w:themeFillTint="66"/>
                      </w:tcPr>
                      <w:p w14:paraId="000325AD" w14:textId="77777777" w:rsidR="00C7131B" w:rsidRPr="00B85025" w:rsidRDefault="00C7131B" w:rsidP="002D4D8B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b/>
                            <w:sz w:val="18"/>
                            <w:szCs w:val="20"/>
                          </w:rPr>
                        </w:pPr>
                        <w:r w:rsidRPr="00B85025">
                          <w:rPr>
                            <w:rFonts w:ascii="Trebuchet MS" w:hAnsi="Trebuchet MS"/>
                            <w:b/>
                            <w:sz w:val="18"/>
                            <w:szCs w:val="20"/>
                          </w:rPr>
                          <w:t>MAXAANAN AHEYN</w:t>
                        </w:r>
                      </w:p>
                    </w:tc>
                  </w:tr>
                  <w:tr w:rsidR="00C7131B" w:rsidRPr="00B85025" w14:paraId="065EAC7E" w14:textId="77777777" w:rsidTr="00BC2BDD">
                    <w:trPr>
                      <w:gridAfter w:val="1"/>
                      <w:wAfter w:w="13" w:type="dxa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</w:tcPr>
                      <w:p w14:paraId="23CCED47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Barnaamijyada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waxbarashada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la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heli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karo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iyo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muhiimadaha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goobta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xiisaha</w:t>
                        </w:r>
                        <w:proofErr w:type="spellEnd"/>
                      </w:p>
                      <w:p w14:paraId="07B7728F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Adeegyada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taageerada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la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heli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karo</w:t>
                        </w:r>
                      </w:p>
                      <w:p w14:paraId="23B284CC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Jawiga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xarunta</w:t>
                        </w:r>
                        <w:proofErr w:type="spellEnd"/>
                      </w:p>
                      <w:p w14:paraId="129D41B8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Baaxada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ka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bilow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guriga</w:t>
                        </w:r>
                        <w:proofErr w:type="spellEnd"/>
                      </w:p>
                      <w:p w14:paraId="35EEE322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18"/>
                            <w:szCs w:val="20"/>
                          </w:rPr>
                        </w:pPr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Kala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duwanaanshaha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ardayda</w:t>
                        </w:r>
                        <w:proofErr w:type="spellEnd"/>
                      </w:p>
                      <w:p w14:paraId="288C62C9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Howlaha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waxbarashada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dhaafsan</w:t>
                        </w:r>
                        <w:proofErr w:type="spellEnd"/>
                      </w:p>
                      <w:p w14:paraId="2CB6897E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Gargaarka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dhaqaalaha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la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siiyay</w:t>
                        </w:r>
                        <w:proofErr w:type="spellEnd"/>
                      </w:p>
                      <w:p w14:paraId="71C583C2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Heerka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qalinjabinta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iyo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shaqada</w:t>
                        </w:r>
                        <w:proofErr w:type="spellEnd"/>
                      </w:p>
                      <w:p w14:paraId="415C9347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Dooqyada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guriyeynta</w:t>
                        </w:r>
                        <w:proofErr w:type="spellEnd"/>
                      </w:p>
                      <w:p w14:paraId="178AD08E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</w:rPr>
                          <w:t>Goobta</w:t>
                        </w:r>
                        <w:proofErr w:type="spellEnd"/>
                      </w:p>
                      <w:p w14:paraId="436F8F2F" w14:textId="77777777" w:rsidR="00C7131B" w:rsidRPr="00E51CB7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</w:pPr>
                        <w:proofErr w:type="spellStart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>Cabirka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>dugsiga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>iyo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>cabirka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b w:val="0"/>
                            <w:sz w:val="18"/>
                            <w:szCs w:val="20"/>
                            <w:lang w:val="es-ES"/>
                          </w:rPr>
                          <w:t>fasalka</w:t>
                        </w:r>
                        <w:proofErr w:type="spellEnd"/>
                      </w:p>
                    </w:tc>
                    <w:tc>
                      <w:tcPr>
                        <w:tcW w:w="4159" w:type="dxa"/>
                      </w:tcPr>
                      <w:p w14:paraId="29D4CF60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Saaxibka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qaaliga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wuu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socdaa</w:t>
                        </w:r>
                        <w:proofErr w:type="spellEnd"/>
                      </w:p>
                      <w:p w14:paraId="64244C6C" w14:textId="77777777" w:rsidR="00BC2BDD" w:rsidRPr="00E51CB7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</w:pP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Saaxibka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ama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saaxibka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gabadaha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way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socotaa</w:t>
                        </w:r>
                        <w:proofErr w:type="spellEnd"/>
                      </w:p>
                      <w:p w14:paraId="5F94AE10" w14:textId="77777777" w:rsidR="00BC2BDD" w:rsidRPr="00E51CB7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</w:pP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Kooxyada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ciyaaraha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wanaagsan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oo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aan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ciyaaraha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aheyn</w:t>
                        </w:r>
                        <w:proofErr w:type="spellEnd"/>
                        <w:r w:rsidRPr="00E51CB7">
                          <w:rPr>
                            <w:rFonts w:ascii="Trebuchet MS" w:hAnsi="Trebuchet MS"/>
                            <w:sz w:val="18"/>
                            <w:szCs w:val="20"/>
                            <w:lang w:val="es-ES"/>
                          </w:rPr>
                          <w:t>)</w:t>
                        </w:r>
                      </w:p>
                      <w:p w14:paraId="65E68C0E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Waxay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dhowdahay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guriga</w:t>
                        </w:r>
                        <w:proofErr w:type="spellEnd"/>
                      </w:p>
                      <w:p w14:paraId="5897D2AC" w14:textId="77777777" w:rsidR="00BC2BDD" w:rsidRPr="00B85025" w:rsidRDefault="00BC2BDD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Midibada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dugsiga</w:t>
                        </w:r>
                        <w:proofErr w:type="spellEnd"/>
                      </w:p>
                      <w:p w14:paraId="5379E54D" w14:textId="77777777" w:rsidR="00C7131B" w:rsidRPr="00B85025" w:rsidRDefault="00603DF6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18"/>
                            <w:szCs w:val="20"/>
                          </w:rPr>
                        </w:pPr>
                        <w:proofErr w:type="spellStart"/>
                        <w:r w:rsidRPr="00B85025">
                          <w:rPr>
                            <w:rFonts w:ascii="Trebuchet MS" w:hAnsi="Trebuchet MS"/>
                            <w:b/>
                            <w:i/>
                            <w:sz w:val="18"/>
                            <w:szCs w:val="20"/>
                          </w:rPr>
                          <w:t>Qiimaha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b/>
                            <w:i/>
                            <w:sz w:val="18"/>
                            <w:szCs w:val="20"/>
                          </w:rPr>
                          <w:t>istiikarka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b/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ee</w:t>
                        </w:r>
                        <w:proofErr w:type="spellEnd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85025">
                          <w:rPr>
                            <w:rFonts w:ascii="Trebuchet MS" w:hAnsi="Trebuchet MS"/>
                            <w:sz w:val="18"/>
                            <w:szCs w:val="20"/>
                          </w:rPr>
                          <w:t>barnaamijkaas</w:t>
                        </w:r>
                        <w:proofErr w:type="spellEnd"/>
                      </w:p>
                    </w:tc>
                  </w:tr>
                </w:tbl>
                <w:p w14:paraId="790C185D" w14:textId="77777777" w:rsidR="002D4D8B" w:rsidRPr="00A20D47" w:rsidRDefault="002D4D8B" w:rsidP="002D4D8B">
                  <w:pPr>
                    <w:pStyle w:val="ListParagraph"/>
                    <w:widowControl w:val="0"/>
                    <w:spacing w:before="240"/>
                    <w:ind w:left="0"/>
                    <w:jc w:val="right"/>
                    <w:rPr>
                      <w:rStyle w:val="Hyperlink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Illaha:</w:t>
                  </w:r>
                  <w:hyperlink r:id="rId13" w:history="1">
                    <w:r>
                      <w:rPr>
                        <w:rStyle w:val="Hyperlink"/>
                        <w:sz w:val="20"/>
                        <w:szCs w:val="20"/>
                      </w:rPr>
                      <w:t>NCAN</w:t>
                    </w:r>
                    <w:proofErr w:type="spellEnd"/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</w:hyperlink>
                  <w:proofErr w:type="spellStart"/>
                  <w:r>
                    <w:rPr>
                      <w:sz w:val="20"/>
                      <w:szCs w:val="20"/>
                    </w:rPr>
                    <w:t>iyo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hyperlink r:id="rId14" w:history="1">
                    <w:proofErr w:type="spellStart"/>
                    <w:r>
                      <w:rPr>
                        <w:rStyle w:val="Hyperlink"/>
                        <w:sz w:val="20"/>
                        <w:szCs w:val="20"/>
                      </w:rPr>
                      <w:t>BigFuture</w:t>
                    </w:r>
                    <w:proofErr w:type="spellEnd"/>
                  </w:hyperlink>
                </w:p>
                <w:p w14:paraId="600FA9A2" w14:textId="77777777" w:rsidR="00B63C34" w:rsidRPr="00B63C34" w:rsidRDefault="00B63C34" w:rsidP="00883CD0">
                  <w:pPr>
                    <w:pStyle w:val="NoSpacing"/>
                    <w:rPr>
                      <w:rStyle w:val="Hyperlink"/>
                      <w:sz w:val="20"/>
                      <w:szCs w:val="20"/>
                    </w:rPr>
                  </w:pPr>
                </w:p>
                <w:p w14:paraId="53EBA3D0" w14:textId="77777777" w:rsidR="00972CAE" w:rsidRPr="00571AEF" w:rsidRDefault="00972CAE" w:rsidP="005E3E86">
                  <w:pPr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2D2C48A4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A1579E4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2A1931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6EB8D8D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598DDA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047D860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E8A788D" w14:textId="77777777" w:rsidR="00275C50" w:rsidRPr="00E51CB7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E51CB7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E51CB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013FAF2A" w14:textId="77777777" w:rsidR="00F35BE3" w:rsidRPr="00E51CB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32F8DFE" w14:textId="77777777" w:rsidR="00F35BE3" w:rsidRPr="00E51CB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266F16F" w14:textId="77777777" w:rsidR="00F35BE3" w:rsidRPr="00E51CB7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E51CB7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E51CB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E51CB7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E51CB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E51CB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300418">
        <w:br w:type="page"/>
      </w:r>
    </w:p>
    <w:p w14:paraId="67B49CCC" w14:textId="77777777" w:rsidR="001B2141" w:rsidRDefault="00C71C48" w:rsidP="001B2141">
      <w:r>
        <w:lastRenderedPageBreak/>
        <w:pict w14:anchorId="65A2291F">
          <v:shape id="_x0000_s1033" type="#_x0000_t202" style="position:absolute;margin-left:180.45pt;margin-top:5.7pt;width:385.05pt;height:23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<v:textbox>
              <w:txbxContent>
                <w:p w14:paraId="5ABB6F51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3AA5296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82F2E5E" w14:textId="77777777" w:rsidR="00696E04" w:rsidRPr="00E51CB7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E51CB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51298E0" w14:textId="77777777" w:rsidR="00781C88" w:rsidRPr="00E51CB7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9106E5E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B944E0F" w14:textId="6C5FABAD" w:rsidR="001B2141" w:rsidRPr="00F45C84" w:rsidRDefault="00E51CB7" w:rsidP="00E51CB7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E51CB7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E51CB7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E51CB7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138363AD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6F030E7" w14:textId="77777777" w:rsidR="00671A4B" w:rsidRPr="001B2141" w:rsidRDefault="00C71C48" w:rsidP="001B2141">
      <w:r>
        <w:pict w14:anchorId="2666D967">
          <v:shape id="_x0000_s1035" type="#_x0000_t202" style="position:absolute;margin-left:182.1pt;margin-top:224.75pt;width:383.2pt;height:37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" fillcolor="#e1eee8 [663]" stroked="f">
            <v:textbox style="mso-next-textbox:#_x0000_s1035">
              <w:txbxContent>
                <w:p w14:paraId="66C472EC" w14:textId="77777777" w:rsidR="001B2141" w:rsidRPr="00C57C39" w:rsidRDefault="00BF154F" w:rsidP="005D5656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C57C39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C57C39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ardayga</w:t>
                  </w:r>
                  <w:proofErr w:type="spellEnd"/>
                </w:p>
                <w:p w14:paraId="1979A89F" w14:textId="16827B18" w:rsidR="00DD3950" w:rsidRPr="00C57C39" w:rsidRDefault="00DD3950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sz w:val="20"/>
                      <w:szCs w:val="24"/>
                    </w:rPr>
                  </w:pPr>
                  <w:r w:rsidRPr="00C57C39">
                    <w:rPr>
                      <w:b/>
                      <w:sz w:val="20"/>
                      <w:szCs w:val="24"/>
                    </w:rPr>
                    <w:t xml:space="preserve">Ku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bilow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diyaarinta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ACT ama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SAT.</w:t>
                  </w:r>
                  <w:r w:rsidRPr="00C57C39">
                    <w:rPr>
                      <w:sz w:val="20"/>
                      <w:szCs w:val="24"/>
                    </w:rPr>
                    <w:t>Imtixaanka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diyaargarowga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bilaashka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ah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waxaa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laga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heli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karaa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E70065" w:rsidRPr="00C57C39">
                    <w:rPr>
                      <w:sz w:val="20"/>
                      <w:szCs w:val="24"/>
                    </w:rPr>
                    <w:t>dugsigaa</w:t>
                  </w:r>
                  <w:r w:rsidR="00E70065">
                    <w:rPr>
                      <w:sz w:val="20"/>
                      <w:szCs w:val="24"/>
                    </w:rPr>
                    <w:t>d</w:t>
                  </w:r>
                  <w:r w:rsidR="00E70065" w:rsidRPr="00C57C39">
                    <w:rPr>
                      <w:sz w:val="20"/>
                      <w:szCs w:val="24"/>
                    </w:rPr>
                    <w:t>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kulliyadaha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bulshadaada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deegaanka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iyo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barnaamijyada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ku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saleysan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57C39">
                    <w:rPr>
                      <w:sz w:val="20"/>
                      <w:szCs w:val="24"/>
                    </w:rPr>
                    <w:t>bulshada.Waxaa</w:t>
                  </w:r>
                  <w:proofErr w:type="spellEnd"/>
                  <w:proofErr w:type="gram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sidoo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kale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jiro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diyaargarowga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onleenka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oo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bilaash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ah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hyperlink r:id="rId15" w:history="1">
                    <w:r w:rsidRPr="00C57C39">
                      <w:rPr>
                        <w:rStyle w:val="Hyperlink"/>
                        <w:rFonts w:ascii="Trebuchet MS" w:hAnsi="Trebuchet MS"/>
                        <w:sz w:val="20"/>
                        <w:szCs w:val="24"/>
                      </w:rPr>
                      <w:t>www.khanacademy.org/test-prep/sat</w:t>
                    </w:r>
                  </w:hyperlink>
                  <w:r w:rsidRPr="00C57C39">
                    <w:rPr>
                      <w:sz w:val="20"/>
                      <w:szCs w:val="24"/>
                    </w:rPr>
                    <w:t>.</w:t>
                  </w:r>
                  <w:r w:rsidR="000E63A1">
                    <w:rPr>
                      <w:sz w:val="20"/>
                      <w:szCs w:val="24"/>
                    </w:rPr>
                    <w:t xml:space="preserve"> </w:t>
                  </w:r>
                  <w:r w:rsidRPr="00C57C39">
                    <w:rPr>
                      <w:sz w:val="20"/>
                      <w:szCs w:val="24"/>
                    </w:rPr>
                    <w:t xml:space="preserve">Waa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inaad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qorsheysaa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inaad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qaadatid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ugu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yaraan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mid ka mid ah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imtixaanadaan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guga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iyo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markale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deyrta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xigta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inta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lagu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jiro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sannadka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hore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>.</w:t>
                  </w:r>
                  <w:r w:rsidR="0046668A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Weydii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la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taliyahaaga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haddii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aad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qalantid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dhaafid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bilaash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ah. </w:t>
                  </w:r>
                </w:p>
                <w:p w14:paraId="6B4689EA" w14:textId="77777777" w:rsidR="00DD3950" w:rsidRPr="00C57C39" w:rsidRDefault="00DD3950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sz w:val="20"/>
                      <w:szCs w:val="24"/>
                    </w:rPr>
                  </w:pP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Aasaas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liiska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kulliyadaha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imaan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kara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>.</w:t>
                  </w:r>
                  <w:r w:rsidR="008D0AAC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Sahmi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websaydyada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ee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kugu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caawin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karo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yareynta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sz w:val="20"/>
                      <w:szCs w:val="24"/>
                    </w:rPr>
                    <w:t>raadinta</w:t>
                  </w:r>
                  <w:proofErr w:type="spellEnd"/>
                  <w:r w:rsidRPr="00C57C39">
                    <w:rPr>
                      <w:sz w:val="20"/>
                      <w:szCs w:val="24"/>
                    </w:rPr>
                    <w:t>.</w:t>
                  </w:r>
                </w:p>
                <w:p w14:paraId="0C25D205" w14:textId="77777777" w:rsidR="00DD3950" w:rsidRPr="00C57C39" w:rsidRDefault="00DD3950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b/>
                      <w:sz w:val="20"/>
                      <w:szCs w:val="24"/>
                    </w:rPr>
                  </w:pPr>
                  <w:r w:rsidRPr="00C57C39">
                    <w:rPr>
                      <w:b/>
                      <w:sz w:val="20"/>
                      <w:szCs w:val="24"/>
                    </w:rPr>
                    <w:t xml:space="preserve">Kala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qeybgal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arimaha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kulliyada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iyo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kulamada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wakiilada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b/>
                      <w:sz w:val="20"/>
                      <w:szCs w:val="24"/>
                    </w:rPr>
                    <w:t>kulliyada</w:t>
                  </w:r>
                  <w:proofErr w:type="spellEnd"/>
                  <w:r w:rsidRPr="00C57C39">
                    <w:rPr>
                      <w:b/>
                      <w:sz w:val="20"/>
                      <w:szCs w:val="24"/>
                    </w:rPr>
                    <w:t>.</w:t>
                  </w:r>
                </w:p>
                <w:p w14:paraId="21F6AE9C" w14:textId="77777777" w:rsidR="00854BA0" w:rsidRPr="00C57C39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Liiska</w:t>
                  </w:r>
                  <w:proofErr w:type="spellEnd"/>
                  <w:r w:rsidRPr="00C57C39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warbixinta</w:t>
                  </w:r>
                  <w:proofErr w:type="spellEnd"/>
                  <w:r w:rsidRPr="00C57C39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proofErr w:type="spellStart"/>
                  <w:r w:rsidRPr="00C57C39">
                    <w:rPr>
                      <w:rFonts w:ascii="Myriad Pro" w:hAnsi="Myriad Pro"/>
                      <w:b/>
                      <w:sz w:val="28"/>
                    </w:rPr>
                    <w:t>Qoyska</w:t>
                  </w:r>
                  <w:proofErr w:type="spellEnd"/>
                </w:p>
                <w:p w14:paraId="0F955145" w14:textId="77777777" w:rsidR="00353205" w:rsidRPr="00C57C39" w:rsidRDefault="00353205" w:rsidP="00353205">
                  <w:pPr>
                    <w:numPr>
                      <w:ilvl w:val="0"/>
                      <w:numId w:val="31"/>
                    </w:numPr>
                    <w:spacing w:after="100" w:afterAutospacing="1" w:line="240" w:lineRule="auto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Kala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qeybgal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arimaha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kulliyada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canugaaga.</w:t>
                  </w:r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proofErr w:type="gram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dhiirogeli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dhallaankaaga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inuu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weydiiyo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su’aalo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oo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la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hadlo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wakiilada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kulliyada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6E5B7930" w14:textId="77777777" w:rsidR="00353205" w:rsidRPr="00C57C39" w:rsidRDefault="00353205" w:rsidP="00353205">
                  <w:pPr>
                    <w:numPr>
                      <w:ilvl w:val="0"/>
                      <w:numId w:val="31"/>
                    </w:numPr>
                    <w:spacing w:after="100" w:afterAutospacing="1" w:line="240" w:lineRule="auto"/>
                    <w:rPr>
                      <w:rFonts w:ascii="Trebuchet MS" w:hAnsi="Trebuchet MS"/>
                      <w:sz w:val="20"/>
                      <w:szCs w:val="24"/>
                    </w:rPr>
                  </w:pP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Haddii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ay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suurtogal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tahay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, u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qaad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canugaaga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inuu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booqdo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xarumaha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kulliyada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doorbiday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markii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fasalada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ay </w:t>
                  </w:r>
                  <w:proofErr w:type="spellStart"/>
                  <w:proofErr w:type="gram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socdaan.Ama</w:t>
                  </w:r>
                  <w:proofErr w:type="spellEnd"/>
                  <w:proofErr w:type="gram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ku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dhiirogeli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canugaaga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inuu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ka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qeybqaato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safarada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dalxiiska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dugsiga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ee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xarumaha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.</w:t>
                  </w:r>
                </w:p>
                <w:p w14:paraId="46451E53" w14:textId="77777777" w:rsidR="00353205" w:rsidRPr="00C57C39" w:rsidRDefault="00C124B0" w:rsidP="00353205">
                  <w:pPr>
                    <w:numPr>
                      <w:ilvl w:val="0"/>
                      <w:numId w:val="31"/>
                    </w:numPr>
                    <w:spacing w:before="100" w:beforeAutospacing="1" w:after="0" w:line="240" w:lineRule="auto"/>
                    <w:rPr>
                      <w:rStyle w:val="Hyperlink"/>
                      <w:rFonts w:ascii="Trebuchet MS" w:hAnsi="Trebuchet MS"/>
                      <w:color w:val="auto"/>
                      <w:sz w:val="18"/>
                      <w:szCs w:val="24"/>
                      <w:u w:val="none"/>
                    </w:rPr>
                  </w:pPr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Ku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caawi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canugaaga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inuu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u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diyaar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garoobo</w:t>
                  </w:r>
                  <w:proofErr w:type="spellEnd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 xml:space="preserve"> SAT ama </w:t>
                  </w:r>
                  <w:proofErr w:type="spellStart"/>
                  <w:r w:rsidRPr="00C57C39">
                    <w:rPr>
                      <w:rFonts w:ascii="Trebuchet MS" w:hAnsi="Trebuchet MS"/>
                      <w:b/>
                      <w:sz w:val="20"/>
                      <w:szCs w:val="24"/>
                    </w:rPr>
                    <w:t>ACT.</w:t>
                  </w:r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Ogow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haddii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ay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jiraan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aqoon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isweedaarsiga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imtixaanka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diyaargarowga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bilaash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ahee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dugsiga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kulliyadaha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>bulshada</w:t>
                  </w:r>
                  <w:proofErr w:type="spellEnd"/>
                  <w:r w:rsidRPr="00C57C39">
                    <w:rPr>
                      <w:rFonts w:ascii="Trebuchet MS" w:hAnsi="Trebuchet MS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deegaanka</w:t>
                  </w:r>
                  <w:proofErr w:type="spell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, ama </w:t>
                  </w:r>
                  <w:proofErr w:type="spellStart"/>
                  <w:proofErr w:type="gram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bulshada.Diyaargarowga</w:t>
                  </w:r>
                  <w:proofErr w:type="spellEnd"/>
                  <w:proofErr w:type="gram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 SAT </w:t>
                  </w:r>
                  <w:proofErr w:type="spell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bilaash</w:t>
                  </w:r>
                  <w:proofErr w:type="spell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 ah </w:t>
                  </w:r>
                  <w:proofErr w:type="spell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waxaa</w:t>
                  </w:r>
                  <w:proofErr w:type="spell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laga</w:t>
                  </w:r>
                  <w:proofErr w:type="spell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>heli</w:t>
                  </w:r>
                  <w:proofErr w:type="spellEnd"/>
                  <w:r w:rsidRPr="00C57C39">
                    <w:rPr>
                      <w:rFonts w:ascii="Trebuchet MS" w:hAnsi="Trebuchet MS"/>
                      <w:sz w:val="18"/>
                      <w:szCs w:val="24"/>
                    </w:rPr>
                    <w:t xml:space="preserve"> karaa:</w:t>
                  </w:r>
                  <w:hyperlink r:id="rId16" w:history="1">
                    <w:r w:rsidRPr="00C57C39">
                      <w:rPr>
                        <w:rStyle w:val="Hyperlink"/>
                        <w:rFonts w:ascii="Trebuchet MS" w:hAnsi="Trebuchet MS"/>
                        <w:sz w:val="18"/>
                        <w:szCs w:val="24"/>
                      </w:rPr>
                      <w:t>www.khanacademy.org</w:t>
                    </w:r>
                  </w:hyperlink>
                </w:p>
                <w:p w14:paraId="64A9219A" w14:textId="77777777" w:rsidR="00813A3D" w:rsidRPr="00C57C39" w:rsidRDefault="00813A3D" w:rsidP="00B84392">
                  <w:pPr>
                    <w:jc w:val="right"/>
                    <w:rPr>
                      <w:b/>
                      <w:sz w:val="14"/>
                      <w:szCs w:val="20"/>
                    </w:rPr>
                  </w:pPr>
                </w:p>
                <w:p w14:paraId="477B0DC7" w14:textId="26B8F8CC" w:rsidR="00B84392" w:rsidRPr="00C57C39" w:rsidRDefault="00B84392" w:rsidP="00B84392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C57C39">
                    <w:rPr>
                      <w:b/>
                      <w:sz w:val="14"/>
                      <w:szCs w:val="20"/>
                    </w:rPr>
                    <w:t>Illaha:</w:t>
                  </w:r>
                  <w:hyperlink r:id="rId17" w:history="1">
                    <w:r w:rsidRPr="00C57C39">
                      <w:rPr>
                        <w:rStyle w:val="Hyperlink"/>
                        <w:sz w:val="14"/>
                        <w:szCs w:val="20"/>
                      </w:rPr>
                      <w:t>Gargaarka</w:t>
                    </w:r>
                    <w:proofErr w:type="spellEnd"/>
                    <w:r w:rsidRPr="00C57C39">
                      <w:rPr>
                        <w:rStyle w:val="Hyperlink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="002A1931" w:rsidRPr="00C57C39">
                      <w:rPr>
                        <w:rStyle w:val="Hyperlink"/>
                        <w:sz w:val="14"/>
                        <w:szCs w:val="20"/>
                      </w:rPr>
                      <w:t>Arday</w:t>
                    </w:r>
                    <w:r w:rsidR="002A1931">
                      <w:rPr>
                        <w:rStyle w:val="Hyperlink"/>
                        <w:sz w:val="14"/>
                        <w:szCs w:val="20"/>
                      </w:rPr>
                      <w:t>d</w:t>
                    </w:r>
                    <w:r w:rsidR="002A1931" w:rsidRPr="00C57C39">
                      <w:rPr>
                        <w:rStyle w:val="Hyperlink"/>
                        <w:sz w:val="14"/>
                        <w:szCs w:val="20"/>
                      </w:rPr>
                      <w:t>a</w:t>
                    </w:r>
                    <w:proofErr w:type="spellEnd"/>
                    <w:r w:rsidR="002A1931" w:rsidRPr="00C57C39">
                      <w:rPr>
                        <w:rStyle w:val="Hyperlink"/>
                        <w:sz w:val="14"/>
                        <w:szCs w:val="20"/>
                      </w:rPr>
                      <w:t xml:space="preserve"> </w:t>
                    </w:r>
                    <w:proofErr w:type="spellStart"/>
                    <w:r w:rsidRPr="00C57C39">
                      <w:rPr>
                        <w:rStyle w:val="Hyperlink"/>
                        <w:sz w:val="14"/>
                        <w:szCs w:val="20"/>
                      </w:rPr>
                      <w:t>Faderaalka</w:t>
                    </w:r>
                    <w:proofErr w:type="spellEnd"/>
                  </w:hyperlink>
                  <w:r w:rsidRPr="00C57C39">
                    <w:rPr>
                      <w:sz w:val="14"/>
                      <w:szCs w:val="20"/>
                    </w:rPr>
                    <w:t xml:space="preserve">, </w:t>
                  </w:r>
                  <w:hyperlink r:id="rId18" w:history="1">
                    <w:r w:rsidRPr="00C57C39">
                      <w:rPr>
                        <w:rStyle w:val="Hyperlink"/>
                        <w:sz w:val="14"/>
                        <w:szCs w:val="20"/>
                      </w:rPr>
                      <w:t>NACAC</w:t>
                    </w:r>
                  </w:hyperlink>
                </w:p>
                <w:p w14:paraId="56CC564C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781774A0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52AF024F">
          <v:shape id="Text Box 9" o:spid="_x0000_s1036" type="#_x0000_t202" style="position:absolute;margin-left:.6pt;margin-top:14.2pt;width:178.05pt;height:75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<v:textbox style="mso-next-textbox:#Text Box 9">
              <w:txbxContent>
                <w:p w14:paraId="1D2DBD32" w14:textId="212D82FA" w:rsidR="00B63C34" w:rsidRPr="00B85025" w:rsidRDefault="00B63C34" w:rsidP="00BC2BDD">
                  <w:pPr>
                    <w:pStyle w:val="NoSpacing"/>
                    <w:rPr>
                      <w:sz w:val="22"/>
                    </w:rPr>
                  </w:pPr>
                  <w:proofErr w:type="spellStart"/>
                  <w:proofErr w:type="gramStart"/>
                  <w:r w:rsidRPr="00B85025">
                    <w:rPr>
                      <w:rFonts w:ascii="Myriad Pro" w:hAnsi="Myriad Pro"/>
                      <w:b/>
                      <w:color w:val="EA6312" w:themeColor="accent2"/>
                      <w:sz w:val="22"/>
                    </w:rPr>
                    <w:t>SHEEKO:</w:t>
                  </w:r>
                  <w:r w:rsidR="002A1931" w:rsidRPr="00B85025">
                    <w:rPr>
                      <w:sz w:val="22"/>
                    </w:rPr>
                    <w:t>Canugaa</w:t>
                  </w:r>
                  <w:r w:rsidR="002A1931">
                    <w:rPr>
                      <w:sz w:val="22"/>
                    </w:rPr>
                    <w:t>d</w:t>
                  </w:r>
                  <w:r w:rsidR="002A1931" w:rsidRPr="00B85025">
                    <w:rPr>
                      <w:sz w:val="22"/>
                    </w:rPr>
                    <w:t>a</w:t>
                  </w:r>
                  <w:proofErr w:type="spellEnd"/>
                  <w:proofErr w:type="gramEnd"/>
                  <w:r w:rsidR="002A1931"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inuu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aadaa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kulliyada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ugu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muhiimsan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oo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isaga</w:t>
                  </w:r>
                  <w:proofErr w:type="spellEnd"/>
                  <w:r w:rsidRPr="00B85025">
                    <w:rPr>
                      <w:sz w:val="22"/>
                    </w:rPr>
                    <w:t xml:space="preserve"> ama </w:t>
                  </w:r>
                  <w:proofErr w:type="spellStart"/>
                  <w:r w:rsidRPr="00B85025">
                    <w:rPr>
                      <w:sz w:val="22"/>
                    </w:rPr>
                    <w:t>iyada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lageeyay</w:t>
                  </w:r>
                  <w:proofErr w:type="spellEnd"/>
                  <w:r w:rsidRPr="00B85025">
                    <w:rPr>
                      <w:sz w:val="22"/>
                    </w:rPr>
                    <w:t>.</w:t>
                  </w:r>
                </w:p>
                <w:p w14:paraId="7EBFDA43" w14:textId="77777777" w:rsidR="00BC2BDD" w:rsidRPr="00B85025" w:rsidRDefault="00BC2BDD" w:rsidP="00BC2BDD">
                  <w:pPr>
                    <w:pStyle w:val="NoSpacing"/>
                    <w:rPr>
                      <w:rFonts w:ascii="Myriad Pro" w:hAnsi="Myriad Pro" w:cs="Arial"/>
                      <w:sz w:val="22"/>
                    </w:rPr>
                  </w:pPr>
                </w:p>
                <w:p w14:paraId="212537E6" w14:textId="77777777" w:rsidR="0034369A" w:rsidRPr="00B85025" w:rsidRDefault="00B63C34" w:rsidP="00BC2BDD">
                  <w:pPr>
                    <w:pStyle w:val="NoSpacing"/>
                    <w:rPr>
                      <w:sz w:val="22"/>
                    </w:rPr>
                  </w:pPr>
                  <w:proofErr w:type="spellStart"/>
                  <w:proofErr w:type="gramStart"/>
                  <w:r w:rsidRPr="00B85025">
                    <w:rPr>
                      <w:rFonts w:ascii="Myriad Pro" w:hAnsi="Myriad Pro"/>
                      <w:b/>
                      <w:color w:val="EA6312" w:themeColor="accent2"/>
                      <w:sz w:val="22"/>
                    </w:rPr>
                    <w:t>XAQIIQADA</w:t>
                  </w:r>
                  <w:r w:rsidRPr="00B85025">
                    <w:rPr>
                      <w:rFonts w:ascii="Myriad Pro" w:hAnsi="Myriad Pro"/>
                      <w:color w:val="EA6312" w:themeColor="accent2"/>
                      <w:sz w:val="22"/>
                    </w:rPr>
                    <w:t>:</w:t>
                  </w:r>
                  <w:r w:rsidRPr="00B85025">
                    <w:rPr>
                      <w:sz w:val="22"/>
                    </w:rPr>
                    <w:t>Ardayda</w:t>
                  </w:r>
                  <w:proofErr w:type="spellEnd"/>
                  <w:proofErr w:type="gram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inay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aadaan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kulliyada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taas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oo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sida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b/>
                      <w:i/>
                      <w:sz w:val="22"/>
                    </w:rPr>
                    <w:t>wanaagsan</w:t>
                  </w:r>
                  <w:proofErr w:type="spellEnd"/>
                  <w:r w:rsidRPr="00B85025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b/>
                      <w:i/>
                      <w:sz w:val="22"/>
                    </w:rPr>
                    <w:t>ugu</w:t>
                  </w:r>
                  <w:proofErr w:type="spellEnd"/>
                  <w:r w:rsidRPr="00B85025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b/>
                      <w:i/>
                      <w:sz w:val="22"/>
                    </w:rPr>
                    <w:t>haboon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iyaga.Haddii</w:t>
                  </w:r>
                  <w:proofErr w:type="spellEnd"/>
                  <w:r w:rsidRPr="00B85025">
                    <w:rPr>
                      <w:sz w:val="22"/>
                    </w:rPr>
                    <w:t xml:space="preserve"> ay </w:t>
                  </w:r>
                  <w:proofErr w:type="spellStart"/>
                  <w:r w:rsidRPr="00B85025">
                    <w:rPr>
                      <w:sz w:val="22"/>
                    </w:rPr>
                    <w:t>dhacdo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inay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muhiim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ahaato</w:t>
                  </w:r>
                  <w:proofErr w:type="spellEnd"/>
                  <w:r w:rsidRPr="00B85025">
                    <w:rPr>
                      <w:sz w:val="22"/>
                    </w:rPr>
                    <w:t xml:space="preserve">, </w:t>
                  </w:r>
                  <w:proofErr w:type="spellStart"/>
                  <w:r w:rsidRPr="00B85025">
                    <w:rPr>
                      <w:sz w:val="22"/>
                    </w:rPr>
                    <w:t>taasi</w:t>
                  </w:r>
                  <w:proofErr w:type="spellEnd"/>
                  <w:r w:rsidRPr="00B85025">
                    <w:rPr>
                      <w:sz w:val="22"/>
                    </w:rPr>
                    <w:t xml:space="preserve"> ma </w:t>
                  </w:r>
                  <w:proofErr w:type="spellStart"/>
                  <w:r w:rsidRPr="00B85025">
                    <w:rPr>
                      <w:sz w:val="22"/>
                    </w:rPr>
                    <w:t>xumo</w:t>
                  </w:r>
                  <w:proofErr w:type="spellEnd"/>
                  <w:r w:rsidRPr="00B85025">
                    <w:rPr>
                      <w:sz w:val="22"/>
                    </w:rPr>
                    <w:t>.</w:t>
                  </w:r>
                </w:p>
                <w:p w14:paraId="2BDE3A43" w14:textId="77777777" w:rsidR="00BC2BDD" w:rsidRPr="00B85025" w:rsidRDefault="00BC2BDD" w:rsidP="00BC2BDD">
                  <w:pPr>
                    <w:pStyle w:val="NoSpacing"/>
                    <w:rPr>
                      <w:sz w:val="22"/>
                    </w:rPr>
                  </w:pPr>
                </w:p>
                <w:p w14:paraId="076DEFAA" w14:textId="6A0674A1" w:rsidR="0034369A" w:rsidRPr="00B85025" w:rsidRDefault="00603DF6" w:rsidP="00BC2BDD">
                  <w:pPr>
                    <w:pStyle w:val="NoSpacing"/>
                    <w:rPr>
                      <w:sz w:val="22"/>
                    </w:rPr>
                  </w:pPr>
                  <w:r w:rsidRPr="00B85025">
                    <w:rPr>
                      <w:sz w:val="22"/>
                    </w:rPr>
                    <w:t xml:space="preserve">Ku </w:t>
                  </w:r>
                  <w:proofErr w:type="spellStart"/>
                  <w:r w:rsidRPr="00B85025">
                    <w:rPr>
                      <w:sz w:val="22"/>
                    </w:rPr>
                    <w:t>haboonaanta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ugu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wanaagsan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ee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lagu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sameynayo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sida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ardayda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dareemaan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markii</w:t>
                  </w:r>
                  <w:proofErr w:type="spellEnd"/>
                  <w:r w:rsidRPr="00B85025">
                    <w:rPr>
                      <w:sz w:val="22"/>
                    </w:rPr>
                    <w:t xml:space="preserve"> ay </w:t>
                  </w:r>
                  <w:proofErr w:type="spellStart"/>
                  <w:r w:rsidRPr="00B85025">
                    <w:rPr>
                      <w:sz w:val="22"/>
                    </w:rPr>
                    <w:t>joogaan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B85025">
                    <w:rPr>
                      <w:sz w:val="22"/>
                    </w:rPr>
                    <w:t>xarunta.Miyuu</w:t>
                  </w:r>
                  <w:proofErr w:type="spellEnd"/>
                  <w:proofErr w:type="gram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dugsiga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yahay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ku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haboonaan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wanaagsan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ee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sida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="002A1931" w:rsidRPr="00B85025">
                    <w:rPr>
                      <w:sz w:val="22"/>
                    </w:rPr>
                    <w:t>canugaa</w:t>
                  </w:r>
                  <w:r w:rsidR="002A1931">
                    <w:rPr>
                      <w:sz w:val="22"/>
                    </w:rPr>
                    <w:t>d</w:t>
                  </w:r>
                  <w:r w:rsidR="002A1931" w:rsidRPr="00B85025">
                    <w:rPr>
                      <w:sz w:val="22"/>
                    </w:rPr>
                    <w:t>a</w:t>
                  </w:r>
                  <w:proofErr w:type="spellEnd"/>
                  <w:r w:rsidR="002A1931" w:rsidRPr="00B85025">
                    <w:rPr>
                      <w:sz w:val="22"/>
                    </w:rPr>
                    <w:t xml:space="preserve"> </w:t>
                  </w:r>
                  <w:r w:rsidRPr="00B85025">
                    <w:rPr>
                      <w:sz w:val="22"/>
                    </w:rPr>
                    <w:t xml:space="preserve">u </w:t>
                  </w:r>
                  <w:proofErr w:type="spellStart"/>
                  <w:r w:rsidRPr="00B85025">
                    <w:rPr>
                      <w:sz w:val="22"/>
                    </w:rPr>
                    <w:t>barto?Sida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borofoseerada</w:t>
                  </w:r>
                  <w:proofErr w:type="spellEnd"/>
                  <w:r w:rsidRPr="00B85025">
                    <w:rPr>
                      <w:sz w:val="22"/>
                    </w:rPr>
                    <w:t xml:space="preserve"> u </w:t>
                  </w:r>
                  <w:proofErr w:type="spellStart"/>
                  <w:r w:rsidRPr="00B85025">
                    <w:rPr>
                      <w:sz w:val="22"/>
                    </w:rPr>
                    <w:t>baraan</w:t>
                  </w:r>
                  <w:proofErr w:type="spellEnd"/>
                  <w:r w:rsidRPr="00B85025">
                    <w:rPr>
                      <w:sz w:val="22"/>
                    </w:rPr>
                    <w:t>?</w:t>
                  </w:r>
                </w:p>
                <w:p w14:paraId="1F8FFFA3" w14:textId="77777777" w:rsidR="00BC2BDD" w:rsidRPr="00B85025" w:rsidRDefault="00BC2BDD" w:rsidP="00BC2BDD">
                  <w:pPr>
                    <w:pStyle w:val="NoSpacing"/>
                    <w:rPr>
                      <w:sz w:val="22"/>
                    </w:rPr>
                  </w:pPr>
                </w:p>
                <w:p w14:paraId="724ED080" w14:textId="77777777" w:rsidR="00B63C34" w:rsidRPr="00B85025" w:rsidRDefault="00603DF6" w:rsidP="00BC2BDD">
                  <w:pPr>
                    <w:pStyle w:val="NoSpacing"/>
                    <w:rPr>
                      <w:sz w:val="22"/>
                    </w:rPr>
                  </w:pPr>
                  <w:proofErr w:type="spellStart"/>
                  <w:r w:rsidRPr="00B85025">
                    <w:rPr>
                      <w:sz w:val="22"/>
                    </w:rPr>
                    <w:t>Ardayda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aadaan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dugsiyada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aanan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aheyn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ku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haboonaan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wanaagsan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waxay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aad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ugu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dhowyihiin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inaysan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ku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faraxsaneyn</w:t>
                  </w:r>
                  <w:proofErr w:type="spellEnd"/>
                  <w:r w:rsidRPr="00B85025">
                    <w:rPr>
                      <w:sz w:val="22"/>
                    </w:rPr>
                    <w:t xml:space="preserve">, </w:t>
                  </w:r>
                  <w:proofErr w:type="spellStart"/>
                  <w:r w:rsidRPr="00B85025">
                    <w:rPr>
                      <w:sz w:val="22"/>
                    </w:rPr>
                    <w:t>oo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aan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laga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eegin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muhiimka</w:t>
                  </w:r>
                  <w:proofErr w:type="spellEnd"/>
                  <w:r w:rsidRPr="00B85025">
                    <w:rPr>
                      <w:sz w:val="22"/>
                    </w:rPr>
                    <w:t xml:space="preserve"> </w:t>
                  </w:r>
                  <w:proofErr w:type="spellStart"/>
                  <w:r w:rsidRPr="00B85025">
                    <w:rPr>
                      <w:sz w:val="22"/>
                    </w:rPr>
                    <w:t>dugsiga</w:t>
                  </w:r>
                  <w:proofErr w:type="spellEnd"/>
                  <w:r w:rsidRPr="00B85025">
                    <w:rPr>
                      <w:sz w:val="22"/>
                    </w:rPr>
                    <w:t>.</w:t>
                  </w:r>
                </w:p>
                <w:p w14:paraId="54A1B8DB" w14:textId="77777777" w:rsidR="00BC2BDD" w:rsidRPr="00B85025" w:rsidRDefault="00BC2BDD" w:rsidP="00C64488">
                  <w:pPr>
                    <w:pStyle w:val="NormalWeb"/>
                    <w:jc w:val="right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14:paraId="5B3D9B39" w14:textId="77777777" w:rsidR="00B63C34" w:rsidRPr="00B85025" w:rsidRDefault="00B63C34" w:rsidP="00C6448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sz w:val="18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b/>
                      <w:sz w:val="18"/>
                    </w:rPr>
                    <w:t>Isha:</w:t>
                  </w:r>
                  <w:hyperlink r:id="rId19" w:history="1"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>Isbadelada</w:t>
                    </w:r>
                    <w:proofErr w:type="spellEnd"/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 xml:space="preserve"> </w:t>
                    </w:r>
                    <w:proofErr w:type="spellStart"/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>Kulliyada</w:t>
                    </w:r>
                    <w:proofErr w:type="spellEnd"/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>:</w:t>
                    </w:r>
                  </w:hyperlink>
                  <w:hyperlink r:id="rId20" w:history="1"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 xml:space="preserve"> </w:t>
                    </w:r>
                    <w:proofErr w:type="spellStart"/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</w:rPr>
                      <w:t>Sheekada</w:t>
                    </w:r>
                    <w:proofErr w:type="spellEnd"/>
                  </w:hyperlink>
                </w:p>
                <w:p w14:paraId="6578C899" w14:textId="77777777" w:rsidR="007909CA" w:rsidRPr="00B85025" w:rsidRDefault="007909CA" w:rsidP="00C64488">
                  <w:pPr>
                    <w:pStyle w:val="NormalWeb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14:paraId="65B48F30" w14:textId="77777777" w:rsidR="007909CA" w:rsidRPr="00B85025" w:rsidRDefault="007909CA" w:rsidP="007909CA">
                  <w:pPr>
                    <w:pStyle w:val="NoSpacing"/>
                    <w:rPr>
                      <w:rFonts w:ascii="Trebuchet MS" w:hAnsi="Trebuchet MS"/>
                      <w:sz w:val="22"/>
                      <w:szCs w:val="24"/>
                    </w:rPr>
                  </w:pPr>
                </w:p>
                <w:p w14:paraId="5AE61D12" w14:textId="77777777" w:rsidR="007909CA" w:rsidRPr="00B85025" w:rsidRDefault="007909CA" w:rsidP="007909CA">
                  <w:pPr>
                    <w:pStyle w:val="NoSpacing"/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proofErr w:type="gramStart"/>
                  <w:r w:rsidRPr="00B85025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4"/>
                    </w:rPr>
                    <w:t>TIP:</w:t>
                  </w:r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Ka</w:t>
                  </w:r>
                  <w:proofErr w:type="spellEnd"/>
                  <w:proofErr w:type="gram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fiiri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websaydyadaan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caawin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karo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helitaanka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ku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haboonaan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wanaagsan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ee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kulliyada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barnaamij</w:t>
                  </w:r>
                  <w:proofErr w:type="spellEnd"/>
                  <w:r w:rsidRPr="00B85025">
                    <w:rPr>
                      <w:rFonts w:ascii="Trebuchet MS" w:hAnsi="Trebuchet MS"/>
                      <w:sz w:val="22"/>
                      <w:szCs w:val="24"/>
                    </w:rPr>
                    <w:t>:</w:t>
                  </w:r>
                </w:p>
                <w:p w14:paraId="48F62650" w14:textId="77777777" w:rsidR="00BC2BDD" w:rsidRPr="00B85025" w:rsidRDefault="00BC2BDD" w:rsidP="007909CA">
                  <w:pPr>
                    <w:pStyle w:val="NoSpacing"/>
                    <w:rPr>
                      <w:rFonts w:ascii="Trebuchet MS" w:hAnsi="Trebuchet MS"/>
                      <w:sz w:val="22"/>
                      <w:szCs w:val="24"/>
                    </w:rPr>
                  </w:pPr>
                </w:p>
                <w:p w14:paraId="26289EAF" w14:textId="77777777" w:rsidR="007909CA" w:rsidRPr="00B85025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>BigFuture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 xml:space="preserve"> </w:t>
                  </w:r>
                  <w:hyperlink r:id="rId21" w:history="1">
                    <w:r w:rsidRPr="00B85025">
                      <w:rPr>
                        <w:rStyle w:val="Hyperlink"/>
                        <w:rFonts w:ascii="Trebuchet MS" w:hAnsi="Trebuchet MS"/>
                        <w:sz w:val="18"/>
                        <w:szCs w:val="20"/>
                      </w:rPr>
                      <w:t>www.bigfuture.collegeboard.org</w:t>
                    </w:r>
                  </w:hyperlink>
                </w:p>
                <w:p w14:paraId="7F5C6E52" w14:textId="77777777" w:rsidR="007909CA" w:rsidRPr="00B85025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2"/>
                      <w:szCs w:val="24"/>
                    </w:rPr>
                  </w:pPr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>College Raptor</w:t>
                  </w:r>
                </w:p>
                <w:p w14:paraId="18013C53" w14:textId="77777777" w:rsidR="007909CA" w:rsidRPr="00B85025" w:rsidRDefault="00C71C48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18"/>
                      <w:szCs w:val="20"/>
                    </w:rPr>
                  </w:pPr>
                  <w:hyperlink r:id="rId22" w:history="1">
                    <w:r w:rsidR="00442615" w:rsidRPr="00B85025">
                      <w:rPr>
                        <w:rStyle w:val="Hyperlink"/>
                        <w:rFonts w:ascii="Trebuchet MS" w:hAnsi="Trebuchet MS"/>
                        <w:sz w:val="18"/>
                        <w:szCs w:val="20"/>
                      </w:rPr>
                      <w:t>www.collegeraptor.com</w:t>
                    </w:r>
                  </w:hyperlink>
                </w:p>
                <w:p w14:paraId="0273EB70" w14:textId="77777777" w:rsidR="007909CA" w:rsidRPr="00B85025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2"/>
                      <w:szCs w:val="24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>Cappex</w:t>
                  </w:r>
                  <w:proofErr w:type="spellEnd"/>
                </w:p>
                <w:p w14:paraId="341BCC67" w14:textId="77777777" w:rsidR="007909CA" w:rsidRPr="00B85025" w:rsidRDefault="00C71C48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18"/>
                      <w:szCs w:val="20"/>
                    </w:rPr>
                  </w:pPr>
                  <w:hyperlink r:id="rId23" w:history="1">
                    <w:r w:rsidR="00442615" w:rsidRPr="00B85025">
                      <w:rPr>
                        <w:rStyle w:val="Hyperlink"/>
                        <w:rFonts w:ascii="Trebuchet MS" w:hAnsi="Trebuchet MS"/>
                        <w:sz w:val="18"/>
                        <w:szCs w:val="20"/>
                      </w:rPr>
                      <w:t>www.cappex.com</w:t>
                    </w:r>
                  </w:hyperlink>
                </w:p>
                <w:p w14:paraId="297D6569" w14:textId="77777777" w:rsidR="007909CA" w:rsidRPr="00B85025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2"/>
                      <w:szCs w:val="24"/>
                    </w:rPr>
                  </w:pPr>
                  <w:proofErr w:type="spellStart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>Raadiyaha</w:t>
                  </w:r>
                  <w:proofErr w:type="spellEnd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B85025">
                    <w:rPr>
                      <w:rFonts w:ascii="Trebuchet MS" w:hAnsi="Trebuchet MS"/>
                      <w:b/>
                      <w:sz w:val="22"/>
                      <w:szCs w:val="24"/>
                    </w:rPr>
                    <w:t>Kulliyada</w:t>
                  </w:r>
                  <w:proofErr w:type="spellEnd"/>
                </w:p>
                <w:p w14:paraId="4AA83D64" w14:textId="77777777" w:rsidR="007909CA" w:rsidRPr="00B85025" w:rsidRDefault="00C71C48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18"/>
                      <w:szCs w:val="24"/>
                    </w:rPr>
                  </w:pPr>
                  <w:hyperlink r:id="rId24" w:history="1">
                    <w:r w:rsidR="00442615" w:rsidRPr="00B85025">
                      <w:rPr>
                        <w:rStyle w:val="Hyperlink"/>
                        <w:rFonts w:ascii="Trebuchet MS" w:hAnsi="Trebuchet MS"/>
                        <w:sz w:val="18"/>
                        <w:szCs w:val="24"/>
                      </w:rPr>
                      <w:t>www.nces.ed.gov/collegenavigator</w:t>
                    </w:r>
                  </w:hyperlink>
                </w:p>
                <w:p w14:paraId="334813C6" w14:textId="77777777" w:rsidR="007909CA" w:rsidRPr="00B85025" w:rsidRDefault="007909CA" w:rsidP="00C64488">
                  <w:pPr>
                    <w:pStyle w:val="NormalWeb"/>
                    <w:jc w:val="right"/>
                    <w:rPr>
                      <w:rFonts w:ascii="Trebuchet MS" w:hAnsi="Trebuchet MS"/>
                      <w:sz w:val="22"/>
                    </w:rPr>
                  </w:pPr>
                </w:p>
                <w:p w14:paraId="6F2B62BA" w14:textId="77777777" w:rsidR="001B2141" w:rsidRPr="00B85025" w:rsidRDefault="001B2141" w:rsidP="001B2141">
                  <w:pPr>
                    <w:rPr>
                      <w:rFonts w:ascii="Myriad Pro" w:hAnsi="Myriad Pro" w:cs="Arial"/>
                      <w:sz w:val="26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971B" w14:textId="77777777" w:rsidR="00A72DCB" w:rsidRDefault="00A72DCB" w:rsidP="009909CD">
      <w:pPr>
        <w:spacing w:after="0" w:line="240" w:lineRule="auto"/>
      </w:pPr>
      <w:r>
        <w:separator/>
      </w:r>
    </w:p>
  </w:endnote>
  <w:endnote w:type="continuationSeparator" w:id="0">
    <w:p w14:paraId="248A4764" w14:textId="77777777" w:rsidR="00A72DCB" w:rsidRDefault="00A72DC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1BA8" w14:textId="77777777" w:rsidR="008B7759" w:rsidRDefault="008B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6596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46E72C3C" wp14:editId="673C7040">
          <wp:extent cx="2981325" cy="5175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591" cy="522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420E7" w14:textId="4322D67C" w:rsidR="00CA3ABB" w:rsidRPr="00D46648" w:rsidRDefault="00CA3ABB" w:rsidP="00CA3AB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C71C48" w:rsidRPr="00D84D3B">
        <w:rPr>
          <w:rStyle w:val="Hyperlink"/>
        </w:rPr>
        <w:t>https://gearup.wa.gov/students-families</w:t>
      </w:r>
    </w:hyperlink>
    <w:r w:rsidR="00C71C48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8B7759">
      <w:rPr>
        <w:rFonts w:ascii="Myriad Pro" w:hAnsi="Myriad Pro"/>
        <w:sz w:val="24"/>
        <w:szCs w:val="36"/>
      </w:rPr>
      <w:t>canugaada</w:t>
    </w:r>
    <w:proofErr w:type="spellEnd"/>
    <w:r w:rsidR="008B7759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C416" w14:textId="77777777" w:rsidR="008B7759" w:rsidRDefault="008B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49C0" w14:textId="77777777" w:rsidR="00A72DCB" w:rsidRDefault="00A72DCB" w:rsidP="009909CD">
      <w:pPr>
        <w:spacing w:after="0" w:line="240" w:lineRule="auto"/>
      </w:pPr>
      <w:r>
        <w:separator/>
      </w:r>
    </w:p>
  </w:footnote>
  <w:footnote w:type="continuationSeparator" w:id="0">
    <w:p w14:paraId="1BCDA8BA" w14:textId="77777777" w:rsidR="00A72DCB" w:rsidRDefault="00A72DC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4B19" w14:textId="77777777" w:rsidR="008B7759" w:rsidRDefault="008B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4653" w14:textId="77777777" w:rsidR="008B7759" w:rsidRDefault="008B7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953F" w14:textId="77777777" w:rsidR="008B7759" w:rsidRDefault="008B7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ztTAwMjU2NTZQ0lEKTi0uzszPAykwrAUAHcSJlSwAAAA="/>
  </w:docVars>
  <w:rsids>
    <w:rsidRoot w:val="001B2141"/>
    <w:rsid w:val="00076C3A"/>
    <w:rsid w:val="000C40B8"/>
    <w:rsid w:val="000E0CED"/>
    <w:rsid w:val="000E63A1"/>
    <w:rsid w:val="001733BE"/>
    <w:rsid w:val="00195375"/>
    <w:rsid w:val="001956B9"/>
    <w:rsid w:val="001A6610"/>
    <w:rsid w:val="001B2141"/>
    <w:rsid w:val="001D16DC"/>
    <w:rsid w:val="001D41E3"/>
    <w:rsid w:val="001D5F2E"/>
    <w:rsid w:val="00275C50"/>
    <w:rsid w:val="002A1931"/>
    <w:rsid w:val="002D4D8B"/>
    <w:rsid w:val="00300418"/>
    <w:rsid w:val="003136CD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6668A"/>
    <w:rsid w:val="0047425E"/>
    <w:rsid w:val="004D131D"/>
    <w:rsid w:val="00511D2F"/>
    <w:rsid w:val="005326F5"/>
    <w:rsid w:val="00532A29"/>
    <w:rsid w:val="00571AEF"/>
    <w:rsid w:val="005D50A9"/>
    <w:rsid w:val="005D5656"/>
    <w:rsid w:val="005D7095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215A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41577"/>
    <w:rsid w:val="00854BA0"/>
    <w:rsid w:val="00862933"/>
    <w:rsid w:val="00874387"/>
    <w:rsid w:val="00883CD0"/>
    <w:rsid w:val="008916E0"/>
    <w:rsid w:val="008A4FE5"/>
    <w:rsid w:val="008B7759"/>
    <w:rsid w:val="008D0AAC"/>
    <w:rsid w:val="008F484C"/>
    <w:rsid w:val="00972CAE"/>
    <w:rsid w:val="00980FFC"/>
    <w:rsid w:val="00981E73"/>
    <w:rsid w:val="009909CD"/>
    <w:rsid w:val="009B09EE"/>
    <w:rsid w:val="009C6715"/>
    <w:rsid w:val="00A20D47"/>
    <w:rsid w:val="00A25076"/>
    <w:rsid w:val="00A51106"/>
    <w:rsid w:val="00A72DCB"/>
    <w:rsid w:val="00A924DC"/>
    <w:rsid w:val="00AC67ED"/>
    <w:rsid w:val="00B044CD"/>
    <w:rsid w:val="00B53C93"/>
    <w:rsid w:val="00B62976"/>
    <w:rsid w:val="00B63C34"/>
    <w:rsid w:val="00B646B2"/>
    <w:rsid w:val="00B84392"/>
    <w:rsid w:val="00B85025"/>
    <w:rsid w:val="00B91A1C"/>
    <w:rsid w:val="00BC2BDD"/>
    <w:rsid w:val="00BD3320"/>
    <w:rsid w:val="00BF154F"/>
    <w:rsid w:val="00C124B0"/>
    <w:rsid w:val="00C57C39"/>
    <w:rsid w:val="00C64488"/>
    <w:rsid w:val="00C7131B"/>
    <w:rsid w:val="00C71C48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E51CB7"/>
    <w:rsid w:val="00E70065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59BF845"/>
  <w15:docId w15:val="{C6683A13-A116-4212-8080-EE484DA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3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37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3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37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3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37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37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9537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3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9537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9537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37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37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37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3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3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37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37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37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9537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37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37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9537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19537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37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953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375"/>
  </w:style>
  <w:style w:type="paragraph" w:styleId="Quote">
    <w:name w:val="Quote"/>
    <w:basedOn w:val="Normal"/>
    <w:next w:val="Normal"/>
    <w:link w:val="QuoteChar"/>
    <w:uiPriority w:val="29"/>
    <w:qFormat/>
    <w:rsid w:val="0019537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19537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953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37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37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537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9537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953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537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1953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rscenter.org/products-resources/resource-database/maximizing-college-choice-process-increase-fit-match" TargetMode="External"/><Relationship Id="rId18" Type="http://schemas.openxmlformats.org/officeDocument/2006/relationships/hyperlink" Target="http://www.nacacnet.org/studentinfo/articles/Pages/Preparing-for-College-Junior-Checklist.asp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gfuture.collegeboar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s://studentaid.ed.gov/sa/prepare-for-college/checklists/11th-grade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" TargetMode="External"/><Relationship Id="rId20" Type="http://schemas.openxmlformats.org/officeDocument/2006/relationships/hyperlink" Target="http://pics.collegetrends.org/myths.cf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nces.ed.gov/collegenavigator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test-prep/sat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pics.collegetrends.org/myths.cfm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find-colleges/how-find-your-college-fit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75D35"/>
    <w:rsid w:val="004D1936"/>
    <w:rsid w:val="008B0559"/>
    <w:rsid w:val="008C7997"/>
    <w:rsid w:val="00A31BA8"/>
    <w:rsid w:val="00A523FA"/>
    <w:rsid w:val="00B95700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A16BCC-67D7-4F0D-8D42-CE04088AE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30</cp:revision>
  <cp:lastPrinted>2015-05-28T22:43:00Z</cp:lastPrinted>
  <dcterms:created xsi:type="dcterms:W3CDTF">2015-06-17T22:18:00Z</dcterms:created>
  <dcterms:modified xsi:type="dcterms:W3CDTF">2021-08-27T18:31:00Z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