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07006" w14:textId="77777777" w:rsidR="001B2141" w:rsidRDefault="000E2CBE" w:rsidP="001B2141">
      <w:r>
        <w:pict w14:anchorId="32B7A4BB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<v:textbox>
              <w:txbxContent>
                <w:p w14:paraId="46FA7D7B" w14:textId="687C441A" w:rsidR="00F010F1" w:rsidRPr="000E2CBE" w:rsidRDefault="0090638A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  <w:lang w:val="es-ES"/>
                    </w:rPr>
                  </w:pPr>
                  <w:r w:rsidRPr="000E2CBE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MAARSO                              </w:t>
                  </w:r>
                  <w:r w:rsidR="0054202A" w:rsidRPr="000E2CBE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              </w:t>
                  </w:r>
                  <w:r w:rsidR="0054202A" w:rsidRPr="000E2CBE">
                    <w:rPr>
                      <w:rFonts w:ascii="Myriad Pro" w:hAnsi="Myriad Pro"/>
                      <w:b/>
                      <w:lang w:val="es-ES"/>
                    </w:rPr>
                    <w:t>LOO TAROGALAY</w:t>
                  </w:r>
                  <w:r w:rsidRPr="000E2CBE">
                    <w:rPr>
                      <w:rFonts w:ascii="Myriad Pro" w:hAnsi="Myriad Pro"/>
                      <w:b/>
                      <w:sz w:val="30"/>
                      <w:lang w:val="es-ES"/>
                    </w:rPr>
                    <w:t>QOYSASKA ARDAYDA FASALKA 11AAD</w:t>
                  </w:r>
                </w:p>
                <w:p w14:paraId="12ACC229" w14:textId="77777777" w:rsidR="001B2141" w:rsidRPr="000A1347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4A37780B" wp14:editId="4D051D3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BE50A07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3085B0D0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13DCF03C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1DF8EB04" w14:textId="77777777" w:rsidR="009909CD" w:rsidRPr="009909CD" w:rsidRDefault="004C0DA6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47155D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47155D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715CBB49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0D365EA4" w14:textId="77777777" w:rsidR="001B2141" w:rsidRDefault="000E2CBE" w:rsidP="001B2141">
      <w:r>
        <w:pict w14:anchorId="6CBE7160">
          <v:shape id="Text Box 13" o:spid="_x0000_s1028" type="#_x0000_t202" style="position:absolute;margin-left:-.75pt;margin-top:536.35pt;width:575.4pt;height:11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" filled="f" stroked="f" strokeweight=".5pt">
            <v:textbox>
              <w:txbxContent>
                <w:p w14:paraId="7D7B0C66" w14:textId="024D75C3" w:rsidR="00CF3610" w:rsidRPr="00197429" w:rsidRDefault="00807DD3" w:rsidP="000118D5">
                  <w:pPr>
                    <w:spacing w:after="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proofErr w:type="spellStart"/>
                  <w:r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>Canugaa</w:t>
                  </w: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>d</w:t>
                  </w:r>
                  <w:r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>a</w:t>
                  </w:r>
                  <w:proofErr w:type="spellEnd"/>
                  <w:r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>wuxuu</w:t>
                  </w:r>
                  <w:proofErr w:type="spellEnd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>qaadan</w:t>
                  </w:r>
                  <w:proofErr w:type="spellEnd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>karaa</w:t>
                  </w:r>
                  <w:proofErr w:type="spellEnd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>imtixaanada</w:t>
                  </w:r>
                  <w:proofErr w:type="spellEnd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>tababarka</w:t>
                  </w:r>
                  <w:proofErr w:type="spellEnd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>ee</w:t>
                  </w:r>
                  <w:proofErr w:type="spellEnd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>websaydyada</w:t>
                  </w:r>
                  <w:proofErr w:type="spellEnd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>xiggo</w:t>
                  </w:r>
                  <w:proofErr w:type="spellEnd"/>
                  <w:r w:rsidR="00BD33E4" w:rsidRPr="00197429">
                    <w:rPr>
                      <w:rFonts w:ascii="Trebuchet MS" w:hAnsi="Trebuchet MS"/>
                      <w:b/>
                      <w:sz w:val="28"/>
                      <w:szCs w:val="28"/>
                    </w:rPr>
                    <w:t>:</w:t>
                  </w:r>
                </w:p>
                <w:p w14:paraId="7497A0AF" w14:textId="77777777" w:rsidR="0090638A" w:rsidRPr="00197429" w:rsidRDefault="0090638A" w:rsidP="0090638A">
                  <w:pPr>
                    <w:pStyle w:val="6ShortBullets"/>
                    <w:spacing w:before="0" w:after="0"/>
                    <w:ind w:left="374" w:hanging="187"/>
                    <w:rPr>
                      <w:rFonts w:asciiTheme="minorHAnsi" w:hAnsiTheme="minorHAnsi"/>
                      <w:color w:val="auto"/>
                    </w:rPr>
                  </w:pPr>
                  <w:r w:rsidRPr="00197429">
                    <w:rPr>
                      <w:rFonts w:asciiTheme="minorHAnsi" w:hAnsiTheme="minorHAnsi"/>
                      <w:color w:val="auto"/>
                    </w:rPr>
                    <w:t>ACCUPLACER:(</w:t>
                  </w:r>
                  <w:proofErr w:type="spellStart"/>
                  <w:r w:rsidRPr="00197429">
                    <w:rPr>
                      <w:rFonts w:asciiTheme="minorHAnsi" w:hAnsiTheme="minorHAnsi"/>
                      <w:color w:val="auto"/>
                    </w:rPr>
                    <w:t>Wixii</w:t>
                  </w:r>
                  <w:proofErr w:type="spellEnd"/>
                  <w:r w:rsidRPr="00197429">
                    <w:rPr>
                      <w:rFonts w:asciiTheme="minorHAnsi" w:hAnsiTheme="minorHAnsi"/>
                      <w:color w:val="auto"/>
                    </w:rPr>
                    <w:t xml:space="preserve"> </w:t>
                  </w:r>
                  <w:proofErr w:type="spellStart"/>
                  <w:r w:rsidRPr="00197429">
                    <w:rPr>
                      <w:rFonts w:asciiTheme="minorHAnsi" w:hAnsiTheme="minorHAnsi"/>
                      <w:color w:val="auto"/>
                    </w:rPr>
                    <w:t>kulliyadaha</w:t>
                  </w:r>
                  <w:proofErr w:type="spellEnd"/>
                  <w:r w:rsidRPr="00197429">
                    <w:rPr>
                      <w:rFonts w:asciiTheme="minorHAnsi" w:hAnsiTheme="minorHAnsi"/>
                      <w:color w:val="auto"/>
                    </w:rPr>
                    <w:t xml:space="preserve"> </w:t>
                  </w:r>
                  <w:proofErr w:type="spellStart"/>
                  <w:r w:rsidRPr="00197429">
                    <w:rPr>
                      <w:rFonts w:asciiTheme="minorHAnsi" w:hAnsiTheme="minorHAnsi"/>
                      <w:color w:val="auto"/>
                    </w:rPr>
                    <w:t>bulshada</w:t>
                  </w:r>
                  <w:proofErr w:type="spellEnd"/>
                  <w:r w:rsidRPr="00197429">
                    <w:rPr>
                      <w:rFonts w:asciiTheme="minorHAnsi" w:hAnsiTheme="minorHAnsi"/>
                      <w:color w:val="auto"/>
                    </w:rPr>
                    <w:t xml:space="preserve"> </w:t>
                  </w:r>
                  <w:proofErr w:type="spellStart"/>
                  <w:r w:rsidRPr="00197429">
                    <w:rPr>
                      <w:rFonts w:asciiTheme="minorHAnsi" w:hAnsiTheme="minorHAnsi"/>
                      <w:color w:val="auto"/>
                    </w:rPr>
                    <w:t>iyo</w:t>
                  </w:r>
                  <w:proofErr w:type="spellEnd"/>
                  <w:r w:rsidRPr="00197429">
                    <w:rPr>
                      <w:rFonts w:asciiTheme="minorHAnsi" w:hAnsiTheme="minorHAnsi"/>
                      <w:color w:val="auto"/>
                    </w:rPr>
                    <w:t xml:space="preserve"> </w:t>
                  </w:r>
                  <w:proofErr w:type="spellStart"/>
                  <w:r w:rsidRPr="00197429">
                    <w:rPr>
                      <w:rFonts w:asciiTheme="minorHAnsi" w:hAnsiTheme="minorHAnsi"/>
                      <w:color w:val="auto"/>
                    </w:rPr>
                    <w:t>farsamada</w:t>
                  </w:r>
                  <w:proofErr w:type="spellEnd"/>
                  <w:r w:rsidRPr="00197429">
                    <w:rPr>
                      <w:rFonts w:asciiTheme="minorHAnsi" w:hAnsiTheme="minorHAnsi"/>
                      <w:color w:val="auto"/>
                    </w:rPr>
                    <w:t xml:space="preserve">) </w:t>
                  </w:r>
                  <w:hyperlink r:id="rId12" w:history="1">
                    <w:r w:rsidRPr="00197429">
                      <w:rPr>
                        <w:rStyle w:val="Hyperlink"/>
                        <w:rFonts w:asciiTheme="minorHAnsi" w:hAnsiTheme="minorHAnsi"/>
                      </w:rPr>
                      <w:t>accuplacer.collegeboard.org/student/practice</w:t>
                    </w:r>
                  </w:hyperlink>
                </w:p>
                <w:p w14:paraId="77FC4EAF" w14:textId="77777777" w:rsidR="0090638A" w:rsidRPr="00197429" w:rsidRDefault="0090638A" w:rsidP="0090638A">
                  <w:pPr>
                    <w:pStyle w:val="6ShortBullets"/>
                    <w:spacing w:before="0" w:after="0" w:line="240" w:lineRule="auto"/>
                    <w:ind w:left="374" w:hanging="187"/>
                    <w:rPr>
                      <w:rStyle w:val="Hyperlink"/>
                      <w:rFonts w:asciiTheme="minorHAnsi" w:hAnsiTheme="minorHAnsi"/>
                    </w:rPr>
                  </w:pPr>
                  <w:r w:rsidRPr="00197429">
                    <w:rPr>
                      <w:rFonts w:asciiTheme="minorHAnsi" w:hAnsiTheme="minorHAnsi"/>
                      <w:color w:val="auto"/>
                    </w:rPr>
                    <w:t>ACT:(</w:t>
                  </w:r>
                  <w:proofErr w:type="spellStart"/>
                  <w:r w:rsidRPr="00197429">
                    <w:rPr>
                      <w:rFonts w:asciiTheme="minorHAnsi" w:hAnsiTheme="minorHAnsi"/>
                      <w:color w:val="auto"/>
                    </w:rPr>
                    <w:t>Wixii</w:t>
                  </w:r>
                  <w:proofErr w:type="spellEnd"/>
                  <w:r w:rsidRPr="00197429">
                    <w:rPr>
                      <w:rFonts w:asciiTheme="minorHAnsi" w:hAnsiTheme="minorHAnsi"/>
                      <w:color w:val="auto"/>
                    </w:rPr>
                    <w:t xml:space="preserve"> 4-kulliyadaha 4 </w:t>
                  </w:r>
                  <w:proofErr w:type="spellStart"/>
                  <w:r w:rsidRPr="00197429">
                    <w:rPr>
                      <w:rFonts w:asciiTheme="minorHAnsi" w:hAnsiTheme="minorHAnsi"/>
                      <w:color w:val="auto"/>
                    </w:rPr>
                    <w:t>sanno</w:t>
                  </w:r>
                  <w:proofErr w:type="spellEnd"/>
                  <w:r w:rsidRPr="00197429">
                    <w:rPr>
                      <w:rFonts w:asciiTheme="minorHAnsi" w:hAnsiTheme="minorHAnsi"/>
                      <w:color w:val="auto"/>
                    </w:rPr>
                    <w:t xml:space="preserve">) </w:t>
                  </w:r>
                  <w:hyperlink r:id="rId13" w:history="1">
                    <w:r w:rsidRPr="00197429">
                      <w:rPr>
                        <w:rStyle w:val="Hyperlink"/>
                        <w:rFonts w:asciiTheme="minorHAnsi" w:hAnsiTheme="minorHAnsi"/>
                      </w:rPr>
                      <w:t>www.act.org/academy</w:t>
                    </w:r>
                  </w:hyperlink>
                </w:p>
                <w:p w14:paraId="25638C2F" w14:textId="77777777" w:rsidR="0090638A" w:rsidRPr="00197429" w:rsidRDefault="0090638A" w:rsidP="0090638A">
                  <w:pPr>
                    <w:pStyle w:val="6ShortBullets"/>
                    <w:spacing w:before="0" w:after="0" w:line="240" w:lineRule="auto"/>
                    <w:ind w:left="374" w:hanging="187"/>
                    <w:rPr>
                      <w:rStyle w:val="Hyperlink"/>
                      <w:rFonts w:asciiTheme="minorHAnsi" w:hAnsiTheme="minorHAnsi"/>
                    </w:rPr>
                  </w:pPr>
                  <w:r w:rsidRPr="00197429">
                    <w:rPr>
                      <w:rFonts w:asciiTheme="minorHAnsi" w:hAnsiTheme="minorHAnsi"/>
                      <w:color w:val="auto"/>
                    </w:rPr>
                    <w:t>ASVAB:(</w:t>
                  </w:r>
                  <w:proofErr w:type="spellStart"/>
                  <w:r w:rsidRPr="00197429">
                    <w:rPr>
                      <w:rFonts w:asciiTheme="minorHAnsi" w:hAnsiTheme="minorHAnsi"/>
                      <w:color w:val="auto"/>
                    </w:rPr>
                    <w:t>Wixii</w:t>
                  </w:r>
                  <w:proofErr w:type="spellEnd"/>
                  <w:r w:rsidRPr="00197429">
                    <w:rPr>
                      <w:rFonts w:asciiTheme="minorHAnsi" w:hAnsiTheme="minorHAnsi"/>
                      <w:color w:val="auto"/>
                    </w:rPr>
                    <w:t xml:space="preserve"> </w:t>
                  </w:r>
                  <w:proofErr w:type="spellStart"/>
                  <w:r w:rsidRPr="00197429">
                    <w:rPr>
                      <w:rFonts w:asciiTheme="minorHAnsi" w:hAnsiTheme="minorHAnsi"/>
                      <w:color w:val="auto"/>
                    </w:rPr>
                    <w:t>malatariga</w:t>
                  </w:r>
                  <w:proofErr w:type="spellEnd"/>
                  <w:r w:rsidRPr="00197429">
                    <w:rPr>
                      <w:rFonts w:asciiTheme="minorHAnsi" w:hAnsiTheme="minorHAnsi"/>
                      <w:color w:val="auto"/>
                    </w:rPr>
                    <w:t xml:space="preserve">) </w:t>
                  </w:r>
                  <w:hyperlink r:id="rId14" w:history="1">
                    <w:r w:rsidRPr="00197429">
                      <w:rPr>
                        <w:rStyle w:val="Hyperlink"/>
                        <w:rFonts w:asciiTheme="minorHAnsi" w:hAnsiTheme="minorHAnsi"/>
                      </w:rPr>
                      <w:t>official-asvab.com/applicants.htm</w:t>
                    </w:r>
                  </w:hyperlink>
                </w:p>
                <w:p w14:paraId="77059D3F" w14:textId="77777777" w:rsidR="0090638A" w:rsidRPr="00197429" w:rsidRDefault="0090638A" w:rsidP="0090638A">
                  <w:pPr>
                    <w:pStyle w:val="6ShortBullets"/>
                    <w:spacing w:before="0" w:after="0" w:line="240" w:lineRule="auto"/>
                    <w:ind w:left="374" w:hanging="187"/>
                    <w:rPr>
                      <w:rStyle w:val="Hyperlink"/>
                      <w:rFonts w:asciiTheme="minorHAnsi" w:hAnsiTheme="minorHAnsi"/>
                    </w:rPr>
                  </w:pPr>
                  <w:r w:rsidRPr="00197429">
                    <w:rPr>
                      <w:rFonts w:asciiTheme="minorHAnsi" w:hAnsiTheme="minorHAnsi"/>
                      <w:color w:val="auto"/>
                    </w:rPr>
                    <w:t>SAT:(</w:t>
                  </w:r>
                  <w:proofErr w:type="spellStart"/>
                  <w:r w:rsidRPr="00197429">
                    <w:rPr>
                      <w:rFonts w:asciiTheme="minorHAnsi" w:hAnsiTheme="minorHAnsi"/>
                      <w:color w:val="auto"/>
                    </w:rPr>
                    <w:t>Wixii</w:t>
                  </w:r>
                  <w:proofErr w:type="spellEnd"/>
                  <w:r w:rsidRPr="00197429">
                    <w:rPr>
                      <w:rFonts w:asciiTheme="minorHAnsi" w:hAnsiTheme="minorHAnsi"/>
                      <w:color w:val="auto"/>
                    </w:rPr>
                    <w:t xml:space="preserve"> </w:t>
                  </w:r>
                  <w:proofErr w:type="spellStart"/>
                  <w:r w:rsidRPr="00197429">
                    <w:rPr>
                      <w:rFonts w:asciiTheme="minorHAnsi" w:hAnsiTheme="minorHAnsi"/>
                      <w:color w:val="auto"/>
                    </w:rPr>
                    <w:t>kulliyadaha</w:t>
                  </w:r>
                  <w:proofErr w:type="spellEnd"/>
                  <w:r w:rsidRPr="00197429">
                    <w:rPr>
                      <w:rFonts w:asciiTheme="minorHAnsi" w:hAnsiTheme="minorHAnsi"/>
                      <w:color w:val="auto"/>
                    </w:rPr>
                    <w:t xml:space="preserve"> 4-sanno) </w:t>
                  </w:r>
                  <w:hyperlink r:id="rId15" w:history="1">
                    <w:r w:rsidRPr="00197429">
                      <w:rPr>
                        <w:rStyle w:val="Hyperlink"/>
                        <w:rFonts w:asciiTheme="minorHAnsi" w:hAnsiTheme="minorHAnsi"/>
                      </w:rPr>
                      <w:t>www.khanacademy.org/sat</w:t>
                    </w:r>
                  </w:hyperlink>
                </w:p>
                <w:p w14:paraId="2D6E603E" w14:textId="77777777" w:rsidR="00CF3610" w:rsidRPr="00197429" w:rsidRDefault="00CF3610"/>
              </w:txbxContent>
            </v:textbox>
          </v:shape>
        </w:pict>
      </w:r>
      <w:r>
        <w:pict w14:anchorId="611070FA">
          <v:shape id="Text Box 2" o:spid="_x0000_s1029" type="#_x0000_t202" style="position:absolute;margin-left:-.75pt;margin-top:14.65pt;width:432.6pt;height:501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" filled="f" stroked="f">
            <v:textbox>
              <w:txbxContent>
                <w:p w14:paraId="7EFF6F64" w14:textId="77777777" w:rsidR="00BD33E4" w:rsidRPr="00197429" w:rsidRDefault="00BD33E4" w:rsidP="00BD33E4">
                  <w:pPr>
                    <w:spacing w:after="0" w:line="240" w:lineRule="auto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 w:rsidRPr="00197429">
                    <w:rPr>
                      <w:rFonts w:ascii="Myriad Pro" w:hAnsi="Myriad Pro"/>
                      <w:b/>
                      <w:sz w:val="32"/>
                    </w:rPr>
                    <w:t>Diyaarinta</w:t>
                  </w:r>
                  <w:proofErr w:type="spellEnd"/>
                  <w:r w:rsidRPr="00197429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 w:rsidRPr="00197429">
                    <w:rPr>
                      <w:rFonts w:ascii="Myriad Pro" w:hAnsi="Myriad Pro"/>
                      <w:b/>
                      <w:sz w:val="32"/>
                    </w:rPr>
                    <w:t>Imtixaanka</w:t>
                  </w:r>
                  <w:proofErr w:type="spellEnd"/>
                </w:p>
                <w:p w14:paraId="28615407" w14:textId="41C2F1CC" w:rsidR="00BD33E4" w:rsidRPr="00197429" w:rsidRDefault="004C0DA6" w:rsidP="00BD33E4">
                  <w:pPr>
                    <w:pStyle w:val="NoSpacing"/>
                    <w:rPr>
                      <w:rFonts w:ascii="Trebuchet MS" w:hAnsi="Trebuchet MS"/>
                      <w:sz w:val="20"/>
                      <w:szCs w:val="21"/>
                    </w:rPr>
                  </w:pP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Ardayda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qorsheyneyso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inay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="002B33AF" w:rsidRPr="00197429">
                    <w:rPr>
                      <w:rFonts w:ascii="Trebuchet MS" w:hAnsi="Trebuchet MS"/>
                      <w:sz w:val="20"/>
                      <w:szCs w:val="21"/>
                    </w:rPr>
                    <w:t>aadaa</w:t>
                  </w:r>
                  <w:r w:rsidR="002B33AF">
                    <w:rPr>
                      <w:rFonts w:ascii="Trebuchet MS" w:hAnsi="Trebuchet MS"/>
                      <w:sz w:val="20"/>
                      <w:szCs w:val="21"/>
                    </w:rPr>
                    <w:t>n</w:t>
                  </w:r>
                  <w:proofErr w:type="spellEnd"/>
                  <w:r w:rsidR="002B33AF"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kulliyada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afarta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sanno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saxay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inta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badan u </w:t>
                  </w:r>
                  <w:proofErr w:type="spellStart"/>
                  <w:r w:rsidR="008476D0">
                    <w:rPr>
                      <w:rFonts w:ascii="Trebuchet MS" w:hAnsi="Trebuchet MS"/>
                      <w:sz w:val="20"/>
                      <w:szCs w:val="21"/>
                    </w:rPr>
                    <w:t>baahan</w:t>
                  </w:r>
                  <w:r w:rsidR="00D42A75">
                    <w:rPr>
                      <w:rFonts w:ascii="Trebuchet MS" w:hAnsi="Trebuchet MS"/>
                      <w:sz w:val="20"/>
                      <w:szCs w:val="21"/>
                    </w:rPr>
                    <w:t>yihin</w:t>
                  </w:r>
                  <w:proofErr w:type="spellEnd"/>
                  <w:r w:rsidR="008476D0">
                    <w:rPr>
                      <w:rFonts w:ascii="Trebuchet MS" w:hAnsi="Trebuchet MS"/>
                      <w:sz w:val="20"/>
                      <w:szCs w:val="21"/>
                    </w:rPr>
                    <w:t xml:space="preserve"> in </w:t>
                  </w:r>
                  <w:proofErr w:type="spellStart"/>
                  <w:r w:rsidR="008476D0">
                    <w:rPr>
                      <w:rFonts w:ascii="Trebuchet MS" w:hAnsi="Trebuchet MS"/>
                      <w:sz w:val="20"/>
                      <w:szCs w:val="21"/>
                    </w:rPr>
                    <w:t>aay</w:t>
                  </w:r>
                  <w:proofErr w:type="spellEnd"/>
                  <w:r w:rsidR="00D42A75"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qaataan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midkood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SAT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ama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ACT.</w:t>
                  </w:r>
                  <w:r w:rsidR="005861C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Waxaa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jiro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baaritaano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kale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ee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loo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caadiyeeyay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ardaydaas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qorsheyneyso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inay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iska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diiwaangeliyaan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milatariga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ama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ka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qeybgalaan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kulliyad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labo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sanno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ah.</w:t>
                  </w:r>
                  <w:r w:rsidR="00780785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/>
                      <w:sz w:val="20"/>
                      <w:szCs w:val="21"/>
                    </w:rPr>
                    <w:t>Wadaagaan</w:t>
                  </w:r>
                  <w:proofErr w:type="spellEnd"/>
                  <w:r w:rsidRPr="00197429">
                    <w:rPr>
                      <w:rFonts w:ascii="Trebuchet MS" w:hAnsi="Trebuchet MS"/>
                      <w:i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/>
                      <w:sz w:val="20"/>
                      <w:szCs w:val="21"/>
                    </w:rPr>
                    <w:t>tallooyinkaan</w:t>
                  </w:r>
                  <w:proofErr w:type="spellEnd"/>
                  <w:r w:rsidRPr="00197429">
                    <w:rPr>
                      <w:rFonts w:ascii="Trebuchet MS" w:hAnsi="Trebuchet MS"/>
                      <w:i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/>
                      <w:sz w:val="20"/>
                      <w:szCs w:val="21"/>
                    </w:rPr>
                    <w:t>imtixaan</w:t>
                  </w:r>
                  <w:proofErr w:type="spellEnd"/>
                  <w:r w:rsidRPr="00197429">
                    <w:rPr>
                      <w:rFonts w:ascii="Trebuchet MS" w:hAnsi="Trebuchet MS"/>
                      <w:i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/>
                      <w:sz w:val="20"/>
                      <w:szCs w:val="21"/>
                    </w:rPr>
                    <w:t>qaadashada</w:t>
                  </w:r>
                  <w:proofErr w:type="spellEnd"/>
                  <w:r w:rsidRPr="00197429">
                    <w:rPr>
                      <w:rFonts w:ascii="Trebuchet MS" w:hAnsi="Trebuchet MS"/>
                      <w:i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/>
                      <w:sz w:val="20"/>
                      <w:szCs w:val="21"/>
                    </w:rPr>
                    <w:t>ee</w:t>
                  </w:r>
                  <w:proofErr w:type="spellEnd"/>
                  <w:r w:rsidRPr="00197429">
                    <w:rPr>
                      <w:rFonts w:ascii="Trebuchet MS" w:hAnsi="Trebuchet MS"/>
                      <w:i/>
                      <w:sz w:val="20"/>
                      <w:szCs w:val="21"/>
                    </w:rPr>
                    <w:t xml:space="preserve"> </w:t>
                  </w:r>
                  <w:proofErr w:type="spellStart"/>
                  <w:r w:rsidR="00C527DE" w:rsidRPr="00197429">
                    <w:rPr>
                      <w:rFonts w:ascii="Trebuchet MS" w:hAnsi="Trebuchet MS"/>
                      <w:i/>
                      <w:sz w:val="20"/>
                      <w:szCs w:val="21"/>
                    </w:rPr>
                    <w:t>canugaa</w:t>
                  </w:r>
                  <w:r w:rsidR="00C527DE">
                    <w:rPr>
                      <w:rFonts w:ascii="Trebuchet MS" w:hAnsi="Trebuchet MS"/>
                      <w:i/>
                      <w:sz w:val="20"/>
                      <w:szCs w:val="21"/>
                    </w:rPr>
                    <w:t>d</w:t>
                  </w:r>
                  <w:r w:rsidR="00C527DE" w:rsidRPr="00197429">
                    <w:rPr>
                      <w:rFonts w:ascii="Trebuchet MS" w:hAnsi="Trebuchet MS"/>
                      <w:i/>
                      <w:sz w:val="20"/>
                      <w:szCs w:val="21"/>
                    </w:rPr>
                    <w:t>a</w:t>
                  </w:r>
                  <w:proofErr w:type="spellEnd"/>
                  <w:r w:rsidRPr="00197429">
                    <w:rPr>
                      <w:rFonts w:ascii="Trebuchet MS" w:hAnsi="Trebuchet MS"/>
                      <w:i/>
                      <w:sz w:val="20"/>
                      <w:szCs w:val="21"/>
                    </w:rPr>
                    <w:t>.</w:t>
                  </w:r>
                </w:p>
                <w:p w14:paraId="38E15E65" w14:textId="77777777" w:rsidR="00BD33E4" w:rsidRPr="00197429" w:rsidRDefault="00BD33E4" w:rsidP="00BD33E4">
                  <w:pPr>
                    <w:pStyle w:val="NoSpacing"/>
                    <w:rPr>
                      <w:rFonts w:ascii="Trebuchet MS" w:hAnsi="Trebuchet MS"/>
                      <w:b/>
                      <w:sz w:val="20"/>
                      <w:szCs w:val="21"/>
                    </w:rPr>
                  </w:pPr>
                </w:p>
                <w:p w14:paraId="38EF17F7" w14:textId="6EC2E7B6" w:rsidR="00BD33E4" w:rsidRPr="00197429" w:rsidRDefault="00BD33E4" w:rsidP="00BD33E4">
                  <w:pPr>
                    <w:pStyle w:val="NoSpacing"/>
                    <w:rPr>
                      <w:rFonts w:ascii="Trebuchet MS" w:hAnsi="Trebuchet MS"/>
                      <w:b/>
                      <w:sz w:val="20"/>
                      <w:szCs w:val="21"/>
                    </w:rPr>
                  </w:pPr>
                  <w:r w:rsidRPr="00197429">
                    <w:rPr>
                      <w:rFonts w:ascii="Trebuchet MS" w:hAnsi="Trebuchet MS"/>
                      <w:b/>
                      <w:sz w:val="20"/>
                      <w:szCs w:val="21"/>
                    </w:rPr>
                    <w:t>XEELADA 1</w:t>
                  </w:r>
                  <w:r w:rsidR="000905AC">
                    <w:rPr>
                      <w:rFonts w:ascii="Trebuchet MS" w:hAnsi="Trebuchet MS"/>
                      <w:b/>
                      <w:sz w:val="20"/>
                      <w:szCs w:val="21"/>
                    </w:rPr>
                    <w:t>aad</w:t>
                  </w:r>
                  <w:r w:rsidRPr="00197429">
                    <w:rPr>
                      <w:rFonts w:ascii="Trebuchet MS" w:hAnsi="Trebuchet MS"/>
                      <w:b/>
                      <w:sz w:val="20"/>
                      <w:szCs w:val="21"/>
                    </w:rPr>
                    <w:t>:</w:t>
                  </w:r>
                  <w:r w:rsidR="000905AC">
                    <w:rPr>
                      <w:rFonts w:ascii="Trebuchet MS" w:hAnsi="Trebuchet MS"/>
                      <w:b/>
                      <w:sz w:val="20"/>
                      <w:szCs w:val="21"/>
                    </w:rPr>
                    <w:t xml:space="preserve"> </w:t>
                  </w:r>
                  <w:r w:rsidRPr="00197429">
                    <w:rPr>
                      <w:rFonts w:ascii="Trebuchet MS" w:hAnsi="Trebuchet MS"/>
                      <w:b/>
                      <w:sz w:val="20"/>
                      <w:szCs w:val="21"/>
                    </w:rPr>
                    <w:t xml:space="preserve">OGOW WAXA LA </w:t>
                  </w:r>
                  <w:r w:rsidR="000905AC" w:rsidRPr="00197429">
                    <w:rPr>
                      <w:rFonts w:ascii="Trebuchet MS" w:hAnsi="Trebuchet MS"/>
                      <w:b/>
                      <w:sz w:val="20"/>
                      <w:szCs w:val="21"/>
                    </w:rPr>
                    <w:t>FIL</w:t>
                  </w:r>
                  <w:r w:rsidR="000905AC">
                    <w:rPr>
                      <w:rFonts w:ascii="Trebuchet MS" w:hAnsi="Trebuchet MS"/>
                      <w:b/>
                      <w:sz w:val="20"/>
                      <w:szCs w:val="21"/>
                    </w:rPr>
                    <w:t>A</w:t>
                  </w:r>
                  <w:r w:rsidR="000905AC" w:rsidRPr="00197429">
                    <w:rPr>
                      <w:rFonts w:ascii="Trebuchet MS" w:hAnsi="Trebuchet MS"/>
                      <w:b/>
                      <w:sz w:val="20"/>
                      <w:szCs w:val="21"/>
                    </w:rPr>
                    <w:t>YO</w:t>
                  </w:r>
                </w:p>
                <w:p w14:paraId="47773F50" w14:textId="7032E1B5" w:rsidR="00BD33E4" w:rsidRPr="00197429" w:rsidRDefault="00BD33E4" w:rsidP="00BD33E4">
                  <w:pPr>
                    <w:pStyle w:val="NoSpacing"/>
                    <w:rPr>
                      <w:rFonts w:ascii="Trebuchet MS" w:hAnsi="Trebuchet MS"/>
                      <w:sz w:val="20"/>
                      <w:szCs w:val="21"/>
                    </w:rPr>
                  </w:pPr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Ku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isticmaal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waqti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yar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oo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sameynta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cilmi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baaris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ka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hor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inta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aadan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qaadan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imtixaanka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la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caadiyeeyay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.</w:t>
                  </w:r>
                  <w:r w:rsidR="006F640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Isticmaal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="00391B6A" w:rsidRPr="00197429">
                    <w:rPr>
                      <w:rFonts w:ascii="Trebuchet MS" w:hAnsi="Trebuchet MS"/>
                      <w:sz w:val="20"/>
                      <w:szCs w:val="21"/>
                    </w:rPr>
                    <w:t>Int</w:t>
                  </w:r>
                  <w:r w:rsidR="00391B6A">
                    <w:rPr>
                      <w:rFonts w:ascii="Trebuchet MS" w:hAnsi="Trebuchet MS"/>
                      <w:sz w:val="20"/>
                      <w:szCs w:val="21"/>
                    </w:rPr>
                    <w:t>a</w:t>
                  </w:r>
                  <w:r w:rsidR="00391B6A" w:rsidRPr="00197429">
                    <w:rPr>
                      <w:rFonts w:ascii="Trebuchet MS" w:hAnsi="Trebuchet MS"/>
                      <w:sz w:val="20"/>
                      <w:szCs w:val="21"/>
                    </w:rPr>
                    <w:t>rneetka</w:t>
                  </w:r>
                  <w:proofErr w:type="spellEnd"/>
                  <w:r w:rsidR="00391B6A"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ama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shaqada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dugsiga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ama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xarunta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la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talinta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si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wax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looga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barto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mid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walba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oo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qeybaha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imtixaan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ku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jiraan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iyo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noocyada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su’aalaha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ku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jirayo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qeyb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walba.Hubi</w:t>
                  </w:r>
                  <w:proofErr w:type="spellEnd"/>
                  <w:proofErr w:type="gram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inaad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="00D873A5" w:rsidRPr="00197429">
                    <w:rPr>
                      <w:rFonts w:ascii="Trebuchet MS" w:hAnsi="Trebuchet MS"/>
                      <w:sz w:val="20"/>
                      <w:szCs w:val="21"/>
                    </w:rPr>
                    <w:t>faha</w:t>
                  </w:r>
                  <w:r w:rsidR="00D873A5">
                    <w:rPr>
                      <w:rFonts w:ascii="Trebuchet MS" w:hAnsi="Trebuchet MS"/>
                      <w:sz w:val="20"/>
                      <w:szCs w:val="21"/>
                    </w:rPr>
                    <w:t>n</w:t>
                  </w:r>
                  <w:r w:rsidR="00D873A5" w:rsidRPr="00197429">
                    <w:rPr>
                      <w:rFonts w:ascii="Trebuchet MS" w:hAnsi="Trebuchet MS"/>
                      <w:sz w:val="20"/>
                      <w:szCs w:val="21"/>
                    </w:rPr>
                    <w:t>santahay</w:t>
                  </w:r>
                  <w:proofErr w:type="spellEnd"/>
                  <w:r w:rsidR="00D873A5"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sharciyada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qeyb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walba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: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tusaale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ahaan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haddii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qeyb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gaar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ah u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baahaneyso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jawaabta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ama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qormo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dooq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kala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duwan.Xittaa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ka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wanaaagsan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qaado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imtixaanka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tababarka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si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markaas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aad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u </w:t>
                  </w:r>
                  <w:proofErr w:type="spellStart"/>
                  <w:r w:rsidR="00EA081D" w:rsidRPr="00197429">
                    <w:rPr>
                      <w:rFonts w:ascii="Trebuchet MS" w:hAnsi="Trebuchet MS"/>
                      <w:sz w:val="20"/>
                      <w:szCs w:val="21"/>
                    </w:rPr>
                    <w:t>faha</w:t>
                  </w:r>
                  <w:r w:rsidR="00EA081D">
                    <w:rPr>
                      <w:rFonts w:ascii="Trebuchet MS" w:hAnsi="Trebuchet MS"/>
                      <w:sz w:val="20"/>
                      <w:szCs w:val="21"/>
                    </w:rPr>
                    <w:t>n</w:t>
                  </w:r>
                  <w:r w:rsidR="00EA081D" w:rsidRPr="00197429">
                    <w:rPr>
                      <w:rFonts w:ascii="Trebuchet MS" w:hAnsi="Trebuchet MS"/>
                      <w:sz w:val="20"/>
                      <w:szCs w:val="21"/>
                    </w:rPr>
                    <w:t>tid</w:t>
                  </w:r>
                  <w:proofErr w:type="spellEnd"/>
                  <w:r w:rsidR="00EA081D"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noocyada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su’aalaha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aad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la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kulmeysid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.</w:t>
                  </w:r>
                </w:p>
                <w:p w14:paraId="44C4BF12" w14:textId="77777777" w:rsidR="00BD33E4" w:rsidRPr="00197429" w:rsidRDefault="00BD33E4" w:rsidP="00BD33E4">
                  <w:pPr>
                    <w:pStyle w:val="NoSpacing"/>
                    <w:rPr>
                      <w:rFonts w:ascii="Trebuchet MS" w:hAnsi="Trebuchet MS"/>
                      <w:sz w:val="20"/>
                      <w:szCs w:val="21"/>
                    </w:rPr>
                  </w:pPr>
                </w:p>
                <w:p w14:paraId="4AE2FBAA" w14:textId="77777777" w:rsidR="00BD33E4" w:rsidRPr="00197429" w:rsidRDefault="00BD33E4" w:rsidP="00BD33E4">
                  <w:pPr>
                    <w:pStyle w:val="NoSpacing"/>
                    <w:rPr>
                      <w:rFonts w:ascii="Trebuchet MS" w:hAnsi="Trebuchet MS"/>
                      <w:b/>
                      <w:sz w:val="20"/>
                      <w:szCs w:val="21"/>
                    </w:rPr>
                  </w:pPr>
                  <w:r w:rsidRPr="00197429">
                    <w:rPr>
                      <w:rFonts w:ascii="Trebuchet MS" w:hAnsi="Trebuchet MS"/>
                      <w:b/>
                      <w:sz w:val="20"/>
                      <w:szCs w:val="21"/>
                    </w:rPr>
                    <w:t>XEELADA 2</w:t>
                  </w:r>
                  <w:r w:rsidR="00BB572E">
                    <w:rPr>
                      <w:rFonts w:ascii="Trebuchet MS" w:hAnsi="Trebuchet MS"/>
                      <w:b/>
                      <w:sz w:val="20"/>
                      <w:szCs w:val="21"/>
                    </w:rPr>
                    <w:t>aad</w:t>
                  </w:r>
                  <w:r w:rsidRPr="00197429">
                    <w:rPr>
                      <w:rFonts w:ascii="Trebuchet MS" w:hAnsi="Trebuchet MS"/>
                      <w:b/>
                      <w:sz w:val="20"/>
                      <w:szCs w:val="21"/>
                    </w:rPr>
                    <w:t>:</w:t>
                  </w:r>
                  <w:r w:rsidR="00BB572E">
                    <w:rPr>
                      <w:rFonts w:ascii="Trebuchet MS" w:hAnsi="Trebuchet MS"/>
                      <w:b/>
                      <w:sz w:val="20"/>
                      <w:szCs w:val="21"/>
                    </w:rPr>
                    <w:t xml:space="preserve"> </w:t>
                  </w:r>
                  <w:r w:rsidRPr="00197429">
                    <w:rPr>
                      <w:rFonts w:ascii="Trebuchet MS" w:hAnsi="Trebuchet MS"/>
                      <w:b/>
                      <w:sz w:val="20"/>
                      <w:szCs w:val="21"/>
                    </w:rPr>
                    <w:t>AQRI TILMAAMAHA.</w:t>
                  </w:r>
                </w:p>
                <w:p w14:paraId="00DD98B4" w14:textId="6B09D337" w:rsidR="00BD33E4" w:rsidRPr="000E2CBE" w:rsidRDefault="00BD33E4" w:rsidP="00BD33E4">
                  <w:pPr>
                    <w:pStyle w:val="NoSpacing"/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</w:pP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Xittaa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haddii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aad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sameysid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cilmi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baaristaada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, </w:t>
                  </w:r>
                  <w:proofErr w:type="spellStart"/>
                  <w:r w:rsidR="00A452EA" w:rsidRPr="00197429">
                    <w:rPr>
                      <w:rFonts w:ascii="Trebuchet MS" w:hAnsi="Trebuchet MS"/>
                      <w:sz w:val="20"/>
                      <w:szCs w:val="21"/>
                    </w:rPr>
                    <w:t>hub</w:t>
                  </w:r>
                  <w:r w:rsidR="00A452EA">
                    <w:rPr>
                      <w:rFonts w:ascii="Trebuchet MS" w:hAnsi="Trebuchet MS"/>
                      <w:sz w:val="20"/>
                      <w:szCs w:val="21"/>
                    </w:rPr>
                    <w:t>so</w:t>
                  </w:r>
                  <w:proofErr w:type="spellEnd"/>
                  <w:r w:rsidR="00A452EA"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inaad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aqrisid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tilmaamaha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qeyb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walba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oo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imtixaanka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ah.</w:t>
                  </w:r>
                  <w:r w:rsidR="0054618D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Ogow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waxa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qeybta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ku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weydiineyso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inaad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sameysid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noocyada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jawaabaha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la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filanayo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inta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su’aalo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ku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jirto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qeybtaas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iyo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inta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waqti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ah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aad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haysatid.Ha</w:t>
                  </w:r>
                  <w:proofErr w:type="spellEnd"/>
                  <w:proofErr w:type="gram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qiyaasin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in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qeyb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ku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jirto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imtixaanka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inay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tahay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sida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imtixaanka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tababarka</w:t>
                  </w:r>
                  <w:proofErr w:type="spellEnd"/>
                  <w:r w:rsidRPr="00197429">
                    <w:rPr>
                      <w:rFonts w:ascii="Trebuchet MS" w:hAnsi="Trebuchet MS"/>
                      <w:sz w:val="20"/>
                      <w:szCs w:val="21"/>
                    </w:rPr>
                    <w:t>.</w:t>
                  </w:r>
                  <w:r w:rsidR="007C4B03">
                    <w:rPr>
                      <w:rFonts w:ascii="Trebuchet MS" w:hAnsi="Trebuchet MS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Aqri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tilmaamaha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ka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hor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inta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aadan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bilaabin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.</w:t>
                  </w:r>
                </w:p>
                <w:p w14:paraId="5037F31A" w14:textId="77777777" w:rsidR="00BD33E4" w:rsidRPr="000E2CBE" w:rsidRDefault="00BD33E4" w:rsidP="00BD33E4">
                  <w:pPr>
                    <w:pStyle w:val="NoSpacing"/>
                    <w:rPr>
                      <w:rFonts w:ascii="Trebuchet MS" w:hAnsi="Trebuchet MS"/>
                      <w:b/>
                      <w:sz w:val="20"/>
                      <w:szCs w:val="21"/>
                      <w:lang w:val="es-ES"/>
                    </w:rPr>
                  </w:pPr>
                </w:p>
                <w:p w14:paraId="0D7611C1" w14:textId="77777777" w:rsidR="00BD33E4" w:rsidRPr="000E2CBE" w:rsidRDefault="00BD33E4" w:rsidP="00BD33E4">
                  <w:pPr>
                    <w:pStyle w:val="NoSpacing"/>
                    <w:rPr>
                      <w:rFonts w:ascii="Trebuchet MS" w:hAnsi="Trebuchet MS"/>
                      <w:b/>
                      <w:sz w:val="20"/>
                      <w:szCs w:val="21"/>
                      <w:lang w:val="es-ES"/>
                    </w:rPr>
                  </w:pPr>
                  <w:r w:rsidRPr="000E2CBE">
                    <w:rPr>
                      <w:rFonts w:ascii="Trebuchet MS" w:hAnsi="Trebuchet MS"/>
                      <w:b/>
                      <w:sz w:val="20"/>
                      <w:szCs w:val="21"/>
                      <w:lang w:val="es-ES"/>
                    </w:rPr>
                    <w:t>XEELADA 3</w:t>
                  </w:r>
                  <w:proofErr w:type="gramStart"/>
                  <w:r w:rsidR="00807DD3" w:rsidRPr="000E2CBE">
                    <w:rPr>
                      <w:rFonts w:ascii="Trebuchet MS" w:hAnsi="Trebuchet MS"/>
                      <w:b/>
                      <w:sz w:val="20"/>
                      <w:szCs w:val="21"/>
                      <w:lang w:val="es-ES"/>
                    </w:rPr>
                    <w:t>aad</w:t>
                  </w:r>
                  <w:r w:rsidRPr="000E2CBE">
                    <w:rPr>
                      <w:rFonts w:ascii="Trebuchet MS" w:hAnsi="Trebuchet MS"/>
                      <w:b/>
                      <w:sz w:val="20"/>
                      <w:szCs w:val="21"/>
                      <w:lang w:val="es-ES"/>
                    </w:rPr>
                    <w:t>:QAABEY</w:t>
                  </w:r>
                  <w:proofErr w:type="gramEnd"/>
                  <w:r w:rsidRPr="000E2CBE">
                    <w:rPr>
                      <w:rFonts w:ascii="Trebuchet MS" w:hAnsi="Trebuchet MS"/>
                      <w:b/>
                      <w:sz w:val="20"/>
                      <w:szCs w:val="21"/>
                      <w:lang w:val="es-ES"/>
                    </w:rPr>
                    <w:t xml:space="preserve"> NAFSADAADA</w:t>
                  </w:r>
                </w:p>
                <w:p w14:paraId="0593C7DF" w14:textId="77777777" w:rsidR="00BD33E4" w:rsidRPr="000E2CBE" w:rsidRDefault="00BD33E4" w:rsidP="00BD33E4">
                  <w:pPr>
                    <w:pStyle w:val="NoSpacing"/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</w:pP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Inta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badan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imtixaanada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la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caadiyeeyay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,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waxaa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jiro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xadidnaanta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waqtiga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oo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qeyb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walba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ah.Ka</w:t>
                  </w:r>
                  <w:proofErr w:type="spellEnd"/>
                  <w:proofErr w:type="gram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hor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inta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aadan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bilaabin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qeyb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walba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,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iska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hubi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inaad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garaneysid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inta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waqti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ah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laguu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ogolyahay.Hubi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saacadaada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ama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saacada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qolka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imtixaanka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si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aad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u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go’aansatid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markii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ay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tahay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inaad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dhameysid.Kadib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,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xisaabi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inta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su’aalo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ah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inaad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ka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jawaabtid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oo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aad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go’aansatid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sida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dhaqsida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ah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ee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ah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inaad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u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shaqeysid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(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tusaale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ahaan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,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labo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daqiiqo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su’aashiiba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ama toban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daqiiqo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qormadiiba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).</w:t>
                  </w:r>
                </w:p>
                <w:p w14:paraId="116776AE" w14:textId="77777777" w:rsidR="00BD33E4" w:rsidRPr="000E2CBE" w:rsidRDefault="00BD33E4" w:rsidP="00BD33E4">
                  <w:pPr>
                    <w:pStyle w:val="NoSpacing"/>
                    <w:rPr>
                      <w:rFonts w:ascii="Trebuchet MS" w:hAnsi="Trebuchet MS"/>
                      <w:b/>
                      <w:sz w:val="20"/>
                      <w:szCs w:val="21"/>
                      <w:lang w:val="es-ES"/>
                    </w:rPr>
                  </w:pPr>
                </w:p>
                <w:p w14:paraId="49409B52" w14:textId="77777777" w:rsidR="00BD33E4" w:rsidRPr="000E2CBE" w:rsidRDefault="00BD33E4" w:rsidP="00BD33E4">
                  <w:pPr>
                    <w:pStyle w:val="NoSpacing"/>
                    <w:rPr>
                      <w:rFonts w:ascii="Trebuchet MS" w:hAnsi="Trebuchet MS"/>
                      <w:b/>
                      <w:sz w:val="20"/>
                      <w:szCs w:val="21"/>
                      <w:lang w:val="es-ES"/>
                    </w:rPr>
                  </w:pPr>
                  <w:r w:rsidRPr="000E2CBE">
                    <w:rPr>
                      <w:rFonts w:ascii="Trebuchet MS" w:hAnsi="Trebuchet MS"/>
                      <w:b/>
                      <w:sz w:val="20"/>
                      <w:szCs w:val="21"/>
                      <w:lang w:val="es-ES"/>
                    </w:rPr>
                    <w:t>XEELADA 4</w:t>
                  </w:r>
                  <w:proofErr w:type="gramStart"/>
                  <w:r w:rsidR="00807DD3" w:rsidRPr="000E2CBE">
                    <w:rPr>
                      <w:rFonts w:ascii="Trebuchet MS" w:hAnsi="Trebuchet MS"/>
                      <w:b/>
                      <w:sz w:val="20"/>
                      <w:szCs w:val="21"/>
                      <w:lang w:val="es-ES"/>
                    </w:rPr>
                    <w:t>aad</w:t>
                  </w:r>
                  <w:r w:rsidRPr="000E2CBE">
                    <w:rPr>
                      <w:rFonts w:ascii="Trebuchet MS" w:hAnsi="Trebuchet MS"/>
                      <w:b/>
                      <w:sz w:val="20"/>
                      <w:szCs w:val="21"/>
                      <w:lang w:val="es-ES"/>
                    </w:rPr>
                    <w:t>:KA</w:t>
                  </w:r>
                  <w:proofErr w:type="gramEnd"/>
                  <w:r w:rsidRPr="000E2CBE">
                    <w:rPr>
                      <w:rFonts w:ascii="Trebuchet MS" w:hAnsi="Trebuchet MS"/>
                      <w:b/>
                      <w:sz w:val="20"/>
                      <w:szCs w:val="21"/>
                      <w:lang w:val="es-ES"/>
                    </w:rPr>
                    <w:t xml:space="preserve"> JAWAAB SU’AALAHA SAHLAN MARKA KOOWAAD</w:t>
                  </w:r>
                </w:p>
                <w:p w14:paraId="4E9375C6" w14:textId="77777777" w:rsidR="00BD33E4" w:rsidRPr="000E2CBE" w:rsidRDefault="00BD33E4" w:rsidP="00BD33E4">
                  <w:pPr>
                    <w:pStyle w:val="NoSpacing"/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</w:pP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Sababtoo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ah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imtixaanka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wuu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waqtiyeysanyahayt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,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waa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muhiim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in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loo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maraa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sida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ugu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dhaqsida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badan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ee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aad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awoodid.Haddii</w:t>
                  </w:r>
                  <w:proofErr w:type="spellEnd"/>
                  <w:proofErr w:type="gram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aadan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garaneyn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isla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markaas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jawaabta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su'aasha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, u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gudub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iyo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ku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soo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laabo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hadhowdii.Xasuuso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si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aad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uga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gudubtid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su’aashaas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ee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xaanshida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jawaabtaada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sidoo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kale.</w:t>
                  </w:r>
                </w:p>
                <w:p w14:paraId="0A1A16BB" w14:textId="77777777" w:rsidR="00BD33E4" w:rsidRPr="000E2CBE" w:rsidRDefault="00BD33E4" w:rsidP="00BD33E4">
                  <w:pPr>
                    <w:pStyle w:val="NoSpacing"/>
                    <w:rPr>
                      <w:rFonts w:ascii="Trebuchet MS" w:hAnsi="Trebuchet MS"/>
                      <w:b/>
                      <w:sz w:val="20"/>
                      <w:szCs w:val="21"/>
                      <w:lang w:val="es-ES"/>
                    </w:rPr>
                  </w:pPr>
                </w:p>
                <w:p w14:paraId="25E6C9B2" w14:textId="77777777" w:rsidR="00BD33E4" w:rsidRPr="000E2CBE" w:rsidRDefault="00BD33E4" w:rsidP="00BD33E4">
                  <w:pPr>
                    <w:pStyle w:val="NoSpacing"/>
                    <w:rPr>
                      <w:rFonts w:ascii="Trebuchet MS" w:hAnsi="Trebuchet MS"/>
                      <w:b/>
                      <w:sz w:val="18"/>
                      <w:szCs w:val="21"/>
                      <w:lang w:val="es-ES"/>
                    </w:rPr>
                  </w:pPr>
                  <w:r w:rsidRPr="000E2CBE">
                    <w:rPr>
                      <w:rFonts w:ascii="Trebuchet MS" w:hAnsi="Trebuchet MS"/>
                      <w:b/>
                      <w:sz w:val="18"/>
                      <w:szCs w:val="21"/>
                      <w:lang w:val="es-ES"/>
                    </w:rPr>
                    <w:t>XEELADA 5</w:t>
                  </w:r>
                  <w:r w:rsidR="00807DD3" w:rsidRPr="000E2CBE">
                    <w:rPr>
                      <w:rFonts w:ascii="Trebuchet MS" w:hAnsi="Trebuchet MS"/>
                      <w:b/>
                      <w:sz w:val="18"/>
                      <w:szCs w:val="21"/>
                      <w:lang w:val="es-ES"/>
                    </w:rPr>
                    <w:t>aad</w:t>
                  </w:r>
                  <w:r w:rsidRPr="000E2CBE">
                    <w:rPr>
                      <w:rFonts w:ascii="Trebuchet MS" w:hAnsi="Trebuchet MS"/>
                      <w:b/>
                      <w:sz w:val="18"/>
                      <w:szCs w:val="21"/>
                      <w:lang w:val="es-ES"/>
                    </w:rPr>
                    <w:t>:</w:t>
                  </w:r>
                  <w:r w:rsidR="00807DD3" w:rsidRPr="000E2CBE">
                    <w:rPr>
                      <w:rFonts w:ascii="Trebuchet MS" w:hAnsi="Trebuchet MS"/>
                      <w:b/>
                      <w:sz w:val="18"/>
                      <w:szCs w:val="21"/>
                      <w:lang w:val="es-ES"/>
                    </w:rPr>
                    <w:t xml:space="preserve"> </w:t>
                  </w:r>
                  <w:r w:rsidRPr="000E2CBE">
                    <w:rPr>
                      <w:rFonts w:ascii="Trebuchet MS" w:hAnsi="Trebuchet MS"/>
                      <w:b/>
                      <w:sz w:val="18"/>
                      <w:szCs w:val="21"/>
                      <w:lang w:val="es-ES"/>
                    </w:rPr>
                    <w:t>ISTICMAAL NIDAAMKA BAABI’INTA EE SU'AALAHA ADAG</w:t>
                  </w:r>
                </w:p>
                <w:p w14:paraId="21D46943" w14:textId="77777777" w:rsidR="00BD33E4" w:rsidRPr="000E2CBE" w:rsidRDefault="00BD33E4" w:rsidP="00BD33E4">
                  <w:pPr>
                    <w:pStyle w:val="NoSpacing"/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</w:pP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Haddii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aadan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garaneyn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jawaabta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su'aasha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,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fiiri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haddii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aadan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joojin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karin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jawaabo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walba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taas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oo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si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cad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u </w:t>
                  </w:r>
                  <w:proofErr w:type="spellStart"/>
                  <w:proofErr w:type="gram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qaldan.Haddii</w:t>
                  </w:r>
                  <w:proofErr w:type="spellEnd"/>
                  <w:proofErr w:type="gram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ay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kuu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suurtogaleyso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baabi’inta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dhoor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jawaabaha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suurtogalka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ah,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waxaad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kadib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ka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sameyn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kartaa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qiyaasida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waxbarashada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kuwaas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haray</w:t>
                  </w:r>
                  <w:proofErr w:type="spellEnd"/>
                  <w:r w:rsidRPr="000E2CBE">
                    <w:rPr>
                      <w:rFonts w:ascii="Trebuchet MS" w:hAnsi="Trebuchet MS"/>
                      <w:sz w:val="20"/>
                      <w:szCs w:val="21"/>
                      <w:lang w:val="es-ES"/>
                    </w:rPr>
                    <w:t>.</w:t>
                  </w:r>
                </w:p>
              </w:txbxContent>
            </v:textbox>
          </v:shape>
        </w:pict>
      </w:r>
      <w:r>
        <w:pict w14:anchorId="4ECAFF76">
          <v:shape id="Text Box 8" o:spid="_x0000_s1030" type="#_x0000_t202" style="position:absolute;margin-left:2110.4pt;margin-top:507.3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" fillcolor="#c59dc3 [1945]" stroked="f" strokeweight=".5pt">
            <v:textbox>
              <w:txbxContent>
                <w:p w14:paraId="0F404A21" w14:textId="77777777" w:rsidR="00CA36F6" w:rsidRPr="000A1347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5CB72722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367AA262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DF4998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79653850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38E77142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21F0BC22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2B6E1EF2" w14:textId="77777777" w:rsidR="00275C50" w:rsidRPr="000E2CBE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0E2CBE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0E2CBE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0E2CBE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3AA60567" w14:textId="77777777" w:rsidR="00F35BE3" w:rsidRPr="000E2CBE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E2A11F1" w14:textId="77777777" w:rsidR="00F35BE3" w:rsidRPr="000E2CBE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7EFF1600" w14:textId="77777777" w:rsidR="00F35BE3" w:rsidRPr="000E2CBE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0E2CBE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0E2CBE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0E2CBE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0E2CBE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90638A">
        <w:br w:type="page"/>
      </w:r>
    </w:p>
    <w:p w14:paraId="79D95F7D" w14:textId="77777777" w:rsidR="001B2141" w:rsidRDefault="000E2CBE" w:rsidP="001B2141">
      <w:r>
        <w:lastRenderedPageBreak/>
        <w:pict w14:anchorId="3B2E43A8">
          <v:shape id="_x0000_s1033" type="#_x0000_t202" style="position:absolute;margin-left:180pt;margin-top:6pt;width:385.05pt;height:181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" filled="f" strokecolor="#d9d9d9">
            <v:textbox>
              <w:txbxContent>
                <w:p w14:paraId="4FD28888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5ACCAA5D" w14:textId="77777777" w:rsidR="00781C88" w:rsidRPr="00696E04" w:rsidRDefault="00781C88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78B08D45" w14:textId="77777777" w:rsidR="00696E04" w:rsidRPr="000E2CBE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E2CBE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282887F4" w14:textId="77777777" w:rsidR="00781C88" w:rsidRPr="000E2CBE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78E661C3">
          <v:shape id="Text Box 9" o:spid="_x0000_s1034" type="#_x0000_t202" style="position:absolute;margin-left:.6pt;margin-top:20.4pt;width:178.05pt;height:72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AQhAIAAGo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" filled="f" stroked="f" strokeweight=".5pt">
            <v:textbox>
              <w:txbxContent>
                <w:p w14:paraId="7C23DA2F" w14:textId="394E0D40" w:rsidR="00C7202C" w:rsidRPr="00197429" w:rsidRDefault="000E0CED" w:rsidP="00C7202C">
                  <w:pPr>
                    <w:pStyle w:val="Heading1"/>
                    <w:rPr>
                      <w:rFonts w:eastAsia="Times New Roman"/>
                      <w:sz w:val="26"/>
                      <w:szCs w:val="26"/>
                    </w:rPr>
                  </w:pPr>
                  <w:proofErr w:type="gramStart"/>
                  <w:r w:rsidRPr="00197429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SHEEKO</w:t>
                  </w:r>
                  <w:r w:rsidRPr="00197429">
                    <w:rPr>
                      <w:b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SAT</w:t>
                  </w:r>
                  <w:proofErr w:type="gram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iyo</w:t>
                  </w:r>
                  <w:proofErr w:type="spell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ACT </w:t>
                  </w:r>
                  <w:proofErr w:type="spellStart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waa</w:t>
                  </w:r>
                  <w:proofErr w:type="spell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imtixaanada</w:t>
                  </w:r>
                  <w:proofErr w:type="spell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cagliga</w:t>
                  </w:r>
                  <w:proofErr w:type="spell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maskaxda</w:t>
                  </w:r>
                  <w:proofErr w:type="spell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.</w:t>
                  </w:r>
                  <w:r w:rsidR="00FE63E1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Buundooyinka</w:t>
                  </w:r>
                  <w:proofErr w:type="spell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waa</w:t>
                  </w:r>
                  <w:proofErr w:type="spell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tilmaamo</w:t>
                  </w:r>
                  <w:proofErr w:type="spell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wanaagsan</w:t>
                  </w:r>
                  <w:proofErr w:type="spell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ee</w:t>
                  </w:r>
                  <w:proofErr w:type="spell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sida</w:t>
                  </w:r>
                  <w:proofErr w:type="spell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wanaagsan</w:t>
                  </w:r>
                  <w:proofErr w:type="spell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01581"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arday</w:t>
                  </w:r>
                  <w:r w:rsidR="00801581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d</w:t>
                  </w:r>
                  <w:r w:rsidR="00801581"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a</w:t>
                  </w:r>
                  <w:proofErr w:type="spellEnd"/>
                  <w:r w:rsidR="00801581"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ku</w:t>
                  </w:r>
                  <w:proofErr w:type="spell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sameynayo</w:t>
                  </w:r>
                  <w:proofErr w:type="spell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kulliyada</w:t>
                  </w:r>
                  <w:proofErr w:type="spellEnd"/>
                  <w:r w:rsidRPr="00197429">
                    <w:rPr>
                      <w:rFonts w:ascii="Trebuchet MS" w:hAnsi="Trebuchet MS"/>
                      <w:iCs/>
                      <w:color w:val="auto"/>
                      <w:sz w:val="26"/>
                      <w:szCs w:val="26"/>
                    </w:rPr>
                    <w:t>.</w:t>
                  </w:r>
                </w:p>
                <w:p w14:paraId="06762E72" w14:textId="77777777" w:rsidR="000E0CED" w:rsidRPr="00197429" w:rsidRDefault="000E0CED" w:rsidP="000E0CED">
                  <w:pPr>
                    <w:rPr>
                      <w:rFonts w:cs="Arial"/>
                      <w:sz w:val="26"/>
                      <w:szCs w:val="26"/>
                    </w:rPr>
                  </w:pPr>
                </w:p>
                <w:p w14:paraId="7EE07825" w14:textId="140D3200" w:rsidR="00CF3610" w:rsidRPr="00197429" w:rsidRDefault="000E0CED" w:rsidP="00E84E9D">
                  <w:pPr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197429">
                    <w:rPr>
                      <w:rFonts w:ascii="Myriad Pro" w:hAnsi="Myriad Pro"/>
                      <w:b/>
                      <w:color w:val="EA6312" w:themeColor="accent2"/>
                      <w:sz w:val="26"/>
                      <w:szCs w:val="26"/>
                    </w:rPr>
                    <w:t>XAQIIQADA</w:t>
                  </w:r>
                  <w:r w:rsidRPr="00197429">
                    <w:rPr>
                      <w:rFonts w:ascii="Myriad Pro" w:hAnsi="Myriad Pro"/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197429">
                    <w:rPr>
                      <w:sz w:val="26"/>
                      <w:szCs w:val="26"/>
                    </w:rPr>
                    <w:t>Buundooyinka</w:t>
                  </w:r>
                  <w:proofErr w:type="spellEnd"/>
                  <w:proofErr w:type="gram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imtixaanka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E63E1" w:rsidRPr="00197429">
                    <w:rPr>
                      <w:sz w:val="26"/>
                      <w:szCs w:val="26"/>
                    </w:rPr>
                    <w:t>muujis</w:t>
                  </w:r>
                  <w:r w:rsidR="00FE63E1">
                    <w:rPr>
                      <w:sz w:val="26"/>
                      <w:szCs w:val="26"/>
                    </w:rPr>
                    <w:t>o</w:t>
                  </w:r>
                  <w:proofErr w:type="spellEnd"/>
                  <w:r w:rsidR="00FE63E1"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wanaagsan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801581" w:rsidRPr="00197429">
                    <w:rPr>
                      <w:sz w:val="26"/>
                      <w:szCs w:val="26"/>
                    </w:rPr>
                    <w:t>arday</w:t>
                  </w:r>
                  <w:r w:rsidR="00801581">
                    <w:rPr>
                      <w:sz w:val="26"/>
                      <w:szCs w:val="26"/>
                    </w:rPr>
                    <w:t>d</w:t>
                  </w:r>
                  <w:r w:rsidR="00801581" w:rsidRPr="00197429">
                    <w:rPr>
                      <w:sz w:val="26"/>
                      <w:szCs w:val="26"/>
                    </w:rPr>
                    <w:t>a</w:t>
                  </w:r>
                  <w:proofErr w:type="spellEnd"/>
                  <w:r w:rsidR="00801581"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uu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yahay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qaadashada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SAT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ACT (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sidoo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kale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inta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waqti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qofka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isticmaalo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diyaarinta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>)—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taasi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saabsantahay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>.</w:t>
                  </w:r>
                </w:p>
                <w:p w14:paraId="046E0E25" w14:textId="77777777" w:rsidR="00CF3610" w:rsidRPr="00197429" w:rsidRDefault="004C0DA6" w:rsidP="00E84E9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197429">
                    <w:rPr>
                      <w:sz w:val="26"/>
                      <w:szCs w:val="26"/>
                    </w:rPr>
                    <w:t>Buundada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ma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cabirto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caqliga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qofka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yahay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, u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adeegto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buundada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ugu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dambeyso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afar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sanno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dugsiga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sare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ah,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ama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qiyaaso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sida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guusha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ardayga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noqonayo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nolosha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>.</w:t>
                  </w:r>
                </w:p>
                <w:p w14:paraId="0D2147BC" w14:textId="77777777" w:rsidR="00CF3610" w:rsidRPr="00197429" w:rsidRDefault="00CF3610" w:rsidP="00E84E9D">
                  <w:pPr>
                    <w:rPr>
                      <w:sz w:val="26"/>
                      <w:szCs w:val="26"/>
                    </w:rPr>
                  </w:pPr>
                  <w:r w:rsidRPr="00197429">
                    <w:rPr>
                      <w:sz w:val="26"/>
                      <w:szCs w:val="26"/>
                    </w:rPr>
                    <w:t xml:space="preserve">Si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kastaba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saraakiisha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ogolaanshaha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way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sii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wadayaan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meeleeyaan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culeys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weyn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imtixaanadaan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markii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eegayaan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codsiyada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go’aamada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ogolaanshaha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>.</w:t>
                  </w:r>
                </w:p>
                <w:p w14:paraId="50C9A3CE" w14:textId="77777777" w:rsidR="0045478F" w:rsidRDefault="00CF3610" w:rsidP="00E84E9D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197429">
                    <w:rPr>
                      <w:sz w:val="26"/>
                      <w:szCs w:val="26"/>
                    </w:rPr>
                    <w:t>Marka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muhiim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ayay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tahay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diyaar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garoobaan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sameeyan</w:t>
                  </w:r>
                  <w:proofErr w:type="spellEnd"/>
                  <w:r w:rsidRPr="0019742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97429">
                    <w:rPr>
                      <w:sz w:val="26"/>
                      <w:szCs w:val="26"/>
                    </w:rPr>
                    <w:t>dadaalkooda</w:t>
                  </w:r>
                  <w:proofErr w:type="spellEnd"/>
                  <w:r w:rsidRPr="00197429">
                    <w:rPr>
                      <w:sz w:val="24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pict w14:anchorId="39417EF6">
          <v:shape id="Text Box 10" o:spid="_x0000_s1035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4E011E9C" w14:textId="409183A5" w:rsidR="001B2141" w:rsidRPr="00F45C84" w:rsidRDefault="000E2CBE" w:rsidP="000E2CBE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0E2CBE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0E2CBE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Benta</w:t>
                  </w:r>
                  <w:bookmarkStart w:id="0" w:name="_GoBack"/>
                  <w:bookmarkEnd w:id="0"/>
                </w:p>
                <w:p w14:paraId="1C002708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23313B2B" w14:textId="77777777" w:rsidR="00671A4B" w:rsidRPr="001B2141" w:rsidRDefault="000E2CBE" w:rsidP="001B2141">
      <w:r>
        <w:pict w14:anchorId="20B0666E">
          <v:shape id="_x0000_s1036" type="#_x0000_t202" style="position:absolute;margin-left:180pt;margin-top:171.8pt;width:387.6pt;height:44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" fillcolor="#e1eee8 [663]" stroked="f">
            <v:textbox>
              <w:txbxContent>
                <w:p w14:paraId="3499C738" w14:textId="77777777" w:rsidR="001B2141" w:rsidRPr="00197429" w:rsidRDefault="00BF154F" w:rsidP="005D5656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 w:rsidRPr="00197429"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 w:rsidRPr="00197429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197429"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 w:rsidRPr="00197429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197429"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0A7C77CE" w14:textId="77777777" w:rsidR="00095E63" w:rsidRPr="000E2CBE" w:rsidRDefault="00095E63" w:rsidP="0090638A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4"/>
                      <w:lang w:val="es-ES"/>
                    </w:rPr>
                  </w:pP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Ku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bilow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si </w:t>
                  </w: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dhab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ah u </w:t>
                  </w: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fiirinta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kulliyadaha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iyo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jaamacadaha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>.</w:t>
                  </w:r>
                  <w:r w:rsidR="00E63EDD" w:rsidRPr="000E2CBE">
                    <w:rPr>
                      <w:b/>
                      <w:sz w:val="24"/>
                      <w:lang w:val="es-ES"/>
                    </w:rPr>
                    <w:t xml:space="preserve"> </w:t>
                  </w:r>
                  <w:r w:rsidRPr="000E2CBE">
                    <w:rPr>
                      <w:sz w:val="24"/>
                      <w:lang w:val="es-ES"/>
                    </w:rPr>
                    <w:t xml:space="preserve">U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samey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feel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kulliyad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walba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aad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xiiseyneysid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oo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usu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keen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warbixinta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ku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saabsan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waxbarashooyinka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,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gargaarka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dhaqaalaha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,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iyo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nolosha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xarunta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>.</w:t>
                  </w:r>
                  <w:r w:rsidR="005439F8"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Booqo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arimaha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kulliyada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oo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fur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guryaha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oo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baro sida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badan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ee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aad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awoodid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ee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ku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saabsan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onleenka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kullitadaha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>.</w:t>
                  </w:r>
                </w:p>
                <w:p w14:paraId="640CBFBF" w14:textId="77777777" w:rsidR="00095E63" w:rsidRPr="000E2CBE" w:rsidRDefault="00095E63" w:rsidP="0090638A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4"/>
                      <w:lang w:val="es-ES"/>
                    </w:rPr>
                  </w:pP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Ku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bilow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qorsheynta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booqashooyinka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0E2CBE">
                    <w:rPr>
                      <w:b/>
                      <w:sz w:val="24"/>
                      <w:lang w:val="es-ES"/>
                    </w:rPr>
                    <w:t>kulliyada</w:t>
                  </w:r>
                  <w:r w:rsidRPr="000E2CBE">
                    <w:rPr>
                      <w:sz w:val="24"/>
                      <w:lang w:val="es-ES"/>
                    </w:rPr>
                    <w:t>.Nasiinyada</w:t>
                  </w:r>
                  <w:proofErr w:type="spellEnd"/>
                  <w:proofErr w:type="gram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guga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waa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waqti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wanaagsan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ee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la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booqdoIsku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day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inaad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booqatid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kulliyadaha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kuu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dhow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oo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ku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dar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cabir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balaaran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,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dhexaad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,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iyo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xarumaha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yar.Ogow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haddii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ay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jiraan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wax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safarada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goobta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ah.</w:t>
                  </w:r>
                </w:p>
                <w:p w14:paraId="5824FF24" w14:textId="77777777" w:rsidR="00095E63" w:rsidRPr="000E2CBE" w:rsidRDefault="00095E63" w:rsidP="0090638A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4"/>
                      <w:lang w:val="es-ES"/>
                    </w:rPr>
                  </w:pP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Hormari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liiska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diyaargarowga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kulliyadaha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adiga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b/>
                      <w:sz w:val="24"/>
                      <w:lang w:val="es-ES"/>
                    </w:rPr>
                    <w:t>ku</w:t>
                  </w:r>
                  <w:proofErr w:type="spellEnd"/>
                  <w:r w:rsidRPr="000E2CBE">
                    <w:rPr>
                      <w:b/>
                      <w:sz w:val="24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0E2CBE">
                    <w:rPr>
                      <w:b/>
                      <w:sz w:val="24"/>
                      <w:lang w:val="es-ES"/>
                    </w:rPr>
                    <w:t>cajibiyo.</w:t>
                  </w:r>
                  <w:r w:rsidRPr="000E2CBE">
                    <w:rPr>
                      <w:sz w:val="24"/>
                      <w:lang w:val="es-ES"/>
                    </w:rPr>
                    <w:t>Booqo</w:t>
                  </w:r>
                  <w:proofErr w:type="spellEnd"/>
                  <w:proofErr w:type="gram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qeybta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Maamulka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ee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websaydka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kulliyada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si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loo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codsado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warbixin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0E2CBE">
                    <w:rPr>
                      <w:sz w:val="24"/>
                      <w:lang w:val="es-ES"/>
                    </w:rPr>
                    <w:t>badan</w:t>
                  </w:r>
                  <w:proofErr w:type="spellEnd"/>
                  <w:r w:rsidRPr="000E2CBE">
                    <w:rPr>
                      <w:sz w:val="24"/>
                      <w:lang w:val="es-ES"/>
                    </w:rPr>
                    <w:t>.</w:t>
                  </w:r>
                </w:p>
                <w:p w14:paraId="1E5CF27B" w14:textId="77777777" w:rsidR="0090638A" w:rsidRPr="000E2CBE" w:rsidRDefault="0090638A" w:rsidP="00854BA0">
                  <w:pPr>
                    <w:rPr>
                      <w:rFonts w:ascii="Myriad Pro" w:hAnsi="Myriad Pro"/>
                      <w:b/>
                      <w:sz w:val="34"/>
                      <w:lang w:val="es-ES"/>
                    </w:rPr>
                  </w:pPr>
                </w:p>
                <w:p w14:paraId="6ECF0976" w14:textId="77777777" w:rsidR="00854BA0" w:rsidRPr="00197429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 w:rsidRPr="00197429"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 w:rsidRPr="00197429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197429"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 w:rsidRPr="00197429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 w:rsidRPr="00197429"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17AAD73A" w14:textId="5943F11C" w:rsidR="00DD76C7" w:rsidRPr="00197429" w:rsidRDefault="00DD76C7" w:rsidP="0090638A">
                  <w:pPr>
                    <w:pStyle w:val="NoSpacing"/>
                    <w:numPr>
                      <w:ilvl w:val="0"/>
                      <w:numId w:val="44"/>
                    </w:numPr>
                    <w:rPr>
                      <w:sz w:val="24"/>
                      <w:szCs w:val="24"/>
                    </w:rPr>
                  </w:pPr>
                  <w:r w:rsidRPr="00197429">
                    <w:rPr>
                      <w:b/>
                      <w:sz w:val="24"/>
                      <w:szCs w:val="24"/>
                    </w:rPr>
                    <w:t xml:space="preserve">Wada </w:t>
                  </w:r>
                  <w:proofErr w:type="spellStart"/>
                  <w:r w:rsidRPr="00197429">
                    <w:rPr>
                      <w:b/>
                      <w:sz w:val="24"/>
                      <w:szCs w:val="24"/>
                    </w:rPr>
                    <w:t>raadi</w:t>
                  </w:r>
                  <w:proofErr w:type="spellEnd"/>
                  <w:r w:rsidRPr="001974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b/>
                      <w:sz w:val="24"/>
                      <w:szCs w:val="24"/>
                    </w:rPr>
                    <w:t>kulliyadaha</w:t>
                  </w:r>
                  <w:proofErr w:type="spellEnd"/>
                  <w:r w:rsidRPr="001974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b/>
                      <w:sz w:val="24"/>
                      <w:szCs w:val="24"/>
                    </w:rPr>
                    <w:t>buuxiyaa</w:t>
                  </w:r>
                  <w:proofErr w:type="spellEnd"/>
                  <w:r w:rsidRPr="001974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b/>
                      <w:sz w:val="24"/>
                      <w:szCs w:val="24"/>
                    </w:rPr>
                    <w:t>baahIyada</w:t>
                  </w:r>
                  <w:proofErr w:type="spellEnd"/>
                  <w:r w:rsidRPr="001974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A15606" w:rsidRPr="00197429">
                    <w:rPr>
                      <w:b/>
                      <w:sz w:val="24"/>
                      <w:szCs w:val="24"/>
                    </w:rPr>
                    <w:t>canugaa</w:t>
                  </w:r>
                  <w:r w:rsidR="00A15606">
                    <w:rPr>
                      <w:b/>
                      <w:sz w:val="24"/>
                      <w:szCs w:val="24"/>
                    </w:rPr>
                    <w:t>d</w:t>
                  </w:r>
                  <w:r w:rsidR="00A15606" w:rsidRPr="00197429">
                    <w:rPr>
                      <w:b/>
                      <w:sz w:val="24"/>
                      <w:szCs w:val="24"/>
                    </w:rPr>
                    <w:t>a</w:t>
                  </w:r>
                  <w:r w:rsidRPr="00197429">
                    <w:rPr>
                      <w:b/>
                      <w:sz w:val="24"/>
                      <w:szCs w:val="24"/>
                    </w:rPr>
                    <w:t>.</w:t>
                  </w:r>
                  <w:r w:rsidRPr="00197429">
                    <w:rPr>
                      <w:sz w:val="24"/>
                      <w:szCs w:val="24"/>
                    </w:rPr>
                    <w:t>Markii</w:t>
                  </w:r>
                  <w:proofErr w:type="spellEnd"/>
                  <w:proofErr w:type="gram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aad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haysid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fikrada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tayooyinka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canugaaga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raadinayo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kulliyada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ku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caawi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isaga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ama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iyada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inay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ka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galaan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sharuudaan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hyperlink r:id="rId16" w:history="1">
                    <w:proofErr w:type="spellStart"/>
                    <w:r w:rsidRPr="00197429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Raadinta</w:t>
                    </w:r>
                    <w:proofErr w:type="spellEnd"/>
                    <w:r w:rsidRPr="00197429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97429">
                      <w:rPr>
                        <w:rStyle w:val="Hyperlink"/>
                        <w:rFonts w:ascii="Trebuchet MS" w:hAnsi="Trebuchet MS"/>
                        <w:sz w:val="24"/>
                        <w:szCs w:val="24"/>
                      </w:rPr>
                      <w:t>Kulliyada</w:t>
                    </w:r>
                    <w:proofErr w:type="spellEnd"/>
                  </w:hyperlink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si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loo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abuuro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liiska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kulliyadaha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si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loo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tixgeliyo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codsashada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>.</w:t>
                  </w:r>
                </w:p>
                <w:p w14:paraId="100F7A28" w14:textId="1E85981D" w:rsidR="00DD76C7" w:rsidRPr="00197429" w:rsidRDefault="00DD76C7" w:rsidP="0090638A">
                  <w:pPr>
                    <w:pStyle w:val="NoSpacing"/>
                    <w:numPr>
                      <w:ilvl w:val="0"/>
                      <w:numId w:val="44"/>
                    </w:numPr>
                    <w:rPr>
                      <w:sz w:val="24"/>
                      <w:szCs w:val="24"/>
                    </w:rPr>
                  </w:pPr>
                  <w:r w:rsidRPr="00197429">
                    <w:rPr>
                      <w:b/>
                      <w:sz w:val="24"/>
                      <w:szCs w:val="24"/>
                    </w:rPr>
                    <w:t xml:space="preserve">Ku </w:t>
                  </w:r>
                  <w:proofErr w:type="spellStart"/>
                  <w:r w:rsidRPr="00197429">
                    <w:rPr>
                      <w:b/>
                      <w:sz w:val="24"/>
                      <w:szCs w:val="24"/>
                    </w:rPr>
                    <w:t>caawi</w:t>
                  </w:r>
                  <w:proofErr w:type="spellEnd"/>
                  <w:r w:rsidRPr="001974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2702D" w:rsidRPr="00197429">
                    <w:rPr>
                      <w:b/>
                      <w:sz w:val="24"/>
                      <w:szCs w:val="24"/>
                    </w:rPr>
                    <w:t>canugaa</w:t>
                  </w:r>
                  <w:r w:rsidR="0092702D">
                    <w:rPr>
                      <w:b/>
                      <w:sz w:val="24"/>
                      <w:szCs w:val="24"/>
                    </w:rPr>
                    <w:t>d</w:t>
                  </w:r>
                  <w:r w:rsidR="0092702D" w:rsidRPr="00197429">
                    <w:rPr>
                      <w:b/>
                      <w:sz w:val="24"/>
                      <w:szCs w:val="24"/>
                    </w:rPr>
                    <w:t>a</w:t>
                  </w:r>
                  <w:proofErr w:type="spellEnd"/>
                  <w:r w:rsidR="0092702D" w:rsidRPr="001974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b/>
                      <w:sz w:val="24"/>
                      <w:szCs w:val="24"/>
                    </w:rPr>
                    <w:t>inuu</w:t>
                  </w:r>
                  <w:proofErr w:type="spellEnd"/>
                  <w:r w:rsidRPr="001974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b/>
                      <w:sz w:val="24"/>
                      <w:szCs w:val="24"/>
                    </w:rPr>
                    <w:t>raadiyo</w:t>
                  </w:r>
                  <w:proofErr w:type="spellEnd"/>
                  <w:r w:rsidRPr="001974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b/>
                      <w:sz w:val="24"/>
                      <w:szCs w:val="24"/>
                    </w:rPr>
                    <w:t>deeqaha</w:t>
                  </w:r>
                  <w:proofErr w:type="spellEnd"/>
                  <w:r w:rsidRPr="0019742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b/>
                      <w:sz w:val="24"/>
                      <w:szCs w:val="24"/>
                    </w:rPr>
                    <w:t>waxbarashada.</w:t>
                  </w:r>
                  <w:r w:rsidRPr="00197429">
                    <w:rPr>
                      <w:sz w:val="24"/>
                      <w:szCs w:val="24"/>
                    </w:rPr>
                    <w:t>Wax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badan ka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baro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dhinaca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hyperlink r:id="rId17" w:history="1">
                    <w:proofErr w:type="spellStart"/>
                    <w:r w:rsidRPr="00197429">
                      <w:rPr>
                        <w:rStyle w:val="Hyperlink"/>
                        <w:sz w:val="24"/>
                        <w:szCs w:val="24"/>
                      </w:rPr>
                      <w:t>Raadinta</w:t>
                    </w:r>
                    <w:proofErr w:type="spellEnd"/>
                    <w:r w:rsidRPr="00197429">
                      <w:rPr>
                        <w:rStyle w:val="Hyperlink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97429">
                      <w:rPr>
                        <w:rStyle w:val="Hyperlink"/>
                        <w:sz w:val="24"/>
                        <w:szCs w:val="24"/>
                      </w:rPr>
                      <w:t>Deeqaha</w:t>
                    </w:r>
                    <w:proofErr w:type="spellEnd"/>
                    <w:r w:rsidRPr="00197429">
                      <w:rPr>
                        <w:rStyle w:val="Hyperlink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97429">
                      <w:rPr>
                        <w:rStyle w:val="Hyperlink"/>
                        <w:sz w:val="24"/>
                        <w:szCs w:val="24"/>
                      </w:rPr>
                      <w:t>waxbarashada</w:t>
                    </w:r>
                    <w:proofErr w:type="spellEnd"/>
                    <w:r w:rsidRPr="00197429">
                      <w:rPr>
                        <w:rStyle w:val="Hyperlink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97429">
                      <w:rPr>
                        <w:rStyle w:val="Hyperlink"/>
                        <w:sz w:val="24"/>
                        <w:szCs w:val="24"/>
                      </w:rPr>
                      <w:t>Guddiga</w:t>
                    </w:r>
                    <w:proofErr w:type="spellEnd"/>
                    <w:r w:rsidRPr="00197429">
                      <w:rPr>
                        <w:rStyle w:val="Hyperlink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97429">
                      <w:rPr>
                        <w:rStyle w:val="Hyperlink"/>
                        <w:sz w:val="24"/>
                        <w:szCs w:val="24"/>
                      </w:rPr>
                      <w:t>Kulliyada</w:t>
                    </w:r>
                    <w:proofErr w:type="spellEnd"/>
                  </w:hyperlink>
                  <w:r w:rsidRPr="00197429">
                    <w:rPr>
                      <w:sz w:val="24"/>
                      <w:szCs w:val="24"/>
                    </w:rPr>
                    <w:t xml:space="preserve">, </w:t>
                  </w:r>
                  <w:hyperlink r:id="rId18" w:history="1">
                    <w:r w:rsidRPr="00197429">
                      <w:rPr>
                        <w:rStyle w:val="Hyperlink"/>
                        <w:sz w:val="24"/>
                        <w:szCs w:val="24"/>
                      </w:rPr>
                      <w:t>Scholarship 360</w:t>
                    </w:r>
                  </w:hyperlink>
                  <w:r w:rsidRPr="00197429">
                    <w:rPr>
                      <w:sz w:val="24"/>
                      <w:szCs w:val="24"/>
                    </w:rPr>
                    <w:t xml:space="preserve">, </w:t>
                  </w:r>
                  <w:hyperlink r:id="rId19" w:history="1">
                    <w:r w:rsidRPr="00197429">
                      <w:rPr>
                        <w:rStyle w:val="Hyperlink"/>
                        <w:sz w:val="24"/>
                        <w:szCs w:val="24"/>
                      </w:rPr>
                      <w:t>College Greenlight</w:t>
                    </w:r>
                  </w:hyperlink>
                  <w:r w:rsidRPr="0019742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iyo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7429">
                    <w:rPr>
                      <w:sz w:val="24"/>
                      <w:szCs w:val="24"/>
                    </w:rPr>
                    <w:t>dabcan</w:t>
                  </w:r>
                  <w:proofErr w:type="spellEnd"/>
                  <w:r w:rsidRPr="00197429">
                    <w:rPr>
                      <w:sz w:val="24"/>
                      <w:szCs w:val="24"/>
                    </w:rPr>
                    <w:t xml:space="preserve"> </w:t>
                  </w:r>
                  <w:hyperlink r:id="rId20" w:history="1">
                    <w:r w:rsidRPr="00197429">
                      <w:rPr>
                        <w:rStyle w:val="Hyperlink"/>
                        <w:sz w:val="24"/>
                        <w:szCs w:val="24"/>
                      </w:rPr>
                      <w:t>theWashBoard.org</w:t>
                    </w:r>
                  </w:hyperlink>
                  <w:r w:rsidRPr="00197429">
                    <w:rPr>
                      <w:sz w:val="24"/>
                      <w:szCs w:val="24"/>
                    </w:rPr>
                    <w:t>.</w:t>
                  </w:r>
                </w:p>
                <w:p w14:paraId="3CCDF8D8" w14:textId="77777777" w:rsidR="000118D5" w:rsidRPr="0090638A" w:rsidRDefault="000118D5" w:rsidP="00DD76C7">
                  <w:pPr>
                    <w:pStyle w:val="NoSpacing"/>
                    <w:ind w:left="720"/>
                    <w:jc w:val="right"/>
                    <w:rPr>
                      <w:b/>
                      <w:sz w:val="22"/>
                      <w:szCs w:val="20"/>
                    </w:rPr>
                  </w:pPr>
                </w:p>
                <w:p w14:paraId="44D045AB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5783" w14:textId="77777777" w:rsidR="000D44EE" w:rsidRDefault="000D44EE" w:rsidP="009909CD">
      <w:pPr>
        <w:spacing w:after="0" w:line="240" w:lineRule="auto"/>
      </w:pPr>
      <w:r>
        <w:separator/>
      </w:r>
    </w:p>
  </w:endnote>
  <w:endnote w:type="continuationSeparator" w:id="0">
    <w:p w14:paraId="73F07521" w14:textId="77777777" w:rsidR="000D44EE" w:rsidRDefault="000D44E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1F1A" w14:textId="77777777" w:rsidR="00C83345" w:rsidRDefault="00C83345" w:rsidP="00C8334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4C16F062" wp14:editId="2710B4F2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6122A6" w14:textId="77777777" w:rsidR="00C83345" w:rsidRPr="00D46648" w:rsidRDefault="00C83345" w:rsidP="00C83345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canugaaga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6533E" w14:textId="77777777" w:rsidR="000D44EE" w:rsidRDefault="000D44EE" w:rsidP="009909CD">
      <w:pPr>
        <w:spacing w:after="0" w:line="240" w:lineRule="auto"/>
      </w:pPr>
      <w:r>
        <w:separator/>
      </w:r>
    </w:p>
  </w:footnote>
  <w:footnote w:type="continuationSeparator" w:id="0">
    <w:p w14:paraId="1F80D7FF" w14:textId="77777777" w:rsidR="000D44EE" w:rsidRDefault="000D44EE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E18"/>
    <w:multiLevelType w:val="multilevel"/>
    <w:tmpl w:val="D96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13ED"/>
    <w:multiLevelType w:val="hybridMultilevel"/>
    <w:tmpl w:val="3D64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51D00"/>
    <w:multiLevelType w:val="multilevel"/>
    <w:tmpl w:val="7F5EBE1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706353"/>
    <w:multiLevelType w:val="hybridMultilevel"/>
    <w:tmpl w:val="61F20D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F48A1"/>
    <w:multiLevelType w:val="hybridMultilevel"/>
    <w:tmpl w:val="17A434D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552E2"/>
    <w:multiLevelType w:val="hybridMultilevel"/>
    <w:tmpl w:val="EAFC5A1C"/>
    <w:lvl w:ilvl="0" w:tplc="04090001">
      <w:start w:val="1"/>
      <w:numFmt w:val="bullet"/>
      <w:pStyle w:val="6ShortBullets"/>
      <w:lvlText w:val=""/>
      <w:lvlJc w:val="left"/>
      <w:pPr>
        <w:ind w:left="864" w:hanging="360"/>
      </w:pPr>
      <w:rPr>
        <w:rFonts w:ascii="Symbol" w:hAnsi="Symbol" w:hint="default"/>
        <w:color w:val="auto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5441060A"/>
    <w:multiLevelType w:val="hybridMultilevel"/>
    <w:tmpl w:val="9A120E6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1"/>
  </w:num>
  <w:num w:numId="4">
    <w:abstractNumId w:val="12"/>
  </w:num>
  <w:num w:numId="5">
    <w:abstractNumId w:val="19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8"/>
  </w:num>
  <w:num w:numId="11">
    <w:abstractNumId w:val="30"/>
  </w:num>
  <w:num w:numId="12">
    <w:abstractNumId w:val="36"/>
  </w:num>
  <w:num w:numId="13">
    <w:abstractNumId w:val="14"/>
  </w:num>
  <w:num w:numId="14">
    <w:abstractNumId w:val="24"/>
  </w:num>
  <w:num w:numId="15">
    <w:abstractNumId w:val="27"/>
  </w:num>
  <w:num w:numId="16">
    <w:abstractNumId w:val="16"/>
  </w:num>
  <w:num w:numId="17">
    <w:abstractNumId w:val="37"/>
  </w:num>
  <w:num w:numId="18">
    <w:abstractNumId w:val="9"/>
  </w:num>
  <w:num w:numId="19">
    <w:abstractNumId w:val="32"/>
  </w:num>
  <w:num w:numId="20">
    <w:abstractNumId w:val="38"/>
  </w:num>
  <w:num w:numId="21">
    <w:abstractNumId w:val="2"/>
  </w:num>
  <w:num w:numId="22">
    <w:abstractNumId w:val="5"/>
  </w:num>
  <w:num w:numId="23">
    <w:abstractNumId w:val="20"/>
  </w:num>
  <w:num w:numId="24">
    <w:abstractNumId w:val="41"/>
  </w:num>
  <w:num w:numId="25">
    <w:abstractNumId w:val="23"/>
  </w:num>
  <w:num w:numId="26">
    <w:abstractNumId w:val="35"/>
  </w:num>
  <w:num w:numId="27">
    <w:abstractNumId w:val="39"/>
  </w:num>
  <w:num w:numId="28">
    <w:abstractNumId w:val="3"/>
  </w:num>
  <w:num w:numId="29">
    <w:abstractNumId w:val="25"/>
  </w:num>
  <w:num w:numId="30">
    <w:abstractNumId w:val="7"/>
  </w:num>
  <w:num w:numId="31">
    <w:abstractNumId w:val="26"/>
  </w:num>
  <w:num w:numId="32">
    <w:abstractNumId w:val="33"/>
  </w:num>
  <w:num w:numId="33">
    <w:abstractNumId w:val="42"/>
  </w:num>
  <w:num w:numId="34">
    <w:abstractNumId w:val="34"/>
  </w:num>
  <w:num w:numId="35">
    <w:abstractNumId w:val="0"/>
  </w:num>
  <w:num w:numId="36">
    <w:abstractNumId w:val="21"/>
  </w:num>
  <w:num w:numId="37">
    <w:abstractNumId w:val="40"/>
  </w:num>
  <w:num w:numId="38">
    <w:abstractNumId w:val="1"/>
  </w:num>
  <w:num w:numId="39">
    <w:abstractNumId w:val="4"/>
  </w:num>
  <w:num w:numId="40">
    <w:abstractNumId w:val="6"/>
  </w:num>
  <w:num w:numId="41">
    <w:abstractNumId w:val="10"/>
  </w:num>
  <w:num w:numId="42">
    <w:abstractNumId w:val="11"/>
  </w:num>
  <w:num w:numId="43">
    <w:abstractNumId w:val="28"/>
  </w:num>
  <w:num w:numId="44">
    <w:abstractNumId w:val="1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41"/>
    <w:rsid w:val="000118D5"/>
    <w:rsid w:val="00015733"/>
    <w:rsid w:val="00023E72"/>
    <w:rsid w:val="00076C3A"/>
    <w:rsid w:val="000905AC"/>
    <w:rsid w:val="00095E63"/>
    <w:rsid w:val="000A1347"/>
    <w:rsid w:val="000C40B8"/>
    <w:rsid w:val="000D20E1"/>
    <w:rsid w:val="000D44EE"/>
    <w:rsid w:val="000E0CED"/>
    <w:rsid w:val="000E2CBE"/>
    <w:rsid w:val="001733BE"/>
    <w:rsid w:val="001956B9"/>
    <w:rsid w:val="00197429"/>
    <w:rsid w:val="001A6610"/>
    <w:rsid w:val="001B2141"/>
    <w:rsid w:val="001C5D6A"/>
    <w:rsid w:val="001D16DC"/>
    <w:rsid w:val="001D41E3"/>
    <w:rsid w:val="001D5F2E"/>
    <w:rsid w:val="00275C50"/>
    <w:rsid w:val="00287F5E"/>
    <w:rsid w:val="002B33AF"/>
    <w:rsid w:val="00370512"/>
    <w:rsid w:val="00391B6A"/>
    <w:rsid w:val="003A596D"/>
    <w:rsid w:val="003E771B"/>
    <w:rsid w:val="00406591"/>
    <w:rsid w:val="00414D69"/>
    <w:rsid w:val="00436814"/>
    <w:rsid w:val="0045478F"/>
    <w:rsid w:val="0047155D"/>
    <w:rsid w:val="0047425E"/>
    <w:rsid w:val="004C0DA6"/>
    <w:rsid w:val="004D131D"/>
    <w:rsid w:val="005326F5"/>
    <w:rsid w:val="00532A29"/>
    <w:rsid w:val="0054202A"/>
    <w:rsid w:val="005439F8"/>
    <w:rsid w:val="0054618D"/>
    <w:rsid w:val="00571AEF"/>
    <w:rsid w:val="005861C9"/>
    <w:rsid w:val="005D5656"/>
    <w:rsid w:val="005E3E86"/>
    <w:rsid w:val="005F131F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6F6409"/>
    <w:rsid w:val="0070210A"/>
    <w:rsid w:val="00761661"/>
    <w:rsid w:val="00780785"/>
    <w:rsid w:val="00781C88"/>
    <w:rsid w:val="00784F1D"/>
    <w:rsid w:val="00790717"/>
    <w:rsid w:val="007C4B03"/>
    <w:rsid w:val="007E0452"/>
    <w:rsid w:val="00801581"/>
    <w:rsid w:val="00807DD3"/>
    <w:rsid w:val="008110A7"/>
    <w:rsid w:val="00841577"/>
    <w:rsid w:val="008476D0"/>
    <w:rsid w:val="00854BA0"/>
    <w:rsid w:val="00862933"/>
    <w:rsid w:val="00874387"/>
    <w:rsid w:val="008916E0"/>
    <w:rsid w:val="008A4FE5"/>
    <w:rsid w:val="008F484C"/>
    <w:rsid w:val="0090638A"/>
    <w:rsid w:val="0092702D"/>
    <w:rsid w:val="00940823"/>
    <w:rsid w:val="00972CAE"/>
    <w:rsid w:val="00980FFC"/>
    <w:rsid w:val="00981E73"/>
    <w:rsid w:val="009909CD"/>
    <w:rsid w:val="009B09EE"/>
    <w:rsid w:val="009B4D70"/>
    <w:rsid w:val="009C6715"/>
    <w:rsid w:val="009E0635"/>
    <w:rsid w:val="00A15606"/>
    <w:rsid w:val="00A25076"/>
    <w:rsid w:val="00A452EA"/>
    <w:rsid w:val="00A51106"/>
    <w:rsid w:val="00A924DC"/>
    <w:rsid w:val="00AC67ED"/>
    <w:rsid w:val="00B044CD"/>
    <w:rsid w:val="00B53C93"/>
    <w:rsid w:val="00B646B2"/>
    <w:rsid w:val="00B84392"/>
    <w:rsid w:val="00B91A1C"/>
    <w:rsid w:val="00BA150A"/>
    <w:rsid w:val="00BB572E"/>
    <w:rsid w:val="00BD3320"/>
    <w:rsid w:val="00BD33E4"/>
    <w:rsid w:val="00BF154F"/>
    <w:rsid w:val="00C124B0"/>
    <w:rsid w:val="00C527DE"/>
    <w:rsid w:val="00C7202C"/>
    <w:rsid w:val="00C83345"/>
    <w:rsid w:val="00C91747"/>
    <w:rsid w:val="00CA36F6"/>
    <w:rsid w:val="00CD2DEC"/>
    <w:rsid w:val="00CE5BCB"/>
    <w:rsid w:val="00CF1D50"/>
    <w:rsid w:val="00CF3610"/>
    <w:rsid w:val="00D14F9D"/>
    <w:rsid w:val="00D257AF"/>
    <w:rsid w:val="00D321C2"/>
    <w:rsid w:val="00D42A75"/>
    <w:rsid w:val="00D873A5"/>
    <w:rsid w:val="00DD76C7"/>
    <w:rsid w:val="00DE4EC4"/>
    <w:rsid w:val="00DF4998"/>
    <w:rsid w:val="00E1055A"/>
    <w:rsid w:val="00E63EDD"/>
    <w:rsid w:val="00E84E9D"/>
    <w:rsid w:val="00EA081D"/>
    <w:rsid w:val="00F010F1"/>
    <w:rsid w:val="00F35BE3"/>
    <w:rsid w:val="00F40A18"/>
    <w:rsid w:val="00F56DB3"/>
    <w:rsid w:val="00F95852"/>
    <w:rsid w:val="00FC4D12"/>
    <w:rsid w:val="00FD7D61"/>
    <w:rsid w:val="00FE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ADE31F3"/>
  <w15:docId w15:val="{0E2E4195-E7C2-4C6E-BCFB-E448B1FA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31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31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3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31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3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31F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3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31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3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F131F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131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5F131F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F131F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31F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31F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31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31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3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31F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31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31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5F131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31F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31F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5F131F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5F131F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31F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F131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131F"/>
  </w:style>
  <w:style w:type="paragraph" w:styleId="Quote">
    <w:name w:val="Quote"/>
    <w:basedOn w:val="Normal"/>
    <w:next w:val="Normal"/>
    <w:link w:val="QuoteChar"/>
    <w:uiPriority w:val="29"/>
    <w:qFormat/>
    <w:rsid w:val="005F131F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5F131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F131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31F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131F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F131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5F131F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5F13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F131F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5F13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paragraph" w:customStyle="1" w:styleId="6ShortBullets">
    <w:name w:val="6 Short Bullets"/>
    <w:basedOn w:val="ListParagraph"/>
    <w:link w:val="6ShortBulletsChar"/>
    <w:rsid w:val="0090638A"/>
    <w:pPr>
      <w:numPr>
        <w:numId w:val="43"/>
      </w:numPr>
      <w:autoSpaceDE w:val="0"/>
      <w:autoSpaceDN w:val="0"/>
      <w:adjustRightInd w:val="0"/>
      <w:spacing w:before="120" w:after="360" w:line="300" w:lineRule="auto"/>
    </w:pPr>
    <w:rPr>
      <w:rFonts w:ascii="Tw Cen MT" w:eastAsiaTheme="minorEastAsia" w:hAnsi="Tw Cen MT" w:cs="Cambria"/>
      <w:color w:val="000000"/>
      <w:sz w:val="24"/>
      <w:szCs w:val="24"/>
    </w:rPr>
  </w:style>
  <w:style w:type="character" w:customStyle="1" w:styleId="6ShortBulletsChar">
    <w:name w:val="6 Short Bullets Char"/>
    <w:basedOn w:val="DefaultParagraphFont"/>
    <w:link w:val="6ShortBullets"/>
    <w:rsid w:val="0090638A"/>
    <w:rPr>
      <w:rFonts w:ascii="Tw Cen MT" w:hAnsi="Tw Cen MT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t.org/academy" TargetMode="External"/><Relationship Id="rId18" Type="http://schemas.openxmlformats.org/officeDocument/2006/relationships/hyperlink" Target="https://scholarships360.org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accuplacer.collegeboard.org/student/practice" TargetMode="External"/><Relationship Id="rId17" Type="http://schemas.openxmlformats.org/officeDocument/2006/relationships/hyperlink" Target="https://bigfuture.collegeboard.org/scholarship-sear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college-search" TargetMode="External"/><Relationship Id="rId20" Type="http://schemas.openxmlformats.org/officeDocument/2006/relationships/hyperlink" Target="http://thewashboard.org/login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khanacademy.org/sat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https://www.collegegreenlight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fficial-asvab.com/applicants.ht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6C4855"/>
    <w:rsid w:val="008B0559"/>
    <w:rsid w:val="008C7997"/>
    <w:rsid w:val="00A31BA8"/>
    <w:rsid w:val="00A523FA"/>
    <w:rsid w:val="00BD4B9E"/>
    <w:rsid w:val="00DF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D350F-BB4E-4B14-91D0-F3BB6400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29</cp:revision>
  <cp:lastPrinted>2015-05-28T22:43:00Z</cp:lastPrinted>
  <dcterms:created xsi:type="dcterms:W3CDTF">2018-07-03T15:21:00Z</dcterms:created>
  <dcterms:modified xsi:type="dcterms:W3CDTF">2018-09-12T15:25:00Z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