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A332DE" w14:paraId="1A1BA359" w14:textId="77777777" w:rsidTr="00713A66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DB6C3D5" w:rsidR="006C30F5" w:rsidRPr="00A332DE" w:rsidRDefault="001335C7" w:rsidP="00F263B8">
            <w:pPr>
              <w:pStyle w:val="Info"/>
              <w:rPr>
                <w:rFonts w:ascii="Arial" w:hAnsi="Arial" w:cs="Arial"/>
                <w:sz w:val="14"/>
                <w:szCs w:val="18"/>
                <w:lang w:val="es-VE"/>
              </w:rPr>
            </w:pPr>
            <w:r w:rsidRPr="00A332DE">
              <w:rPr>
                <w:rFonts w:ascii="Arial" w:hAnsi="Arial" w:cs="Arial"/>
                <w:noProof/>
                <w:sz w:val="14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D314B4E" wp14:editId="7BB533B4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F99CC"/>
          </w:tcPr>
          <w:p w14:paraId="55B7DB51" w14:textId="75AFED69" w:rsidR="006C30F5" w:rsidRPr="00A332DE" w:rsidRDefault="00713A66" w:rsidP="00F263B8">
            <w:pPr>
              <w:pStyle w:val="Ttulo2"/>
              <w:rPr>
                <w:rFonts w:ascii="Arial" w:hAnsi="Arial" w:cs="Arial"/>
                <w:sz w:val="14"/>
                <w:szCs w:val="14"/>
              </w:rPr>
            </w:pPr>
            <w:r w:rsidRPr="00A332D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Одинадцятий клас | Зимовий випуск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A332DE" w:rsidRDefault="006C30F5" w:rsidP="00F263B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C30F5" w:rsidRPr="00A332DE" w14:paraId="4359D7EA" w14:textId="77777777" w:rsidTr="00172182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A332DE" w:rsidRDefault="006C30F5" w:rsidP="00F263B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30F5" w:rsidRPr="00A332DE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A332DE" w:rsidRDefault="006C30F5" w:rsidP="00F263B8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5C01EC84" w:rsidR="00F263B8" w:rsidRPr="00A332DE" w:rsidRDefault="00F263B8" w:rsidP="00187E64">
            <w:pPr>
              <w:pStyle w:val="Ttulo1"/>
              <w:spacing w:before="160"/>
              <w:rPr>
                <w:rFonts w:ascii="Arial" w:hAnsi="Arial" w:cs="Arial"/>
                <w:sz w:val="52"/>
                <w:szCs w:val="52"/>
              </w:rPr>
            </w:pPr>
            <w:r w:rsidRPr="00A332DE">
              <w:rPr>
                <w:rFonts w:ascii="Arial" w:hAnsi="Arial" w:cs="Arial"/>
                <w:sz w:val="52"/>
                <w:szCs w:val="52"/>
              </w:rPr>
              <w:t xml:space="preserve">ШАБЛОН </w:t>
            </w:r>
            <w:r w:rsidR="00187E64" w:rsidRPr="00A332DE">
              <w:rPr>
                <w:rFonts w:ascii="Arial" w:hAnsi="Arial" w:cs="Arial"/>
                <w:sz w:val="52"/>
                <w:szCs w:val="52"/>
              </w:rPr>
              <w:br/>
            </w:r>
            <w:r w:rsidRPr="00A332DE">
              <w:rPr>
                <w:rFonts w:ascii="Arial" w:hAnsi="Arial" w:cs="Arial"/>
                <w:sz w:val="52"/>
                <w:szCs w:val="52"/>
              </w:rPr>
              <w:t>ІНФОРМАЦІЙНОГО БЮЛЕТЕНЯ</w:t>
            </w:r>
          </w:p>
          <w:p w14:paraId="4C36BF4B" w14:textId="151E8833" w:rsidR="006C30F5" w:rsidRPr="00A332DE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14"/>
              </w:rPr>
            </w:pPr>
            <w:r w:rsidRPr="00A332DE">
              <w:rPr>
                <w:rFonts w:ascii="Arial" w:hAnsi="Arial" w:cs="Arial"/>
                <w:sz w:val="14"/>
                <w:szCs w:val="14"/>
              </w:rPr>
              <w:t xml:space="preserve">High School &amp; Beyond Planning (план навчання в середній школі </w:t>
            </w:r>
            <w:r w:rsidR="00187E64" w:rsidRPr="00A332DE">
              <w:rPr>
                <w:rFonts w:ascii="Arial" w:hAnsi="Arial" w:cs="Arial"/>
                <w:sz w:val="14"/>
                <w:szCs w:val="14"/>
              </w:rPr>
              <w:br/>
            </w:r>
            <w:r w:rsidRPr="00A332DE">
              <w:rPr>
                <w:rFonts w:ascii="Arial" w:hAnsi="Arial" w:cs="Arial"/>
                <w:sz w:val="14"/>
                <w:szCs w:val="14"/>
              </w:rPr>
              <w:t>й на подальший період) — новини та інформація</w:t>
            </w:r>
          </w:p>
        </w:tc>
        <w:tc>
          <w:tcPr>
            <w:tcW w:w="982" w:type="dxa"/>
          </w:tcPr>
          <w:p w14:paraId="6B2F7AF3" w14:textId="7A8AF8E4" w:rsidR="006C30F5" w:rsidRPr="00A332DE" w:rsidRDefault="006C30F5" w:rsidP="00F263B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C30F5" w:rsidRPr="00A332DE" w14:paraId="3A5CC13C" w14:textId="77777777" w:rsidTr="00172182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A332DE" w:rsidRDefault="006C30F5" w:rsidP="00F263B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21E59" w:rsidRPr="00A332DE" w14:paraId="0CE963F1" w14:textId="77777777" w:rsidTr="00172182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332DE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A332DE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Replace with School Contact Info</w:t>
            </w:r>
          </w:p>
        </w:tc>
      </w:tr>
      <w:tr w:rsidR="004B1CE7" w:rsidRPr="00A332DE" w14:paraId="51EF200A" w14:textId="77777777" w:rsidTr="00172182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A332DE" w:rsidRDefault="004B1CE7" w:rsidP="00F263B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46CD2" w:rsidRPr="00A332DE" w14:paraId="55E2CE09" w14:textId="77777777" w:rsidTr="00187E64">
        <w:trPr>
          <w:trHeight w:val="5676"/>
        </w:trPr>
        <w:tc>
          <w:tcPr>
            <w:tcW w:w="3231" w:type="dxa"/>
            <w:gridSpan w:val="3"/>
            <w:vMerge w:val="restart"/>
          </w:tcPr>
          <w:p w14:paraId="0F4FAA5B" w14:textId="758CC9CC" w:rsidR="005A4C01" w:rsidRPr="00A332DE" w:rsidRDefault="005A4C01" w:rsidP="00BF6313">
            <w:pPr>
              <w:pStyle w:val="TextBody"/>
              <w:spacing w:line="276" w:lineRule="auto"/>
              <w:rPr>
                <w:rFonts w:ascii="Arial" w:hAnsi="Arial" w:cs="Arial"/>
                <w:b/>
                <w:bCs/>
                <w:color w:val="0D5672" w:themeColor="accent1"/>
                <w:sz w:val="24"/>
                <w:szCs w:val="24"/>
              </w:rPr>
            </w:pPr>
            <w:r w:rsidRPr="00A332DE">
              <w:rPr>
                <w:rFonts w:ascii="Arial" w:hAnsi="Arial" w:cs="Arial"/>
                <w:b/>
                <w:color w:val="0D5672" w:themeColor="accent1"/>
                <w:sz w:val="24"/>
                <w:szCs w:val="24"/>
              </w:rPr>
              <w:t xml:space="preserve">HIGH SCHOOL &amp; BEYOND PLAN (ПЛАН НАВЧАННЯ В СЕРЕДНІЙ </w:t>
            </w:r>
            <w:r w:rsidRPr="00A332DE">
              <w:rPr>
                <w:rFonts w:ascii="Arial" w:hAnsi="Arial" w:cs="Arial"/>
                <w:b/>
                <w:color w:val="0D5672" w:themeColor="accent1"/>
                <w:spacing w:val="-8"/>
                <w:sz w:val="24"/>
                <w:szCs w:val="24"/>
              </w:rPr>
              <w:t>ШКОЛІ Й НА ПОДАЛЬШИЙ</w:t>
            </w:r>
            <w:r w:rsidRPr="00A332DE">
              <w:rPr>
                <w:rFonts w:ascii="Arial" w:hAnsi="Arial" w:cs="Arial"/>
                <w:b/>
                <w:color w:val="0D5672" w:themeColor="accent1"/>
                <w:sz w:val="24"/>
                <w:szCs w:val="24"/>
              </w:rPr>
              <w:t xml:space="preserve"> ПЕРІОД) І СКЛАДАННЯ РЕЗЮМЕ</w:t>
            </w:r>
          </w:p>
          <w:p w14:paraId="2821CAFC" w14:textId="327A3C42" w:rsidR="009D7B6B" w:rsidRPr="00A332DE" w:rsidRDefault="009D7B6B" w:rsidP="00C95070">
            <w:pPr>
              <w:pStyle w:val="TextBody"/>
              <w:spacing w:line="276" w:lineRule="auto"/>
              <w:ind w:right="-138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До закінчення середньої школи підліток має скласти High School and Beyond Plan (план навчання в середній школі й на подальший період), який містить детальну інформацію про інтереси, заняття й плани учня. Цей план допоможе дитині визначити, які курси обрати, щоб досягти своїх цілей після закінчення середньої школи.</w:t>
            </w:r>
          </w:p>
          <w:p w14:paraId="25E17F67" w14:textId="03EDDB97" w:rsidR="009D7B6B" w:rsidRPr="00A332DE" w:rsidRDefault="009D7B6B" w:rsidP="00BF6313">
            <w:pPr>
              <w:pStyle w:val="TextBod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High School &amp; Beyond Plan (план навчання в середній школі й на подальший період) має містити складання резюме. Резюме (або журнал діяльності) є чудовим способом розповісти про себе. Це просто аркуш паперу, але він буде корисним під час подання заяви на літню роботу, стажування, отримання стипендії чи вступу в коледж. Резюме підсумовує досвід підлітка й те, що він уміє робити.</w:t>
            </w:r>
          </w:p>
          <w:p w14:paraId="1FF4BDCF" w14:textId="66CA7AE8" w:rsidR="009D7B6B" w:rsidRPr="00A332DE" w:rsidRDefault="009D7B6B" w:rsidP="00BF6313">
            <w:pPr>
              <w:pStyle w:val="TextBod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Оскільки терміни подачі заяви на більшість стипендій припадають на період із жовтня по квітень, наразі чудовий час для пошуку стипендій і збирання всіх необхідних документів для подання заяви. </w:t>
            </w:r>
          </w:p>
          <w:p w14:paraId="3C9107E7" w14:textId="1CABF2FE" w:rsidR="000603BF" w:rsidRPr="00A332DE" w:rsidRDefault="009D7B6B" w:rsidP="00BF6313">
            <w:pPr>
              <w:pStyle w:val="TextBod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Багато програм стипендій очікують, що підліток надасть список минулих і поточних місць роботи, стажування, волонтерських посад, позакласних заходів, нагород, відзнак і роботи на керівних посадах. Ці дані можна легко зібрати в резюме й заощадити час, заповнюючи заяви на стипендії. 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A332DE" w:rsidRDefault="00D46CD2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A332DE" w:rsidRDefault="00D46CD2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439471D" w14:textId="6D266F66" w:rsidR="007F6CA9" w:rsidRPr="00A332DE" w:rsidRDefault="00BF6313" w:rsidP="00BF6313">
            <w:pPr>
              <w:pStyle w:val="TextBody"/>
              <w:spacing w:line="276" w:lineRule="auto"/>
              <w:rPr>
                <w:rFonts w:ascii="Arial" w:hAnsi="Arial" w:cs="Arial"/>
                <w:b/>
                <w:bCs/>
                <w:color w:val="0D5672" w:themeColor="accent1"/>
                <w:sz w:val="24"/>
                <w:szCs w:val="24"/>
              </w:rPr>
            </w:pPr>
            <w:r w:rsidRPr="00A332DE">
              <w:rPr>
                <w:rFonts w:ascii="Arial" w:hAnsi="Arial" w:cs="Arial"/>
                <w:b/>
                <w:color w:val="0D5672" w:themeColor="accent1"/>
                <w:sz w:val="24"/>
                <w:szCs w:val="24"/>
              </w:rPr>
              <w:t xml:space="preserve">ЯК ПОДАТИ ЗАЯВУ НА ФІНАНСОВУ ДОПОМОГУ </w:t>
            </w:r>
          </w:p>
          <w:p w14:paraId="2699A60C" w14:textId="15575FE2" w:rsidR="00573FAA" w:rsidRPr="00A332DE" w:rsidRDefault="00573FAA" w:rsidP="00BF6313">
            <w:pPr>
              <w:pStyle w:val="TextBod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Ви й ваша дитина повинні подати заяву на фінансову допомогу в жовтні останнього року середньої школи. Першим кроком має бути подання заяви FAFSA, щоб отримати фінансову допомогу від федерального уряду чи уряду штату. FAFSA — це Free Application for Federal Student Aid (https://fafsa.ed.gov/). Студенти повинні мати SSN (Social Security Number, номер соціального страхування) або картку постійного резидента, щоб подати FAFSA. Батькам не потрібно мати жодного з цих документів, щоб підписати заяву від імені своєї дитини. Отже, якщо у вас немає SSN, але у вашої дитини є, вона однаково може подати заяву FAFSA.</w:t>
            </w:r>
          </w:p>
          <w:p w14:paraId="08DB0B7D" w14:textId="37717E39" w:rsidR="008E77E8" w:rsidRPr="00A332DE" w:rsidRDefault="008E77E8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Якщо дитина не має документів або не має права на федеральну фінансову допомогу через свій імміграційний статус, вона має заповнити заяву WASFA. </w:t>
            </w:r>
          </w:p>
          <w:p w14:paraId="67F7BF3A" w14:textId="1B339502" w:rsidR="00BD694E" w:rsidRPr="00A332DE" w:rsidRDefault="00BD694E" w:rsidP="00BF6313">
            <w:pPr>
              <w:pStyle w:val="TextBod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5"/>
          </w:tcPr>
          <w:p w14:paraId="052483C4" w14:textId="314B3E59" w:rsidR="00573FAA" w:rsidRPr="00A332DE" w:rsidRDefault="00DD38DE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Заповнення WASFA означає заяву лише на фінансову допомогу штату, наприклад Washington Grant. Додаткову інформацію можна отримати на сторінці https://wsac.wa.gov/wasfa.</w:t>
            </w:r>
          </w:p>
          <w:p w14:paraId="734F4BF3" w14:textId="04D18766" w:rsidR="00573FAA" w:rsidRPr="00A332DE" w:rsidRDefault="00573FAA" w:rsidP="00BF6313">
            <w:pPr>
              <w:pStyle w:val="TextBod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Щодо стипендій, то студенти зазвичай звертаються безпосередньо до постачальника стипендій. Постачальниками стипендій можуть бути фізичні особи, фонди й приватні компанії. Термін «постачальник» стосується того, хто надає стипендію. Створити й заповнити профіль на сайті theWashBoard.org — чудовий спосіб почати пошук стипендії та подати заяву на її отримання.</w:t>
            </w:r>
          </w:p>
          <w:p w14:paraId="6A8044F8" w14:textId="58C078D4" w:rsidR="00AF5233" w:rsidRPr="00A332DE" w:rsidRDefault="00573FAA" w:rsidP="00BF6313">
            <w:pPr>
              <w:pStyle w:val="TextBod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За додатковою інформацією про фінансову допомогу зверніться до шкільного консультанта. </w:t>
            </w:r>
          </w:p>
        </w:tc>
      </w:tr>
      <w:tr w:rsidR="006C30F5" w:rsidRPr="00A332DE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0F5" w:rsidRPr="00A332DE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2" w:type="dxa"/>
          </w:tcPr>
          <w:p w14:paraId="05DBA5EC" w14:textId="53B27488" w:rsidR="006C30F5" w:rsidRPr="00A332DE" w:rsidRDefault="00000000" w:rsidP="00D23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TitlenormalChar"/>
                  <w:rFonts w:ascii="Arial" w:hAnsi="Arial" w:cs="Arial"/>
                  <w:sz w:val="16"/>
                  <w:szCs w:val="16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eastAsiaTheme="minorHAnsi"/>
                  <w:b w:val="0"/>
                  <w:bCs w:val="0"/>
                  <w:color w:val="auto"/>
                  <w:lang w:bidi="ar-SA"/>
                </w:rPr>
              </w:sdtEndPr>
              <w:sdtContent>
                <w:r w:rsidR="00BD7949" w:rsidRPr="00A332DE">
                  <w:rPr>
                    <w:rStyle w:val="TitlenormalChar"/>
                    <w:rFonts w:ascii="Arial" w:hAnsi="Arial" w:cs="Arial"/>
                    <w:sz w:val="24"/>
                    <w:szCs w:val="24"/>
                  </w:rPr>
                  <w:t>МАЙБУТНІ ПОДІЇ</w:t>
                </w:r>
              </w:sdtContent>
            </w:sdt>
          </w:p>
          <w:p w14:paraId="340D22C2" w14:textId="09FF62BF" w:rsidR="00FF5E20" w:rsidRPr="00A332DE" w:rsidRDefault="00000000" w:rsidP="00D2316A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id w:val="-449235028"/>
                            <w:placeholder>
                              <w:docPart w:val="C7602610DE9F8B4BB0E2E60F988983E0"/>
                            </w:placeholder>
                            <w:showingPlcHdr/>
                          </w:sdtPr>
                          <w:sdtContent>
                            <w:r w:rsidR="00C95070" w:rsidRPr="00A332DE"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6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A332DE" w:rsidRDefault="006C30F5" w:rsidP="00FE1655">
            <w:pPr>
              <w:ind w:left="36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A332DE" w:rsidRDefault="006C30F5" w:rsidP="00F26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A332DE" w:rsidRDefault="0013534A" w:rsidP="0013534A">
            <w:pPr>
              <w:jc w:val="center"/>
              <w:rPr>
                <w:rStyle w:val="TitlenormalChar"/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b/>
                <w:bCs/>
                <w:noProof/>
                <w:color w:val="0D5672" w:themeColor="accent1"/>
                <w:sz w:val="16"/>
                <w:szCs w:val="16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A332DE" w:rsidRDefault="00B20006" w:rsidP="00BD694E">
            <w:pPr>
              <w:jc w:val="center"/>
              <w:rPr>
                <w:rFonts w:ascii="Arial" w:hAnsi="Arial" w:cs="Arial"/>
                <w:sz w:val="24"/>
              </w:rPr>
            </w:pPr>
            <w:r w:rsidRPr="00A332DE">
              <w:rPr>
                <w:rStyle w:val="TitlenormalChar"/>
                <w:rFonts w:ascii="Arial" w:hAnsi="Arial" w:cs="Arial"/>
                <w:sz w:val="24"/>
                <w:szCs w:val="24"/>
              </w:rPr>
              <w:t>А ВИ ЗНАЛИ?</w:t>
            </w:r>
          </w:p>
          <w:p w14:paraId="63D35980" w14:textId="3C65630C" w:rsidR="007A0F5D" w:rsidRPr="00A332DE" w:rsidRDefault="007A0F5D" w:rsidP="00D22FA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Народження дитини в середній школі може ускладнити отримання вищої освіти, але ця перешкода не обов’язково має бути непереборною. </w:t>
            </w:r>
          </w:p>
          <w:p w14:paraId="5664FD70" w14:textId="7843E5F5" w:rsidR="00CD5E35" w:rsidRPr="00A332DE" w:rsidRDefault="007A0F5D" w:rsidP="00D22FA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Якщо у вас склалася така ситуація, розгляньте доступні варіанти, зокрема сімейне житло, догляд за дітьми на території навчального закладу, а також програми отримання освіти в режимі онлайн і змішаному режимі.</w:t>
            </w:r>
          </w:p>
        </w:tc>
      </w:tr>
    </w:tbl>
    <w:p w14:paraId="5A4BD50C" w14:textId="77777777" w:rsidR="00C95070" w:rsidRPr="00A332DE" w:rsidRDefault="00C95070">
      <w:r w:rsidRPr="00A332DE"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A332DE" w14:paraId="6F1EC783" w14:textId="77777777" w:rsidTr="00C9507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EA064E8" w:rsidR="00221E59" w:rsidRPr="00A332DE" w:rsidRDefault="00000000" w:rsidP="00221E59">
            <w:pPr>
              <w:rPr>
                <w:rStyle w:val="Ttulo2Car"/>
                <w:rFonts w:ascii="Arial" w:hAnsi="Arial" w:cs="Arial"/>
                <w:sz w:val="16"/>
                <w:szCs w:val="16"/>
              </w:rPr>
            </w:pPr>
            <w:r w:rsidRPr="00A332DE">
              <w:rPr>
                <w:noProof/>
              </w:rPr>
              <w:lastRenderedPageBreak/>
              <w:pict w14:anchorId="4E17FAAC">
                <v:group id="Grupo 1" o:spid="_x0000_s2050" style="position:absolute;margin-left:-35.4pt;margin-top:-31.45pt;width:612pt;height:11in;z-index:-251654144" coordsize="77724,100584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A332DE">
              <w:rPr>
                <w:rStyle w:val="Ttulo3Car"/>
                <w:rFonts w:ascii="Arial" w:hAnsi="Arial" w:cs="Arial"/>
                <w:sz w:val="16"/>
                <w:szCs w:val="16"/>
              </w:rPr>
              <w:t>High School &amp; Beyond Planning (план навчання в середній школі й на подальший період)</w:t>
            </w:r>
            <w:r w:rsidR="00221E59" w:rsidRPr="00A332DE">
              <w:rPr>
                <w:rStyle w:val="Ttulo2Car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EE5AD0" w14:textId="56358F63" w:rsidR="00221E59" w:rsidRPr="00A332DE" w:rsidRDefault="00713A66" w:rsidP="00221E59">
            <w:pPr>
              <w:rPr>
                <w:rFonts w:ascii="Arial" w:hAnsi="Arial" w:cs="Arial"/>
                <w:sz w:val="14"/>
                <w:szCs w:val="14"/>
              </w:rPr>
            </w:pPr>
            <w:r w:rsidRPr="00A332DE">
              <w:rPr>
                <w:rStyle w:val="Ttulo2Car"/>
                <w:rFonts w:ascii="Arial" w:hAnsi="Arial" w:cs="Arial"/>
                <w:color w:val="000000" w:themeColor="text1"/>
                <w:sz w:val="14"/>
                <w:szCs w:val="14"/>
              </w:rPr>
              <w:t>Одинадцятий клас | Зимовий випуск</w:t>
            </w:r>
            <w:r w:rsidR="00D2316A" w:rsidRPr="00A332D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| </w:t>
            </w:r>
            <w:r w:rsidRPr="00A332DE">
              <w:rPr>
                <w:rStyle w:val="Ttulo2Car"/>
                <w:rFonts w:ascii="Arial" w:hAnsi="Arial" w:cs="Arial"/>
                <w:color w:val="000000" w:themeColor="text1"/>
                <w:sz w:val="14"/>
                <w:szCs w:val="14"/>
              </w:rPr>
              <w:t>gearup.wa.gov</w:t>
            </w:r>
          </w:p>
        </w:tc>
      </w:tr>
      <w:tr w:rsidR="003924B1" w:rsidRPr="00A332DE" w14:paraId="68BDF0EE" w14:textId="77777777" w:rsidTr="00C9507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A332DE" w:rsidRDefault="003924B1" w:rsidP="00BA17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57C" w:rsidRPr="00A332DE" w14:paraId="41244D99" w14:textId="77777777" w:rsidTr="00C95070">
        <w:trPr>
          <w:trHeight w:val="735"/>
        </w:trPr>
        <w:tc>
          <w:tcPr>
            <w:tcW w:w="3678" w:type="dxa"/>
          </w:tcPr>
          <w:p w14:paraId="3706FD9F" w14:textId="61A97698" w:rsidR="007B157C" w:rsidRPr="00A332DE" w:rsidRDefault="00BF6313" w:rsidP="00BF6313">
            <w:pPr>
              <w:pStyle w:val="TextBody"/>
              <w:spacing w:line="276" w:lineRule="auto"/>
              <w:rPr>
                <w:rFonts w:ascii="Arial" w:hAnsi="Arial" w:cs="Arial"/>
                <w:b/>
                <w:bCs/>
                <w:color w:val="0D5672" w:themeColor="accent1"/>
                <w:sz w:val="24"/>
                <w:szCs w:val="24"/>
              </w:rPr>
            </w:pPr>
            <w:r w:rsidRPr="00A332DE">
              <w:rPr>
                <w:rFonts w:ascii="Arial" w:hAnsi="Arial" w:cs="Arial"/>
                <w:b/>
                <w:color w:val="0D5672" w:themeColor="accent1"/>
                <w:sz w:val="24"/>
                <w:szCs w:val="24"/>
              </w:rPr>
              <w:t xml:space="preserve">СТИПЕНДІЇ </w:t>
            </w:r>
          </w:p>
          <w:p w14:paraId="4057DBB3" w14:textId="564B2E20" w:rsidR="0053671B" w:rsidRPr="00A332DE" w:rsidRDefault="0053671B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Існує два типи стипендій: засновані на потребах і засновані на заслугах. Стипендії, засновані на потребах, призначені для студентів із фінансовими потребами. Стипендії, засновані на заслугах, присуджуються за академічні досягнення, волонтерську роботу або унікальні риси, таланти чи інтереси.</w:t>
            </w:r>
          </w:p>
          <w:p w14:paraId="1FEC864D" w14:textId="28E6B11C" w:rsidR="0053671B" w:rsidRPr="00A332DE" w:rsidRDefault="0053671B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Багато стипендій орієнтовані на певні групи людей, наприклад, є стипендії для жінок, які хочуть зробити наукову кар’єру. Деякі стипендії можна отримати, якщо ваша дитина має особливе походження.</w:t>
            </w:r>
          </w:p>
          <w:p w14:paraId="346B1E21" w14:textId="4CF51A55" w:rsidR="0025001B" w:rsidRPr="00A332DE" w:rsidRDefault="0025001B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vMerge w:val="restart"/>
          </w:tcPr>
          <w:p w14:paraId="3295F43E" w14:textId="220694F4" w:rsidR="007B157C" w:rsidRPr="00A332DE" w:rsidRDefault="007B157C" w:rsidP="00BD6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441CA878" w14:textId="103984A0" w:rsidR="0053671B" w:rsidRPr="00A332DE" w:rsidRDefault="0053671B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Стипендія може покрити всю вартість навчання, або це може бути одноразова виплата в розмірі кількох сотень доларів. У будь-якому разі варто подати заяву, оскільки це дасть змогу зменшити вартість навчання. </w:t>
            </w:r>
          </w:p>
          <w:p w14:paraId="62C10120" w14:textId="7AAE7A36" w:rsidR="0053671B" w:rsidRPr="00A332DE" w:rsidRDefault="0053671B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У штаті Washington є чудовий вебсайт для пошуку стипендій, theWashBoard.org, яким керує Washington Student Achievement Council. Цей сайт безкоштовний і не містить спаму, маркетингових матеріалів або спливної реклами.</w:t>
            </w:r>
          </w:p>
          <w:p w14:paraId="622F06CA" w14:textId="78E6AF7B" w:rsidR="007B157C" w:rsidRPr="00A332DE" w:rsidRDefault="007B157C" w:rsidP="00BF631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57C" w:rsidRPr="00A332DE" w14:paraId="7CB159C4" w14:textId="77777777" w:rsidTr="00C95070">
        <w:trPr>
          <w:trHeight w:val="63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B157C" w:rsidRPr="00A332DE" w:rsidRDefault="007B157C" w:rsidP="000A0D40">
            <w:pPr>
              <w:pStyle w:val="TextBody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B157C" w:rsidRPr="00A332DE" w:rsidRDefault="007B157C" w:rsidP="00BD6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B157C" w:rsidRPr="00A332DE" w:rsidRDefault="007B157C" w:rsidP="00BD694E">
            <w:pPr>
              <w:pStyle w:val="TextBod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57C" w:rsidRPr="00A332DE" w14:paraId="6FE7AA31" w14:textId="77777777" w:rsidTr="00C95070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7B157C" w:rsidRPr="00A332DE" w:rsidRDefault="007B157C" w:rsidP="00BD694E">
            <w:pPr>
              <w:pStyle w:val="Title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32DE">
              <w:rPr>
                <w:rFonts w:ascii="Arial" w:hAnsi="Arial" w:cs="Arial"/>
                <w:sz w:val="24"/>
                <w:szCs w:val="24"/>
              </w:rPr>
              <w:t>КОНТРОЛЬНИЙ СПИСОК ДЛЯ УЧНІВ</w:t>
            </w:r>
          </w:p>
          <w:p w14:paraId="6E9DACE6" w14:textId="0876F73D" w:rsidR="000C6A5D" w:rsidRPr="00A332DE" w:rsidRDefault="000C6A5D" w:rsidP="000A0D40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bookmarkStart w:id="0" w:name="_Hlk171493706"/>
            <w:r w:rsidRPr="00A332DE">
              <w:rPr>
                <w:rFonts w:ascii="Arial" w:hAnsi="Arial" w:cs="Arial"/>
                <w:sz w:val="16"/>
                <w:szCs w:val="16"/>
              </w:rPr>
              <w:t>Продовжуйте працювати над резюме — це корисно для вступу в коледж.</w:t>
            </w:r>
          </w:p>
          <w:p w14:paraId="31FEF6FB" w14:textId="021FF505" w:rsidR="000C6A5D" w:rsidRPr="00A332DE" w:rsidRDefault="000C6A5D" w:rsidP="000A0D40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Ще раз зустріньтеся зі своїм консультантом, щоб розробити свій графік випускника. Переконайтеся, що ви відвідуватимете найскладніші курси, для яких ви маєте необхідні знання. </w:t>
            </w:r>
          </w:p>
          <w:p w14:paraId="1D55C5BD" w14:textId="18F55416" w:rsidR="000C6A5D" w:rsidRPr="00A332DE" w:rsidRDefault="000C6A5D" w:rsidP="000A0D40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Зареєструйтесь у весняній пропозиції тестів SAT і ACT і підготуйтеся до них. Запитайте свого консультанта, чи потрібне вам звільнення від оплати.</w:t>
            </w:r>
          </w:p>
          <w:p w14:paraId="74EC40B1" w14:textId="6EEE1F85" w:rsidR="006B62DB" w:rsidRPr="00A332DE" w:rsidRDefault="006B62DB" w:rsidP="000A0D40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Запитайте свого консультанта про можливості, які надають коледжі на літній період. Це допоможе дізнатися про життя коледжу та стати більш привабливим кандидатом на вступ.</w:t>
            </w:r>
          </w:p>
          <w:p w14:paraId="267ACDC6" w14:textId="49CCBF82" w:rsidR="006B62DB" w:rsidRPr="00A332DE" w:rsidRDefault="006B62DB" w:rsidP="000A0D40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Ознайомтеся з фінансуванням і фінансовою допомогою коледжу. </w:t>
            </w:r>
          </w:p>
          <w:p w14:paraId="19CD1360" w14:textId="3CE740AA" w:rsidR="007B157C" w:rsidRPr="00A332DE" w:rsidRDefault="001A637A" w:rsidP="001D1955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Оновіть свій профіль на theWashboard.org і шукайте стипендії.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7B157C" w:rsidRPr="00A332DE" w:rsidRDefault="007B157C" w:rsidP="00BD6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7B157C" w:rsidRPr="00A332DE" w:rsidRDefault="007B157C" w:rsidP="00BD6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7B157C" w:rsidRPr="00A332DE" w:rsidRDefault="007B157C" w:rsidP="00BD694E">
            <w:pPr>
              <w:pStyle w:val="Title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32DE">
              <w:rPr>
                <w:rFonts w:ascii="Arial" w:hAnsi="Arial" w:cs="Arial"/>
                <w:sz w:val="24"/>
                <w:szCs w:val="24"/>
              </w:rPr>
              <w:t>РОЗВІНЧУВАННЯ МІФІВ</w:t>
            </w:r>
          </w:p>
          <w:p w14:paraId="18498584" w14:textId="0EEE3C48" w:rsidR="005B7BD2" w:rsidRPr="00A332DE" w:rsidRDefault="00EC24DF" w:rsidP="005B7BD2">
            <w:pPr>
              <w:pStyle w:val="TextBody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2DE">
              <w:rPr>
                <w:rFonts w:ascii="Arial" w:hAnsi="Arial" w:cs="Arial"/>
                <w:b/>
                <w:sz w:val="16"/>
                <w:szCs w:val="16"/>
              </w:rPr>
              <w:t xml:space="preserve">МІФ. </w:t>
            </w:r>
            <w:r w:rsidR="005B7BD2" w:rsidRPr="00A332DE">
              <w:rPr>
                <w:rFonts w:ascii="Arial" w:hAnsi="Arial" w:cs="Arial"/>
                <w:sz w:val="16"/>
                <w:szCs w:val="16"/>
              </w:rPr>
              <w:t>Стипендія не варта зусиль.</w:t>
            </w:r>
          </w:p>
          <w:p w14:paraId="5BFF6AAA" w14:textId="1293560B" w:rsidR="005B7BD2" w:rsidRPr="00A332DE" w:rsidRDefault="005B7BD2" w:rsidP="005B7BD2">
            <w:pPr>
              <w:pStyle w:val="TextBody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2DE">
              <w:rPr>
                <w:rFonts w:ascii="Arial" w:hAnsi="Arial" w:cs="Arial"/>
                <w:b/>
                <w:sz w:val="16"/>
                <w:szCs w:val="16"/>
              </w:rPr>
              <w:t xml:space="preserve">РЕАЛЬНІСТЬ. </w:t>
            </w:r>
            <w:r w:rsidRPr="00A332DE">
              <w:rPr>
                <w:rFonts w:ascii="Arial" w:hAnsi="Arial" w:cs="Arial"/>
                <w:sz w:val="16"/>
                <w:szCs w:val="16"/>
              </w:rPr>
              <w:t xml:space="preserve">Цілковита нісенітниця! Чи погодилися б ви, якби хтось запропонував вам роботу на неповний робочий день за </w:t>
            </w:r>
            <w:r w:rsidR="001107BB" w:rsidRPr="00A332DE">
              <w:t>$</w:t>
            </w:r>
            <w:r w:rsidRPr="00A332DE">
              <w:rPr>
                <w:rFonts w:ascii="Arial" w:hAnsi="Arial" w:cs="Arial"/>
                <w:sz w:val="16"/>
                <w:szCs w:val="16"/>
              </w:rPr>
              <w:t>50 на годину? Звичайно!</w:t>
            </w:r>
            <w:r w:rsidRPr="00A33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0ABF61D" w14:textId="7564110F" w:rsidR="005B7BD2" w:rsidRPr="00A332DE" w:rsidRDefault="005B7BD2" w:rsidP="005B7BD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Спробуйте ставитися до пошуку стипендії, як до роботи на неповний робочий день. Якщо ви витратите 20 годин на пошук і подання заяв на отримання стипендії й отримаєте лише одну стипендію на </w:t>
            </w:r>
            <w:r w:rsidR="008E6857" w:rsidRPr="00A332DE">
              <w:t>$</w:t>
            </w:r>
            <w:r w:rsidRPr="00A332DE">
              <w:rPr>
                <w:rFonts w:ascii="Arial" w:hAnsi="Arial" w:cs="Arial"/>
                <w:sz w:val="16"/>
                <w:szCs w:val="16"/>
              </w:rPr>
              <w:t xml:space="preserve">1000, ви заробите </w:t>
            </w:r>
            <w:r w:rsidR="008E6857" w:rsidRPr="00A332DE">
              <w:t>$</w:t>
            </w:r>
            <w:r w:rsidRPr="00A332DE">
              <w:rPr>
                <w:rFonts w:ascii="Arial" w:hAnsi="Arial" w:cs="Arial"/>
                <w:sz w:val="16"/>
                <w:szCs w:val="16"/>
              </w:rPr>
              <w:t xml:space="preserve">50 на годину за свої зусилля. </w:t>
            </w:r>
          </w:p>
          <w:p w14:paraId="100DA821" w14:textId="7E0766FC" w:rsidR="005B7BD2" w:rsidRPr="00A332DE" w:rsidRDefault="005B7BD2" w:rsidP="005B7BD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Просто порахуйте — стипендії варті вашого часу! </w:t>
            </w:r>
          </w:p>
          <w:p w14:paraId="76F7BB8C" w14:textId="37E58164" w:rsidR="005B7BD2" w:rsidRPr="00A332DE" w:rsidRDefault="005B7BD2" w:rsidP="005B7BD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Обов’язково дотримуйтеся рекомендацій, поділіться своєю історією та попросіть когось перевірити вашу заяву. Використовуйте безкоштовний онлайн-сервіс пошуку стипендій, як</w:t>
            </w:r>
            <w:r w:rsidR="00FB4F09" w:rsidRPr="00A332DE">
              <w:rPr>
                <w:rFonts w:ascii="Arial" w:hAnsi="Arial" w:cs="Arial"/>
                <w:sz w:val="16"/>
                <w:szCs w:val="16"/>
                <w:rPrChange w:id="1" w:author="Rquel González" w:date="2025-01-10T12:48:00Z" w16du:dateUtc="2025-01-10T18:48:00Z">
                  <w:rPr>
                    <w:rFonts w:ascii="Arial" w:hAnsi="Arial" w:cs="Arial"/>
                    <w:sz w:val="16"/>
                    <w:szCs w:val="16"/>
                    <w:lang w:val="es-VE"/>
                  </w:rPr>
                </w:rPrChange>
              </w:rPr>
              <w:noBreakHyphen/>
            </w:r>
            <w:r w:rsidRPr="00A332DE">
              <w:rPr>
                <w:rFonts w:ascii="Arial" w:hAnsi="Arial" w:cs="Arial"/>
                <w:sz w:val="16"/>
                <w:szCs w:val="16"/>
              </w:rPr>
              <w:t xml:space="preserve">от theWashBoard.org, щоб знайти відповідні стипендії та почати подавати заяви. </w:t>
            </w:r>
          </w:p>
          <w:p w14:paraId="0D103A3C" w14:textId="57EA1DE6" w:rsidR="005B7BD2" w:rsidRPr="00A332DE" w:rsidRDefault="00E5341C" w:rsidP="005B7BD2">
            <w:pPr>
              <w:pStyle w:val="TextBod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Пам’ятайте: якщо ви не подасте заяви, у вас не буде шансу виграти безкоштовні гроші для навчання в коледжі!</w:t>
            </w:r>
          </w:p>
          <w:p w14:paraId="08779DA6" w14:textId="4B89F392" w:rsidR="007B157C" w:rsidRPr="00A332DE" w:rsidRDefault="00C95070" w:rsidP="00BD694E">
            <w:pPr>
              <w:pStyle w:val="TextBod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70BAE79" wp14:editId="4D8DDA12">
                  <wp:simplePos x="0" y="0"/>
                  <wp:positionH relativeFrom="margin">
                    <wp:posOffset>544830</wp:posOffset>
                  </wp:positionH>
                  <wp:positionV relativeFrom="margin">
                    <wp:posOffset>4812079</wp:posOffset>
                  </wp:positionV>
                  <wp:extent cx="734060" cy="734060"/>
                  <wp:effectExtent l="0" t="0" r="0" b="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157C" w:rsidRPr="00A332DE" w14:paraId="189CF860" w14:textId="77777777" w:rsidTr="00C95070">
        <w:trPr>
          <w:trHeight w:val="67"/>
        </w:trPr>
        <w:tc>
          <w:tcPr>
            <w:tcW w:w="3678" w:type="dxa"/>
          </w:tcPr>
          <w:p w14:paraId="518A0B8D" w14:textId="20370C86" w:rsidR="007B157C" w:rsidRPr="00A332DE" w:rsidRDefault="007B157C" w:rsidP="007B157C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EA0407" w14:textId="77777777" w:rsidR="007B157C" w:rsidRPr="00A332DE" w:rsidRDefault="007B157C" w:rsidP="007B157C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8" w:type="dxa"/>
          </w:tcPr>
          <w:p w14:paraId="27A95849" w14:textId="072D1BF7" w:rsidR="007B157C" w:rsidRPr="00A332DE" w:rsidRDefault="007B157C" w:rsidP="007B157C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7B157C" w:rsidRPr="00A332DE" w:rsidRDefault="007B157C" w:rsidP="007B157C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7B157C" w:rsidRPr="00A332DE" w:rsidRDefault="007B157C" w:rsidP="007B157C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1" w:type="dxa"/>
            <w:vMerge/>
          </w:tcPr>
          <w:p w14:paraId="2585C9D7" w14:textId="77777777" w:rsidR="007B157C" w:rsidRPr="00A332DE" w:rsidRDefault="007B157C" w:rsidP="007B157C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57C" w:rsidRPr="00A332DE" w14:paraId="5FF5C757" w14:textId="77777777" w:rsidTr="00C95070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7B157C" w:rsidRPr="00A332DE" w:rsidRDefault="007B157C" w:rsidP="00BD694E">
            <w:pPr>
              <w:pStyle w:val="Title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32DE">
              <w:rPr>
                <w:rFonts w:ascii="Arial" w:hAnsi="Arial" w:cs="Arial"/>
                <w:sz w:val="24"/>
                <w:szCs w:val="24"/>
              </w:rPr>
              <w:t xml:space="preserve">КОНТРОЛЬНИЙ СПИСОК ДЛЯ СІМ’Ї  </w:t>
            </w:r>
          </w:p>
          <w:p w14:paraId="245F8B11" w14:textId="5D49B01A" w:rsidR="005D1F0B" w:rsidRPr="00A332DE" w:rsidRDefault="005D1F0B" w:rsidP="00A24D3F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bookmarkStart w:id="2" w:name="_Hlk171493719"/>
            <w:r w:rsidRPr="00A332DE">
              <w:rPr>
                <w:rFonts w:ascii="Arial" w:hAnsi="Arial" w:cs="Arial"/>
                <w:sz w:val="16"/>
                <w:szCs w:val="16"/>
              </w:rPr>
              <w:t xml:space="preserve">Допоможіть своїй дитині скласти резюме. Нехай вона подумає про досягнення, різні види діяльності й досвід роботи. </w:t>
            </w:r>
          </w:p>
          <w:p w14:paraId="060240EA" w14:textId="77777777" w:rsidR="005D1F0B" w:rsidRPr="00A332DE" w:rsidRDefault="005D1F0B" w:rsidP="00A24D3F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Обговоріть можливість проходження складних курсів наступного року. Проходження курсів на рівні коледжу або спеціалізованих курсів у випускному класі допоможе вашій дитині підготуватися до навчання в коледжі, до того ж працівники приймальних комісій коледжів дуже люблять бачити в табелях ці курси. Дізнайтеся більше про поглиблені заняття.</w:t>
            </w:r>
          </w:p>
          <w:p w14:paraId="2CAC0D77" w14:textId="7C9479CD" w:rsidR="00CB673B" w:rsidRPr="00A332DE" w:rsidRDefault="00CB673B" w:rsidP="00A24D3F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Запитайте консультанта дитини про можливості, які надають коледжі на літній період. Якщо можливо, допоможіть дитині відвідати різні коледжі.</w:t>
            </w:r>
          </w:p>
          <w:p w14:paraId="5F8D46F3" w14:textId="09712DCC" w:rsidR="00CB673B" w:rsidRPr="00A332DE" w:rsidRDefault="00CB673B" w:rsidP="00A24D3F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Ознайомтеся з фінансуванням і фінансовою допомогою коледжу. </w:t>
            </w:r>
          </w:p>
          <w:p w14:paraId="49E7C55F" w14:textId="4739C4BF" w:rsidR="00CB673B" w:rsidRPr="00A332DE" w:rsidRDefault="00CB673B" w:rsidP="00A24D3F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>Допоможіть дитині підготуватися до вступних іспитів. Багато учнів складають вступні іспити в коледжі, наприклад SAT і ACT, навесні, щоб отримати перевагу в плануванні своїх дій.</w:t>
            </w:r>
          </w:p>
          <w:p w14:paraId="70988759" w14:textId="08DFF4F4" w:rsidR="007B157C" w:rsidRPr="00A332DE" w:rsidRDefault="008B4327" w:rsidP="00A24D3F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A332DE">
              <w:rPr>
                <w:rFonts w:ascii="Arial" w:hAnsi="Arial" w:cs="Arial"/>
                <w:sz w:val="16"/>
                <w:szCs w:val="16"/>
              </w:rPr>
              <w:t xml:space="preserve">Ознайомтеся із сайтом theWashboard.org. Допоможіть дитині створити або оновити профіль і почати пошук. </w:t>
            </w:r>
            <w:bookmarkEnd w:id="2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7B157C" w:rsidRPr="00A332DE" w:rsidRDefault="007B157C" w:rsidP="007B15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7B157C" w:rsidRPr="00A332DE" w:rsidRDefault="007B157C" w:rsidP="007B15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1" w:type="dxa"/>
            <w:vMerge/>
          </w:tcPr>
          <w:p w14:paraId="13E8AB06" w14:textId="77777777" w:rsidR="007B157C" w:rsidRPr="00A332DE" w:rsidRDefault="007B157C" w:rsidP="007B157C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29C740" w14:textId="43CF2146" w:rsidR="00A40213" w:rsidRPr="00187E64" w:rsidRDefault="00A40213" w:rsidP="00F263B8">
      <w:pPr>
        <w:rPr>
          <w:rFonts w:ascii="Arial" w:hAnsi="Arial" w:cs="Arial"/>
          <w:sz w:val="16"/>
          <w:szCs w:val="16"/>
        </w:rPr>
      </w:pPr>
    </w:p>
    <w:sectPr w:rsidR="00A40213" w:rsidRPr="00187E64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52E0" w14:textId="77777777" w:rsidR="00166E7A" w:rsidRDefault="00166E7A" w:rsidP="001D6100">
      <w:r>
        <w:separator/>
      </w:r>
    </w:p>
  </w:endnote>
  <w:endnote w:type="continuationSeparator" w:id="0">
    <w:p w14:paraId="73ABCBF0" w14:textId="77777777" w:rsidR="00166E7A" w:rsidRDefault="00166E7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ED8D" w14:textId="77777777" w:rsidR="00166E7A" w:rsidRDefault="00166E7A" w:rsidP="001D6100">
      <w:r>
        <w:separator/>
      </w:r>
    </w:p>
  </w:footnote>
  <w:footnote w:type="continuationSeparator" w:id="0">
    <w:p w14:paraId="3C1DA423" w14:textId="77777777" w:rsidR="00166E7A" w:rsidRDefault="00166E7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3F60"/>
    <w:multiLevelType w:val="hybridMultilevel"/>
    <w:tmpl w:val="26DA0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4397880"/>
    <w:multiLevelType w:val="hybridMultilevel"/>
    <w:tmpl w:val="141E05A6"/>
    <w:lvl w:ilvl="0" w:tplc="D318DDC0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96892">
    <w:abstractNumId w:val="9"/>
  </w:num>
  <w:num w:numId="2" w16cid:durableId="545263942">
    <w:abstractNumId w:val="15"/>
  </w:num>
  <w:num w:numId="3" w16cid:durableId="1013533481">
    <w:abstractNumId w:val="20"/>
  </w:num>
  <w:num w:numId="4" w16cid:durableId="16322644">
    <w:abstractNumId w:val="30"/>
  </w:num>
  <w:num w:numId="5" w16cid:durableId="1357852128">
    <w:abstractNumId w:val="13"/>
  </w:num>
  <w:num w:numId="6" w16cid:durableId="1714882347">
    <w:abstractNumId w:val="6"/>
  </w:num>
  <w:num w:numId="7" w16cid:durableId="1623538290">
    <w:abstractNumId w:val="12"/>
  </w:num>
  <w:num w:numId="8" w16cid:durableId="1166047073">
    <w:abstractNumId w:val="28"/>
  </w:num>
  <w:num w:numId="9" w16cid:durableId="1542671716">
    <w:abstractNumId w:val="17"/>
  </w:num>
  <w:num w:numId="10" w16cid:durableId="113141881">
    <w:abstractNumId w:val="31"/>
  </w:num>
  <w:num w:numId="11" w16cid:durableId="871111482">
    <w:abstractNumId w:val="19"/>
  </w:num>
  <w:num w:numId="12" w16cid:durableId="769357616">
    <w:abstractNumId w:val="23"/>
  </w:num>
  <w:num w:numId="13" w16cid:durableId="37166661">
    <w:abstractNumId w:val="26"/>
  </w:num>
  <w:num w:numId="14" w16cid:durableId="1673801587">
    <w:abstractNumId w:val="16"/>
  </w:num>
  <w:num w:numId="15" w16cid:durableId="920065406">
    <w:abstractNumId w:val="2"/>
  </w:num>
  <w:num w:numId="16" w16cid:durableId="557789145">
    <w:abstractNumId w:val="5"/>
  </w:num>
  <w:num w:numId="17" w16cid:durableId="133329977">
    <w:abstractNumId w:val="18"/>
  </w:num>
  <w:num w:numId="18" w16cid:durableId="1385636330">
    <w:abstractNumId w:val="25"/>
  </w:num>
  <w:num w:numId="19" w16cid:durableId="2120224535">
    <w:abstractNumId w:val="22"/>
  </w:num>
  <w:num w:numId="20" w16cid:durableId="697118174">
    <w:abstractNumId w:val="4"/>
  </w:num>
  <w:num w:numId="21" w16cid:durableId="716394653">
    <w:abstractNumId w:val="0"/>
  </w:num>
  <w:num w:numId="22" w16cid:durableId="61949796">
    <w:abstractNumId w:val="1"/>
  </w:num>
  <w:num w:numId="23" w16cid:durableId="255360315">
    <w:abstractNumId w:val="10"/>
  </w:num>
  <w:num w:numId="24" w16cid:durableId="399132827">
    <w:abstractNumId w:val="3"/>
  </w:num>
  <w:num w:numId="25" w16cid:durableId="86971199">
    <w:abstractNumId w:val="14"/>
  </w:num>
  <w:num w:numId="26" w16cid:durableId="1441678027">
    <w:abstractNumId w:val="8"/>
  </w:num>
  <w:num w:numId="27" w16cid:durableId="1529217777">
    <w:abstractNumId w:val="7"/>
  </w:num>
  <w:num w:numId="28" w16cid:durableId="1278753549">
    <w:abstractNumId w:val="24"/>
  </w:num>
  <w:num w:numId="29" w16cid:durableId="1694453449">
    <w:abstractNumId w:val="27"/>
  </w:num>
  <w:num w:numId="30" w16cid:durableId="1815948820">
    <w:abstractNumId w:val="11"/>
  </w:num>
  <w:num w:numId="31" w16cid:durableId="1771656971">
    <w:abstractNumId w:val="29"/>
  </w:num>
  <w:num w:numId="32" w16cid:durableId="45803424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quel González">
    <w15:presenceInfo w15:providerId="None" w15:userId="Rquel Gonzá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62FC"/>
    <w:rsid w:val="00035894"/>
    <w:rsid w:val="000507D8"/>
    <w:rsid w:val="00053719"/>
    <w:rsid w:val="0006007C"/>
    <w:rsid w:val="000603BF"/>
    <w:rsid w:val="00060922"/>
    <w:rsid w:val="00077661"/>
    <w:rsid w:val="000A06A1"/>
    <w:rsid w:val="000A0D40"/>
    <w:rsid w:val="000B7BB9"/>
    <w:rsid w:val="000C5E0E"/>
    <w:rsid w:val="000C6A5D"/>
    <w:rsid w:val="000F7D89"/>
    <w:rsid w:val="0011006C"/>
    <w:rsid w:val="001107BB"/>
    <w:rsid w:val="001335C7"/>
    <w:rsid w:val="0013534A"/>
    <w:rsid w:val="00166E7A"/>
    <w:rsid w:val="00172182"/>
    <w:rsid w:val="00173094"/>
    <w:rsid w:val="00175D9C"/>
    <w:rsid w:val="00187E64"/>
    <w:rsid w:val="00191A83"/>
    <w:rsid w:val="001A1B0F"/>
    <w:rsid w:val="001A637A"/>
    <w:rsid w:val="001B14A0"/>
    <w:rsid w:val="001D1955"/>
    <w:rsid w:val="001D6100"/>
    <w:rsid w:val="00221E59"/>
    <w:rsid w:val="00235CED"/>
    <w:rsid w:val="0025001B"/>
    <w:rsid w:val="0028428E"/>
    <w:rsid w:val="00295B09"/>
    <w:rsid w:val="002D279B"/>
    <w:rsid w:val="00302C98"/>
    <w:rsid w:val="003071A0"/>
    <w:rsid w:val="00315984"/>
    <w:rsid w:val="0037565F"/>
    <w:rsid w:val="003766A2"/>
    <w:rsid w:val="003924B1"/>
    <w:rsid w:val="00397474"/>
    <w:rsid w:val="00397BC4"/>
    <w:rsid w:val="003B0280"/>
    <w:rsid w:val="003C2428"/>
    <w:rsid w:val="003E046D"/>
    <w:rsid w:val="003E115A"/>
    <w:rsid w:val="00405FB7"/>
    <w:rsid w:val="00412376"/>
    <w:rsid w:val="00414D6A"/>
    <w:rsid w:val="00416435"/>
    <w:rsid w:val="00422E4E"/>
    <w:rsid w:val="00434553"/>
    <w:rsid w:val="00473B4A"/>
    <w:rsid w:val="00487972"/>
    <w:rsid w:val="004B1CE7"/>
    <w:rsid w:val="004D1264"/>
    <w:rsid w:val="004D4B2A"/>
    <w:rsid w:val="00510712"/>
    <w:rsid w:val="00513C62"/>
    <w:rsid w:val="0052568C"/>
    <w:rsid w:val="00526A1D"/>
    <w:rsid w:val="0053671B"/>
    <w:rsid w:val="00537036"/>
    <w:rsid w:val="00542638"/>
    <w:rsid w:val="00545843"/>
    <w:rsid w:val="005515E7"/>
    <w:rsid w:val="0055504C"/>
    <w:rsid w:val="005728F5"/>
    <w:rsid w:val="005739A8"/>
    <w:rsid w:val="00573FAA"/>
    <w:rsid w:val="005A025E"/>
    <w:rsid w:val="005A4C01"/>
    <w:rsid w:val="005A7A4F"/>
    <w:rsid w:val="005B7BD2"/>
    <w:rsid w:val="005D1F0B"/>
    <w:rsid w:val="0060253D"/>
    <w:rsid w:val="0060774D"/>
    <w:rsid w:val="00615348"/>
    <w:rsid w:val="00644F6C"/>
    <w:rsid w:val="00645773"/>
    <w:rsid w:val="006535EE"/>
    <w:rsid w:val="00654229"/>
    <w:rsid w:val="006576E1"/>
    <w:rsid w:val="00685DBB"/>
    <w:rsid w:val="00692B40"/>
    <w:rsid w:val="006A6D66"/>
    <w:rsid w:val="006B498E"/>
    <w:rsid w:val="006B62DB"/>
    <w:rsid w:val="006C30F5"/>
    <w:rsid w:val="006C5F05"/>
    <w:rsid w:val="006C60E6"/>
    <w:rsid w:val="006D3EAD"/>
    <w:rsid w:val="007118ED"/>
    <w:rsid w:val="007137DC"/>
    <w:rsid w:val="00713A66"/>
    <w:rsid w:val="00721089"/>
    <w:rsid w:val="00727BD7"/>
    <w:rsid w:val="00735F99"/>
    <w:rsid w:val="00764A7A"/>
    <w:rsid w:val="0078163A"/>
    <w:rsid w:val="00793BD6"/>
    <w:rsid w:val="00794584"/>
    <w:rsid w:val="007A0F5D"/>
    <w:rsid w:val="007B157C"/>
    <w:rsid w:val="007D2AC9"/>
    <w:rsid w:val="007F6CA9"/>
    <w:rsid w:val="0081181C"/>
    <w:rsid w:val="00824749"/>
    <w:rsid w:val="00831085"/>
    <w:rsid w:val="00832D90"/>
    <w:rsid w:val="0086583D"/>
    <w:rsid w:val="0087169C"/>
    <w:rsid w:val="00873B0A"/>
    <w:rsid w:val="008A5064"/>
    <w:rsid w:val="008B4327"/>
    <w:rsid w:val="008D2B4C"/>
    <w:rsid w:val="008D4894"/>
    <w:rsid w:val="008D6DD6"/>
    <w:rsid w:val="008E1844"/>
    <w:rsid w:val="008E6857"/>
    <w:rsid w:val="008E77E8"/>
    <w:rsid w:val="008F35D9"/>
    <w:rsid w:val="009062D5"/>
    <w:rsid w:val="0096639A"/>
    <w:rsid w:val="009741B9"/>
    <w:rsid w:val="009752A7"/>
    <w:rsid w:val="009A219F"/>
    <w:rsid w:val="009C596A"/>
    <w:rsid w:val="009D6EE0"/>
    <w:rsid w:val="009D7B6B"/>
    <w:rsid w:val="009E509A"/>
    <w:rsid w:val="009F380F"/>
    <w:rsid w:val="00A2081B"/>
    <w:rsid w:val="00A2111A"/>
    <w:rsid w:val="00A24D3F"/>
    <w:rsid w:val="00A319E7"/>
    <w:rsid w:val="00A332DE"/>
    <w:rsid w:val="00A40213"/>
    <w:rsid w:val="00A55C9A"/>
    <w:rsid w:val="00A92565"/>
    <w:rsid w:val="00AA69D0"/>
    <w:rsid w:val="00AB04D7"/>
    <w:rsid w:val="00AB137A"/>
    <w:rsid w:val="00AD3F25"/>
    <w:rsid w:val="00AD5F78"/>
    <w:rsid w:val="00AF39EE"/>
    <w:rsid w:val="00AF5233"/>
    <w:rsid w:val="00B00C2B"/>
    <w:rsid w:val="00B056FD"/>
    <w:rsid w:val="00B20006"/>
    <w:rsid w:val="00B20488"/>
    <w:rsid w:val="00B268DC"/>
    <w:rsid w:val="00B36600"/>
    <w:rsid w:val="00B454BE"/>
    <w:rsid w:val="00B53FEA"/>
    <w:rsid w:val="00B5415E"/>
    <w:rsid w:val="00B5429C"/>
    <w:rsid w:val="00BD35B7"/>
    <w:rsid w:val="00BD694E"/>
    <w:rsid w:val="00BD7949"/>
    <w:rsid w:val="00BF1870"/>
    <w:rsid w:val="00BF6313"/>
    <w:rsid w:val="00C12F50"/>
    <w:rsid w:val="00C37449"/>
    <w:rsid w:val="00C672E6"/>
    <w:rsid w:val="00C73DC2"/>
    <w:rsid w:val="00C95070"/>
    <w:rsid w:val="00CB673B"/>
    <w:rsid w:val="00CB7349"/>
    <w:rsid w:val="00CC0B33"/>
    <w:rsid w:val="00CD05DA"/>
    <w:rsid w:val="00CD5E35"/>
    <w:rsid w:val="00CF03F0"/>
    <w:rsid w:val="00CF2A6E"/>
    <w:rsid w:val="00CF582A"/>
    <w:rsid w:val="00D22CF9"/>
    <w:rsid w:val="00D22FAB"/>
    <w:rsid w:val="00D2316A"/>
    <w:rsid w:val="00D234DD"/>
    <w:rsid w:val="00D305C1"/>
    <w:rsid w:val="00D3078F"/>
    <w:rsid w:val="00D43D0F"/>
    <w:rsid w:val="00D46CD2"/>
    <w:rsid w:val="00D476A9"/>
    <w:rsid w:val="00D55CFF"/>
    <w:rsid w:val="00D62BAB"/>
    <w:rsid w:val="00D67225"/>
    <w:rsid w:val="00D8381B"/>
    <w:rsid w:val="00D9150E"/>
    <w:rsid w:val="00DB5645"/>
    <w:rsid w:val="00DB7121"/>
    <w:rsid w:val="00DD38DE"/>
    <w:rsid w:val="00DD78C1"/>
    <w:rsid w:val="00DE1DD3"/>
    <w:rsid w:val="00DE6335"/>
    <w:rsid w:val="00DF4B6A"/>
    <w:rsid w:val="00E211D2"/>
    <w:rsid w:val="00E2788F"/>
    <w:rsid w:val="00E41C54"/>
    <w:rsid w:val="00E52F76"/>
    <w:rsid w:val="00E5341C"/>
    <w:rsid w:val="00E6023A"/>
    <w:rsid w:val="00E75770"/>
    <w:rsid w:val="00E81FD1"/>
    <w:rsid w:val="00E82983"/>
    <w:rsid w:val="00E979F7"/>
    <w:rsid w:val="00EA51BD"/>
    <w:rsid w:val="00EC24DF"/>
    <w:rsid w:val="00EE0953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67757"/>
    <w:rsid w:val="00F858CD"/>
    <w:rsid w:val="00FB4F09"/>
    <w:rsid w:val="00FC207C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BC581DE6-713D-43C4-8D58-F9B279A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7565F"/>
    <w:rPr>
      <w:rFonts w:eastAsia="Franklin Gothic Book" w:cs="Franklin Gothic Book"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0A0D40"/>
    <w:pPr>
      <w:numPr>
        <w:numId w:val="31"/>
      </w:numPr>
      <w:spacing w:after="0" w:line="276" w:lineRule="auto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  <w:style w:type="character" w:styleId="Refdecomentario">
    <w:name w:val="annotation reference"/>
    <w:basedOn w:val="Fuentedeprrafopredeter"/>
    <w:uiPriority w:val="99"/>
    <w:semiHidden/>
    <w:rsid w:val="00FB4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B4F0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F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E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E0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73DC2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C7602610DE9F8B4BB0E2E60F9889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89BF-C60D-0344-90FC-7E70BACF91F2}"/>
      </w:docPartPr>
      <w:docPartBody>
        <w:p w:rsidR="00F0681A" w:rsidRDefault="00DD10C7" w:rsidP="00DD10C7">
          <w:pPr>
            <w:pStyle w:val="C7602610DE9F8B4BB0E2E60F988983E0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D4605"/>
    <w:rsid w:val="000E05F4"/>
    <w:rsid w:val="0011006C"/>
    <w:rsid w:val="002566EF"/>
    <w:rsid w:val="002A38AC"/>
    <w:rsid w:val="002D60EA"/>
    <w:rsid w:val="002E02BA"/>
    <w:rsid w:val="00465656"/>
    <w:rsid w:val="005368D0"/>
    <w:rsid w:val="0054736B"/>
    <w:rsid w:val="005C4287"/>
    <w:rsid w:val="006D3EAD"/>
    <w:rsid w:val="00725E3D"/>
    <w:rsid w:val="00831085"/>
    <w:rsid w:val="008D2B4C"/>
    <w:rsid w:val="009D04E1"/>
    <w:rsid w:val="009F1B4B"/>
    <w:rsid w:val="00A20D2B"/>
    <w:rsid w:val="00AB04D7"/>
    <w:rsid w:val="00AD70F5"/>
    <w:rsid w:val="00B665A4"/>
    <w:rsid w:val="00BD06C3"/>
    <w:rsid w:val="00C12F50"/>
    <w:rsid w:val="00D67225"/>
    <w:rsid w:val="00DD10C7"/>
    <w:rsid w:val="00DF7BFC"/>
    <w:rsid w:val="00F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10C7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C7602610DE9F8B4BB0E2E60F988983E0">
    <w:name w:val="C7602610DE9F8B4BB0E2E60F988983E0"/>
    <w:rsid w:val="00DD10C7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C7F0C58C-830C-481D-930E-6595A8FE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E3006-6E3C-46A9-B0B5-9A2C1BD3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Rquel González</cp:lastModifiedBy>
  <cp:revision>8</cp:revision>
  <dcterms:created xsi:type="dcterms:W3CDTF">2025-01-09T14:21:00Z</dcterms:created>
  <dcterms:modified xsi:type="dcterms:W3CDTF">2025-01-10T18:48:00Z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