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134"/>
        <w:gridCol w:w="150"/>
        <w:gridCol w:w="127"/>
        <w:gridCol w:w="3245"/>
        <w:gridCol w:w="83"/>
        <w:gridCol w:w="187"/>
        <w:gridCol w:w="83"/>
        <w:gridCol w:w="187"/>
        <w:gridCol w:w="49"/>
        <w:gridCol w:w="926"/>
        <w:gridCol w:w="1103"/>
        <w:gridCol w:w="972"/>
        <w:gridCol w:w="10"/>
      </w:tblGrid>
      <w:tr w:rsidR="006C30F5" w:rsidRPr="00B64683" w14:paraId="1A1BA359" w14:textId="77777777" w:rsidTr="00713A66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5399BE4D" w:rsidR="006C30F5" w:rsidRPr="00A93F09" w:rsidRDefault="003420EB" w:rsidP="00F263B8">
            <w:pPr>
              <w:pStyle w:val="Info"/>
              <w:rPr>
                <w:rFonts w:eastAsia="SimSun"/>
              </w:rPr>
            </w:pPr>
            <w:r w:rsidRPr="00A93F09">
              <w:rPr>
                <w:rFonts w:eastAsia="SimSun"/>
                <w:noProof/>
                <w:lang w:eastAsia="en-US"/>
              </w:rPr>
              <w:drawing>
                <wp:anchor distT="0" distB="0" distL="114300" distR="114300" simplePos="0" relativeHeight="251660288" behindDoc="1" locked="0" layoutInCell="1" allowOverlap="1" wp14:anchorId="63AA52D4" wp14:editId="623A2345">
                  <wp:simplePos x="0" y="0"/>
                  <wp:positionH relativeFrom="column">
                    <wp:posOffset>-341</wp:posOffset>
                  </wp:positionH>
                  <wp:positionV relativeFrom="paragraph">
                    <wp:posOffset>2398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12"/>
            <w:shd w:val="clear" w:color="auto" w:fill="FF99CC"/>
          </w:tcPr>
          <w:p w14:paraId="55B7DB51" w14:textId="1220659A" w:rsidR="006C30F5" w:rsidRPr="00A93F09" w:rsidRDefault="00713A66" w:rsidP="00F263B8">
            <w:pPr>
              <w:pStyle w:val="Heading2"/>
              <w:rPr>
                <w:rFonts w:eastAsia="SimSun"/>
              </w:rPr>
            </w:pPr>
            <w:r w:rsidRPr="00A93F09">
              <w:rPr>
                <w:rFonts w:ascii="PMingLiU" w:eastAsia="SimSun" w:hAnsi="PMingLiU"/>
                <w:color w:val="000000" w:themeColor="text1"/>
              </w:rPr>
              <w:t>十一年</w:t>
            </w:r>
            <w:r w:rsidRPr="00A93F09">
              <w:rPr>
                <w:rFonts w:ascii="PMingLiU" w:eastAsia="SimSun" w:hAnsi="PMingLiU" w:hint="eastAsia"/>
                <w:color w:val="000000" w:themeColor="text1"/>
              </w:rPr>
              <w:t>级</w:t>
            </w:r>
            <w:r w:rsidRPr="00A93F09">
              <w:rPr>
                <w:rFonts w:eastAsia="SimSun"/>
                <w:color w:val="000000" w:themeColor="text1"/>
              </w:rPr>
              <w:t xml:space="preserve"> | </w:t>
            </w:r>
            <w:r w:rsidRPr="00A93F09">
              <w:rPr>
                <w:rFonts w:ascii="PMingLiU" w:eastAsia="SimSun" w:hAnsi="PMingLiU"/>
                <w:color w:val="000000" w:themeColor="text1"/>
              </w:rPr>
              <w:t>秋季版</w:t>
            </w:r>
            <w:r w:rsidRPr="00A93F09">
              <w:rPr>
                <w:rFonts w:eastAsia="SimSun"/>
                <w:color w:val="000000" w:themeColor="text1"/>
              </w:rPr>
              <w:t xml:space="preserve"> </w:t>
            </w:r>
          </w:p>
        </w:tc>
        <w:tc>
          <w:tcPr>
            <w:tcW w:w="2085" w:type="dxa"/>
            <w:gridSpan w:val="3"/>
            <w:vAlign w:val="center"/>
          </w:tcPr>
          <w:p w14:paraId="09659BEE" w14:textId="2943D89A" w:rsidR="006C30F5" w:rsidRPr="00A93F09" w:rsidRDefault="006C30F5" w:rsidP="00F263B8">
            <w:pPr>
              <w:rPr>
                <w:rFonts w:eastAsia="SimSun"/>
              </w:rPr>
            </w:pPr>
          </w:p>
        </w:tc>
      </w:tr>
      <w:tr w:rsidR="006C30F5" w:rsidRPr="00B64683" w14:paraId="4359D7EA" w14:textId="77777777" w:rsidTr="00172182">
        <w:trPr>
          <w:trHeight w:val="288"/>
        </w:trPr>
        <w:tc>
          <w:tcPr>
            <w:tcW w:w="10800" w:type="dxa"/>
            <w:gridSpan w:val="17"/>
          </w:tcPr>
          <w:p w14:paraId="23F9DB2B" w14:textId="7552FA48" w:rsidR="006C30F5" w:rsidRPr="00A93F09" w:rsidRDefault="006C30F5" w:rsidP="00F263B8">
            <w:pPr>
              <w:rPr>
                <w:rFonts w:eastAsia="SimSun"/>
                <w:sz w:val="10"/>
                <w:szCs w:val="10"/>
              </w:rPr>
            </w:pPr>
          </w:p>
        </w:tc>
      </w:tr>
      <w:tr w:rsidR="006C30F5" w:rsidRPr="00B64683" w14:paraId="178CAC26" w14:textId="77777777" w:rsidTr="00172182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A93F09" w:rsidRDefault="006C30F5" w:rsidP="00F263B8">
            <w:pPr>
              <w:rPr>
                <w:rFonts w:eastAsia="SimSun"/>
              </w:rPr>
            </w:pPr>
          </w:p>
        </w:tc>
        <w:tc>
          <w:tcPr>
            <w:tcW w:w="8837" w:type="dxa"/>
            <w:gridSpan w:val="14"/>
            <w:vAlign w:val="center"/>
          </w:tcPr>
          <w:p w14:paraId="3D2C9234" w14:textId="0185DB52" w:rsidR="00F263B8" w:rsidRPr="00A93F09" w:rsidRDefault="00F263B8" w:rsidP="00F263B8">
            <w:pPr>
              <w:pStyle w:val="Heading1"/>
              <w:rPr>
                <w:rFonts w:eastAsia="SimSun"/>
              </w:rPr>
            </w:pPr>
            <w:r w:rsidRPr="00A93F09">
              <w:rPr>
                <w:rFonts w:ascii="PMingLiU" w:eastAsia="SimSun" w:hAnsi="PMingLiU" w:hint="eastAsia"/>
              </w:rPr>
              <w:t>时事通讯模板</w:t>
            </w:r>
          </w:p>
          <w:p w14:paraId="4C36BF4B" w14:textId="28B9F8AD" w:rsidR="006C30F5" w:rsidRPr="00A93F09" w:rsidRDefault="00F263B8" w:rsidP="00221E59">
            <w:pPr>
              <w:pStyle w:val="Heading2"/>
              <w:spacing w:before="0"/>
              <w:rPr>
                <w:rFonts w:eastAsia="SimSun"/>
              </w:rPr>
            </w:pPr>
            <w:r w:rsidRPr="00A93F09">
              <w:rPr>
                <w:rFonts w:eastAsia="SimSun"/>
              </w:rPr>
              <w:t>High School &amp; Beyond Planning</w:t>
            </w:r>
            <w:r w:rsidRPr="00A93F09">
              <w:rPr>
                <w:rFonts w:ascii="PMingLiU" w:eastAsia="SimSun" w:hAnsi="PMingLiU"/>
              </w:rPr>
              <w:t>（高中及以后的</w:t>
            </w:r>
            <w:r w:rsidRPr="00A93F09">
              <w:rPr>
                <w:rFonts w:ascii="PMingLiU" w:eastAsia="SimSun" w:hAnsi="PMingLiU" w:hint="eastAsia"/>
              </w:rPr>
              <w:t>规划）</w:t>
            </w:r>
            <w:r w:rsidRPr="00A93F09">
              <w:rPr>
                <w:rFonts w:eastAsia="SimSun"/>
              </w:rPr>
              <w:t xml:space="preserve">— </w:t>
            </w:r>
            <w:r w:rsidRPr="00A93F09">
              <w:rPr>
                <w:rFonts w:ascii="PMingLiU" w:eastAsia="SimSun" w:hAnsi="PMingLiU"/>
              </w:rPr>
              <w:t>新</w:t>
            </w:r>
            <w:r w:rsidRPr="00A93F09">
              <w:rPr>
                <w:rFonts w:ascii="PMingLiU" w:eastAsia="SimSun" w:hAnsi="PMingLiU" w:hint="eastAsia"/>
              </w:rPr>
              <w:t>闻和信息</w:t>
            </w:r>
          </w:p>
        </w:tc>
        <w:tc>
          <w:tcPr>
            <w:tcW w:w="982" w:type="dxa"/>
            <w:gridSpan w:val="2"/>
          </w:tcPr>
          <w:p w14:paraId="6B2F7AF3" w14:textId="7A8AF8E4" w:rsidR="006C30F5" w:rsidRPr="00A93F09" w:rsidRDefault="006C30F5" w:rsidP="00F263B8">
            <w:pPr>
              <w:rPr>
                <w:rFonts w:eastAsia="SimSun"/>
              </w:rPr>
            </w:pPr>
          </w:p>
        </w:tc>
      </w:tr>
      <w:tr w:rsidR="006C30F5" w:rsidRPr="00B64683" w14:paraId="3A5CC13C" w14:textId="77777777" w:rsidTr="00172182">
        <w:tc>
          <w:tcPr>
            <w:tcW w:w="10800" w:type="dxa"/>
            <w:gridSpan w:val="17"/>
            <w:tcBorders>
              <w:bottom w:val="single" w:sz="18" w:space="0" w:color="auto"/>
            </w:tcBorders>
          </w:tcPr>
          <w:p w14:paraId="3B36A4CB" w14:textId="77777777" w:rsidR="006C30F5" w:rsidRPr="00A93F09" w:rsidRDefault="006C30F5" w:rsidP="00F263B8">
            <w:pPr>
              <w:rPr>
                <w:rFonts w:eastAsia="SimSun"/>
                <w:sz w:val="16"/>
                <w:szCs w:val="16"/>
              </w:rPr>
            </w:pPr>
          </w:p>
        </w:tc>
      </w:tr>
      <w:tr w:rsidR="00221E59" w:rsidRPr="00B64683" w14:paraId="0CE963F1" w14:textId="77777777" w:rsidTr="00172182">
        <w:tc>
          <w:tcPr>
            <w:tcW w:w="10800" w:type="dxa"/>
            <w:gridSpan w:val="17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A93F09" w:rsidRDefault="00221E59" w:rsidP="00F263B8">
            <w:pPr>
              <w:pStyle w:val="Info"/>
              <w:jc w:val="right"/>
              <w:rPr>
                <w:rFonts w:eastAsia="SimSun"/>
                <w:i/>
                <w:iCs/>
                <w:color w:val="000000" w:themeColor="text1"/>
                <w:sz w:val="18"/>
              </w:rPr>
            </w:pPr>
            <w:r w:rsidRPr="00A93F09">
              <w:rPr>
                <w:rFonts w:eastAsia="SimSun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B64683" w14:paraId="51EF200A" w14:textId="77777777" w:rsidTr="00172182">
        <w:trPr>
          <w:trHeight w:val="144"/>
        </w:trPr>
        <w:tc>
          <w:tcPr>
            <w:tcW w:w="10800" w:type="dxa"/>
            <w:gridSpan w:val="17"/>
          </w:tcPr>
          <w:p w14:paraId="58125260" w14:textId="77777777" w:rsidR="004B1CE7" w:rsidRPr="00A93F09" w:rsidRDefault="004B1CE7" w:rsidP="00F263B8">
            <w:pPr>
              <w:rPr>
                <w:rFonts w:eastAsia="SimSun"/>
                <w:sz w:val="16"/>
                <w:szCs w:val="16"/>
              </w:rPr>
            </w:pPr>
          </w:p>
        </w:tc>
      </w:tr>
      <w:tr w:rsidR="00D46CD2" w:rsidRPr="00B64683" w14:paraId="55E2CE09" w14:textId="77777777" w:rsidTr="00295B09">
        <w:trPr>
          <w:trHeight w:val="7126"/>
        </w:trPr>
        <w:tc>
          <w:tcPr>
            <w:tcW w:w="3231" w:type="dxa"/>
            <w:gridSpan w:val="3"/>
            <w:vMerge w:val="restart"/>
          </w:tcPr>
          <w:p w14:paraId="2DD3B216" w14:textId="677CA351" w:rsidR="00F00854" w:rsidRPr="00A93F09" w:rsidRDefault="00F00854" w:rsidP="00BD694E">
            <w:pPr>
              <w:pStyle w:val="TextBody"/>
              <w:spacing w:line="240" w:lineRule="auto"/>
              <w:rPr>
                <w:rFonts w:ascii="Tw Cen MT" w:eastAsia="SimSun" w:hAnsi="Tw Cen MT"/>
                <w:b/>
                <w:bCs/>
                <w:color w:val="0D5672" w:themeColor="accent1"/>
                <w:sz w:val="32"/>
              </w:rPr>
            </w:pPr>
            <w:r w:rsidRPr="00A93F09">
              <w:rPr>
                <w:rFonts w:ascii="PMingLiU" w:eastAsia="SimSun" w:hAnsi="PMingLiU" w:hint="eastAsia"/>
                <w:b/>
                <w:color w:val="0D5672" w:themeColor="accent1"/>
                <w:sz w:val="32"/>
              </w:rPr>
              <w:t>欢迎来到高三！</w:t>
            </w:r>
          </w:p>
          <w:p w14:paraId="558D7434" w14:textId="72B83FCD" w:rsidR="00D62BAB" w:rsidRPr="00A93F09" w:rsidRDefault="00D62BAB" w:rsidP="00BD694E">
            <w:pPr>
              <w:pStyle w:val="TextBody"/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/>
              </w:rPr>
              <w:t>高三</w:t>
            </w:r>
            <w:r w:rsidRPr="00A93F09">
              <w:rPr>
                <w:rFonts w:ascii="PMingLiU" w:eastAsia="SimSun" w:hAnsi="PMingLiU" w:hint="eastAsia"/>
              </w:rPr>
              <w:t>这一年意义重大，因为大多数学生和家庭都会开始规划高中毕业后的生活。</w:t>
            </w:r>
            <w:r w:rsidRPr="00A93F09">
              <w:rPr>
                <w:rFonts w:eastAsia="SimSun"/>
              </w:rPr>
              <w:t xml:space="preserve"> </w:t>
            </w:r>
          </w:p>
          <w:p w14:paraId="287B0232" w14:textId="082509E1" w:rsidR="00D62BAB" w:rsidRPr="00A93F09" w:rsidRDefault="00D62BAB" w:rsidP="00BD694E">
            <w:pPr>
              <w:pStyle w:val="TextBody"/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/>
              </w:rPr>
              <w:t>今年秋季，你的孩子可以通</w:t>
            </w:r>
            <w:r w:rsidRPr="00A93F09">
              <w:rPr>
                <w:rFonts w:ascii="PMingLiU" w:eastAsia="SimSun" w:hAnsi="PMingLiU" w:hint="eastAsia"/>
              </w:rPr>
              <w:t>过</w:t>
            </w:r>
            <w:r w:rsidRPr="00A93F09">
              <w:rPr>
                <w:rFonts w:eastAsia="SimSun"/>
              </w:rPr>
              <w:t>PSAT</w:t>
            </w:r>
            <w:r w:rsidRPr="00A93F09">
              <w:rPr>
                <w:rFonts w:ascii="PMingLiU" w:eastAsia="SimSun" w:hAnsi="PMingLiU" w:hint="eastAsia"/>
              </w:rPr>
              <w:t>来为高中毕业后的教育做准备。即使学生不确定自己是否想就读四年制大学，参加该测验也是个不错的想法。</w:t>
            </w:r>
            <w:r w:rsidRPr="00A93F09">
              <w:rPr>
                <w:rFonts w:eastAsia="SimSun"/>
              </w:rPr>
              <w:t>PSAT</w:t>
            </w:r>
            <w:r w:rsidRPr="00A93F09">
              <w:rPr>
                <w:rFonts w:ascii="PMingLiU" w:eastAsia="SimSun" w:hAnsi="PMingLiU" w:hint="eastAsia"/>
              </w:rPr>
              <w:t>会针对学生的学术类技能进行评估，并让学生为参加</w:t>
            </w:r>
            <w:r w:rsidRPr="00A93F09">
              <w:rPr>
                <w:rFonts w:eastAsia="SimSun"/>
              </w:rPr>
              <w:t>SAT</w:t>
            </w:r>
            <w:r w:rsidRPr="00A93F09">
              <w:rPr>
                <w:rFonts w:ascii="PMingLiU" w:eastAsia="SimSun" w:hAnsi="PMingLiU" w:hint="eastAsia"/>
              </w:rPr>
              <w:t>进行模拟测验。</w:t>
            </w:r>
            <w:r w:rsidRPr="00A93F09">
              <w:rPr>
                <w:rFonts w:eastAsia="SimSun"/>
              </w:rPr>
              <w:t>PSAT</w:t>
            </w:r>
            <w:r w:rsidRPr="00A93F09">
              <w:rPr>
                <w:rFonts w:ascii="PMingLiU" w:eastAsia="SimSun" w:hAnsi="PMingLiU"/>
              </w:rPr>
              <w:t>分</w:t>
            </w:r>
            <w:r w:rsidRPr="00A93F09">
              <w:rPr>
                <w:rFonts w:ascii="PMingLiU" w:eastAsia="SimSun" w:hAnsi="PMingLiU" w:hint="eastAsia"/>
              </w:rPr>
              <w:t>数可以让学生有资格竞争</w:t>
            </w:r>
            <w:r w:rsidRPr="00A93F09">
              <w:rPr>
                <w:rFonts w:eastAsia="SimSun"/>
              </w:rPr>
              <w:t>National Merit Scholarship</w:t>
            </w:r>
            <w:r w:rsidRPr="00A93F09">
              <w:rPr>
                <w:rFonts w:ascii="PMingLiU" w:eastAsia="SimSun" w:hAnsi="PMingLiU"/>
              </w:rPr>
              <w:t>。</w:t>
            </w:r>
          </w:p>
          <w:p w14:paraId="0898FB33" w14:textId="4AD5E18B" w:rsidR="00D62BAB" w:rsidRPr="00A93F09" w:rsidRDefault="00D62BAB" w:rsidP="00BD694E">
            <w:pPr>
              <w:pStyle w:val="TextBody"/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/>
              </w:rPr>
              <w:t>你的孩子在高中</w:t>
            </w:r>
            <w:r w:rsidRPr="00A93F09">
              <w:rPr>
                <w:rFonts w:ascii="PMingLiU" w:eastAsia="SimSun" w:hAnsi="PMingLiU" w:hint="eastAsia"/>
              </w:rPr>
              <w:t>毕业后的出路可能包括就读四年制大学、两年制大学、接受</w:t>
            </w:r>
            <w:r w:rsidRPr="00A93F09">
              <w:rPr>
                <w:rFonts w:eastAsia="SimSun"/>
              </w:rPr>
              <w:t>CTE</w:t>
            </w:r>
            <w:r w:rsidRPr="00A93F09">
              <w:rPr>
                <w:rFonts w:ascii="PMingLiU" w:eastAsia="SimSun" w:hAnsi="PMingLiU"/>
              </w:rPr>
              <w:t>（技</w:t>
            </w:r>
            <w:r w:rsidRPr="00A93F09">
              <w:rPr>
                <w:rFonts w:ascii="PMingLiU" w:eastAsia="SimSun" w:hAnsi="PMingLiU" w:hint="eastAsia"/>
              </w:rPr>
              <w:t>术学院）、就读军事院校或进入职场。你的孩子应准备参加入学考试，以寻求这些选择。无论你的孩子选择哪一条出路，都将可能需要参加至少一次入学考试。请咨询指导顾问，以进一步了解你的孩子应该参加哪种考试、何时参加考试，以及在必要时如何获得费用减免。</w:t>
            </w:r>
            <w:r w:rsidRPr="00A93F09">
              <w:rPr>
                <w:rFonts w:eastAsia="SimSun"/>
              </w:rPr>
              <w:t xml:space="preserve"> </w:t>
            </w:r>
          </w:p>
          <w:p w14:paraId="7F4689B9" w14:textId="0A3A5E27" w:rsidR="00D62BAB" w:rsidRPr="00A93F09" w:rsidRDefault="00D62BAB" w:rsidP="00BD694E">
            <w:pPr>
              <w:pStyle w:val="TextBody"/>
              <w:spacing w:line="240" w:lineRule="auto"/>
              <w:rPr>
                <w:rFonts w:eastAsia="SimSun"/>
              </w:rPr>
            </w:pPr>
            <w:r w:rsidRPr="00A93F09">
              <w:rPr>
                <w:rFonts w:eastAsia="SimSun"/>
              </w:rPr>
              <w:t>SAT</w:t>
            </w:r>
            <w:r w:rsidRPr="00A93F09">
              <w:rPr>
                <w:rFonts w:ascii="PMingLiU" w:eastAsia="SimSun" w:hAnsi="PMingLiU"/>
              </w:rPr>
              <w:t>和</w:t>
            </w:r>
            <w:r w:rsidRPr="00A93F09">
              <w:rPr>
                <w:rFonts w:eastAsia="SimSun"/>
              </w:rPr>
              <w:t>ACT</w:t>
            </w:r>
            <w:r w:rsidRPr="00A93F09">
              <w:rPr>
                <w:rFonts w:ascii="PMingLiU" w:eastAsia="SimSun" w:hAnsi="PMingLiU"/>
              </w:rPr>
              <w:t>是四年制大</w:t>
            </w:r>
            <w:r w:rsidRPr="00A93F09">
              <w:rPr>
                <w:rFonts w:ascii="PMingLiU" w:eastAsia="SimSun" w:hAnsi="PMingLiU" w:hint="eastAsia"/>
              </w:rPr>
              <w:t>学主要的入学考试。</w:t>
            </w:r>
            <w:r w:rsidRPr="00A93F09">
              <w:rPr>
                <w:rFonts w:eastAsia="SimSun"/>
              </w:rPr>
              <w:t>PSAT</w:t>
            </w:r>
            <w:r w:rsidRPr="00A93F09">
              <w:rPr>
                <w:rFonts w:ascii="PMingLiU" w:eastAsia="SimSun" w:hAnsi="PMingLiU"/>
              </w:rPr>
              <w:t>是</w:t>
            </w:r>
            <w:r w:rsidRPr="00A93F09">
              <w:rPr>
                <w:rFonts w:eastAsia="SimSun"/>
              </w:rPr>
              <w:t>SAT</w:t>
            </w:r>
            <w:r w:rsidRPr="00A93F09">
              <w:rPr>
                <w:rFonts w:ascii="PMingLiU" w:eastAsia="SimSun" w:hAnsi="PMingLiU"/>
              </w:rPr>
              <w:t>的模</w:t>
            </w:r>
            <w:r w:rsidRPr="00A93F09">
              <w:rPr>
                <w:rFonts w:ascii="PMingLiU" w:eastAsia="SimSun" w:hAnsi="PMingLiU" w:hint="eastAsia"/>
              </w:rPr>
              <w:t>拟测验。学生将在高三开始报名并参加其他中学后的考试。根据自己高中毕业后的出路，高三学生可能会参加其他中学后的考试。</w:t>
            </w:r>
            <w:r w:rsidRPr="00A93F09">
              <w:rPr>
                <w:rFonts w:eastAsia="SimSun"/>
              </w:rPr>
              <w:t xml:space="preserve"> </w:t>
            </w:r>
          </w:p>
          <w:p w14:paraId="57A36695" w14:textId="7E55ADBF" w:rsidR="00D62BAB" w:rsidRPr="00A93F09" w:rsidRDefault="00D62BAB" w:rsidP="00BD694E">
            <w:pPr>
              <w:pStyle w:val="TextBody"/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/>
              </w:rPr>
              <w:t>每</w:t>
            </w:r>
            <w:r w:rsidRPr="00A93F09">
              <w:rPr>
                <w:rFonts w:ascii="PMingLiU" w:eastAsia="SimSun" w:hAnsi="PMingLiU" w:hint="eastAsia"/>
              </w:rPr>
              <w:t>个考试的</w:t>
            </w:r>
            <w:r w:rsidRPr="00A93F09">
              <w:rPr>
                <w:rFonts w:ascii="PMingLiU" w:eastAsia="SimSun" w:hAnsi="PMingLiU"/>
              </w:rPr>
              <w:t>网站均提供免</w:t>
            </w:r>
            <w:r w:rsidRPr="00A93F09">
              <w:rPr>
                <w:rFonts w:ascii="PMingLiU" w:eastAsia="SimSun" w:hAnsi="PMingLiU" w:hint="eastAsia"/>
              </w:rPr>
              <w:t>费的备考服务。符合收入资格准则的学生可免除考试费。请咨询学校顾问，以查看你的孩子是否符合费用减免</w:t>
            </w:r>
            <w:r w:rsidR="002561A5">
              <w:rPr>
                <w:rFonts w:ascii="PMingLiU" w:eastAsia="SimSun" w:hAnsi="PMingLiU"/>
                <w:lang w:val="es-419"/>
              </w:rPr>
              <w:br/>
            </w:r>
            <w:r w:rsidRPr="00A93F09">
              <w:rPr>
                <w:rFonts w:ascii="PMingLiU" w:eastAsia="SimSun" w:hAnsi="PMingLiU" w:hint="eastAsia"/>
              </w:rPr>
              <w:t>资格。</w:t>
            </w:r>
          </w:p>
          <w:p w14:paraId="3C9107E7" w14:textId="01E197AC" w:rsidR="000603BF" w:rsidRPr="00A93F09" w:rsidRDefault="000603BF" w:rsidP="00BD694E">
            <w:pPr>
              <w:pStyle w:val="TextBody"/>
              <w:spacing w:line="240" w:lineRule="auto"/>
              <w:rPr>
                <w:rFonts w:eastAsia="SimSun"/>
              </w:rPr>
            </w:pP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A93F09" w:rsidRDefault="00D46CD2" w:rsidP="00F263B8">
            <w:pPr>
              <w:rPr>
                <w:rFonts w:eastAsia="SimSun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A93F09" w:rsidRDefault="00D46CD2" w:rsidP="00F263B8">
            <w:pPr>
              <w:rPr>
                <w:rFonts w:eastAsia="SimSun"/>
              </w:rPr>
            </w:pPr>
          </w:p>
        </w:tc>
        <w:tc>
          <w:tcPr>
            <w:tcW w:w="3372" w:type="dxa"/>
            <w:gridSpan w:val="2"/>
            <w:tcBorders>
              <w:bottom w:val="single" w:sz="18" w:space="0" w:color="auto"/>
            </w:tcBorders>
          </w:tcPr>
          <w:p w14:paraId="15E7F5C4" w14:textId="19565F28" w:rsidR="00B454BE" w:rsidRPr="00A93F09" w:rsidRDefault="00D8381B" w:rsidP="00BD694E">
            <w:pPr>
              <w:pStyle w:val="Titlenormal"/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/>
              </w:rPr>
              <w:t>找到合适的</w:t>
            </w:r>
            <w:r w:rsidRPr="00A93F09">
              <w:rPr>
                <w:rFonts w:ascii="PMingLiU" w:eastAsia="SimSun" w:hAnsi="PMingLiU" w:hint="eastAsia"/>
              </w:rPr>
              <w:t>学校</w:t>
            </w:r>
          </w:p>
          <w:p w14:paraId="1E51F05F" w14:textId="77777777" w:rsidR="00CF582A" w:rsidRPr="00A93F09" w:rsidRDefault="00CF582A" w:rsidP="00BD694E">
            <w:pPr>
              <w:pStyle w:val="TextBody"/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 w:hint="eastAsia"/>
              </w:rPr>
              <w:t>选择大学是一个复杂且常常令人困惑的过程，学生和家庭需要了解不同类型的学校、录取要求、经济援助等更多方面的信息。</w:t>
            </w:r>
            <w:r w:rsidRPr="00A93F09">
              <w:rPr>
                <w:rFonts w:eastAsia="SimSun"/>
              </w:rPr>
              <w:t xml:space="preserve"> </w:t>
            </w:r>
          </w:p>
          <w:p w14:paraId="538A3596" w14:textId="1E07EFDC" w:rsidR="00CF582A" w:rsidRPr="00A93F09" w:rsidRDefault="00CF582A" w:rsidP="00BD694E">
            <w:pPr>
              <w:pStyle w:val="TextBody"/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/>
              </w:rPr>
              <w:t>在</w:t>
            </w:r>
            <w:r w:rsidRPr="00A93F09">
              <w:rPr>
                <w:rFonts w:ascii="PMingLiU" w:eastAsia="SimSun" w:hAnsi="PMingLiU" w:hint="eastAsia"/>
              </w:rPr>
              <w:t>选择大学时，你会经常多次听到</w:t>
            </w:r>
            <w:r w:rsidRPr="00A93F09">
              <w:rPr>
                <w:rFonts w:eastAsia="SimSun"/>
              </w:rPr>
              <w:t>“</w:t>
            </w:r>
            <w:r w:rsidRPr="00A93F09">
              <w:rPr>
                <w:rFonts w:ascii="PMingLiU" w:eastAsia="SimSun" w:hAnsi="PMingLiU"/>
              </w:rPr>
              <w:t>合适</w:t>
            </w:r>
            <w:r w:rsidRPr="00A93F09">
              <w:rPr>
                <w:rFonts w:eastAsia="SimSun"/>
              </w:rPr>
              <w:t>”</w:t>
            </w:r>
            <w:r w:rsidRPr="00A93F09">
              <w:rPr>
                <w:rFonts w:ascii="PMingLiU" w:eastAsia="SimSun" w:hAnsi="PMingLiU" w:hint="eastAsia"/>
              </w:rPr>
              <w:t>这个词。别人会告诉你要找一所</w:t>
            </w:r>
            <w:r w:rsidRPr="00A93F09">
              <w:rPr>
                <w:rFonts w:eastAsia="SimSun"/>
              </w:rPr>
              <w:t>“</w:t>
            </w:r>
            <w:r w:rsidRPr="00A93F09">
              <w:rPr>
                <w:rFonts w:ascii="PMingLiU" w:eastAsia="SimSun" w:hAnsi="PMingLiU"/>
              </w:rPr>
              <w:t>合适</w:t>
            </w:r>
            <w:r w:rsidRPr="00A93F09">
              <w:rPr>
                <w:rFonts w:eastAsia="SimSun"/>
              </w:rPr>
              <w:t>”</w:t>
            </w:r>
            <w:r w:rsidRPr="00A93F09">
              <w:rPr>
                <w:rFonts w:ascii="PMingLiU" w:eastAsia="SimSun" w:hAnsi="PMingLiU"/>
              </w:rPr>
              <w:t>的</w:t>
            </w:r>
            <w:r w:rsidRPr="00A93F09">
              <w:rPr>
                <w:rFonts w:ascii="PMingLiU" w:eastAsia="SimSun" w:hAnsi="PMingLiU" w:hint="eastAsia"/>
              </w:rPr>
              <w:t>学校，但那是什么意思？</w:t>
            </w:r>
          </w:p>
          <w:p w14:paraId="60ACD3D1" w14:textId="1AEE242F" w:rsidR="00CF582A" w:rsidRPr="00A93F09" w:rsidRDefault="00CF582A" w:rsidP="00BD694E">
            <w:pPr>
              <w:pStyle w:val="TextBody"/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/>
              </w:rPr>
              <w:t>有</w:t>
            </w:r>
            <w:r w:rsidRPr="00A93F09">
              <w:rPr>
                <w:rFonts w:ascii="PMingLiU" w:eastAsia="SimSun" w:hAnsi="PMingLiU" w:hint="eastAsia"/>
              </w:rPr>
              <w:t>许多大学、计划和学位可供选择。高三学生已经花费了一些时间来思考不同类型的职业，并探索在高中毕业后需要接受哪种教育才能踏上那条路。这些探索将会帮助他们弄清楚哪所学校最为合适。</w:t>
            </w:r>
          </w:p>
          <w:p w14:paraId="2B23B103" w14:textId="536ACE33" w:rsidR="00F67757" w:rsidRPr="00A93F09" w:rsidRDefault="00CF582A" w:rsidP="00BD694E">
            <w:pPr>
              <w:pStyle w:val="TextBody"/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 w:hint="eastAsia"/>
              </w:rPr>
              <w:t>学校越是符合你孩子的兴趣和需求，你的孩子越是可能会留在这所学校并顺利完成学业。</w:t>
            </w:r>
            <w:r w:rsidRPr="00A93F09">
              <w:rPr>
                <w:rFonts w:eastAsia="SimSun"/>
              </w:rPr>
              <w:t xml:space="preserve"> </w:t>
            </w:r>
          </w:p>
          <w:p w14:paraId="67F7BF3A" w14:textId="27E72BD5" w:rsidR="00BD694E" w:rsidRPr="00A93F09" w:rsidRDefault="00BD694E" w:rsidP="00BD694E">
            <w:pPr>
              <w:rPr>
                <w:rFonts w:eastAsia="SimSun"/>
              </w:rPr>
            </w:pPr>
            <w:r w:rsidRPr="00A93F09">
              <w:rPr>
                <w:rFonts w:ascii="PMingLiU" w:eastAsia="SimSun" w:hAnsi="PMingLiU"/>
              </w:rPr>
              <w:t>考</w:t>
            </w:r>
            <w:r w:rsidRPr="00A93F09">
              <w:rPr>
                <w:rFonts w:ascii="PMingLiU" w:eastAsia="SimSun" w:hAnsi="PMingLiU" w:hint="eastAsia"/>
              </w:rPr>
              <w:t>虑其他可能会影响你孩子体验的因素也非常重要，如学校规模或离家的距离。</w:t>
            </w:r>
          </w:p>
        </w:tc>
        <w:tc>
          <w:tcPr>
            <w:tcW w:w="3600" w:type="dxa"/>
            <w:gridSpan w:val="9"/>
          </w:tcPr>
          <w:p w14:paraId="5E58E720" w14:textId="66089C94" w:rsidR="00B20488" w:rsidRPr="00A93F09" w:rsidRDefault="00B20488" w:rsidP="00BD694E">
            <w:pPr>
              <w:pStyle w:val="Quotename"/>
              <w:rPr>
                <w:rFonts w:eastAsia="SimSun"/>
                <w:b/>
                <w:bCs/>
              </w:rPr>
            </w:pPr>
            <w:r w:rsidRPr="00A93F09">
              <w:rPr>
                <w:rFonts w:ascii="PMingLiU" w:eastAsia="SimSun" w:hAnsi="PMingLiU"/>
                <w:b/>
              </w:rPr>
              <w:t>重要事</w:t>
            </w:r>
            <w:r w:rsidRPr="00A93F09">
              <w:rPr>
                <w:rFonts w:ascii="PMingLiU" w:eastAsia="SimSun" w:hAnsi="PMingLiU" w:hint="eastAsia"/>
                <w:b/>
              </w:rPr>
              <w:t>项</w:t>
            </w:r>
          </w:p>
          <w:p w14:paraId="13A7AD3D" w14:textId="271BCA42" w:rsidR="00B20488" w:rsidRPr="00A93F09" w:rsidRDefault="00B20488" w:rsidP="00BD694E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/>
              </w:rPr>
              <w:t>感</w:t>
            </w:r>
            <w:r w:rsidRPr="00A93F09">
              <w:rPr>
                <w:rFonts w:ascii="PMingLiU" w:eastAsia="SimSun" w:hAnsi="PMingLiU" w:hint="eastAsia"/>
              </w:rPr>
              <w:t>兴趣领域内提供的学术课程和专业</w:t>
            </w:r>
          </w:p>
          <w:p w14:paraId="22ADC53E" w14:textId="3DDB6FDA" w:rsidR="00B20488" w:rsidRPr="00A93F09" w:rsidRDefault="00B20488" w:rsidP="00BD694E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/>
              </w:rPr>
              <w:t>可用的支持服</w:t>
            </w:r>
            <w:r w:rsidRPr="00A93F09">
              <w:rPr>
                <w:rFonts w:ascii="PMingLiU" w:eastAsia="SimSun" w:hAnsi="PMingLiU" w:hint="eastAsia"/>
              </w:rPr>
              <w:t>务</w:t>
            </w:r>
          </w:p>
          <w:p w14:paraId="7F74AB52" w14:textId="210E11DF" w:rsidR="00B20488" w:rsidRPr="00A93F09" w:rsidRDefault="00B20488" w:rsidP="00BD694E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/>
              </w:rPr>
              <w:t>校</w:t>
            </w:r>
            <w:r w:rsidRPr="00A93F09">
              <w:rPr>
                <w:rFonts w:ascii="PMingLiU" w:eastAsia="SimSun" w:hAnsi="PMingLiU" w:hint="eastAsia"/>
              </w:rPr>
              <w:t>园氛围</w:t>
            </w:r>
          </w:p>
          <w:p w14:paraId="39DD53CA" w14:textId="5D92D68A" w:rsidR="00B20488" w:rsidRPr="00A93F09" w:rsidRDefault="00B20488" w:rsidP="00BD694E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/>
              </w:rPr>
              <w:t>离家距离</w:t>
            </w:r>
          </w:p>
          <w:p w14:paraId="7AE42E8B" w14:textId="7DA910FC" w:rsidR="00B20488" w:rsidRPr="00A93F09" w:rsidRDefault="00B20488" w:rsidP="00BD694E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 w:hint="eastAsia"/>
              </w:rPr>
              <w:t>学生的多样性</w:t>
            </w:r>
          </w:p>
          <w:p w14:paraId="1EDA7340" w14:textId="6DF7D711" w:rsidR="00B20488" w:rsidRPr="00A93F09" w:rsidRDefault="00B20488" w:rsidP="00BD694E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 w:hint="eastAsia"/>
              </w:rPr>
              <w:t>课外活动</w:t>
            </w:r>
          </w:p>
          <w:p w14:paraId="3D840F54" w14:textId="767201B6" w:rsidR="00B20488" w:rsidRPr="00A93F09" w:rsidRDefault="00B20488" w:rsidP="00BD694E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/>
              </w:rPr>
              <w:t>提供的</w:t>
            </w:r>
            <w:r w:rsidRPr="00A93F09">
              <w:rPr>
                <w:rFonts w:ascii="PMingLiU" w:eastAsia="SimSun" w:hAnsi="PMingLiU" w:hint="eastAsia"/>
              </w:rPr>
              <w:t>经济援助</w:t>
            </w:r>
          </w:p>
          <w:p w14:paraId="0E4CE262" w14:textId="5CD9ED0C" w:rsidR="00B20488" w:rsidRPr="00A93F09" w:rsidRDefault="00B20488" w:rsidP="00BD694E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 w:hint="eastAsia"/>
              </w:rPr>
              <w:t>毕业和就业率</w:t>
            </w:r>
          </w:p>
          <w:p w14:paraId="36958D6A" w14:textId="3E54C8B4" w:rsidR="00B20488" w:rsidRPr="00A93F09" w:rsidRDefault="00B20488" w:rsidP="00BD694E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/>
              </w:rPr>
              <w:t>住房</w:t>
            </w:r>
            <w:r w:rsidRPr="00A93F09">
              <w:rPr>
                <w:rFonts w:ascii="PMingLiU" w:eastAsia="SimSun" w:hAnsi="PMingLiU" w:hint="eastAsia"/>
              </w:rPr>
              <w:t>选项</w:t>
            </w:r>
          </w:p>
          <w:p w14:paraId="225EDDBF" w14:textId="20664BA3" w:rsidR="00B20488" w:rsidRPr="00A93F09" w:rsidRDefault="00B20488" w:rsidP="00BD694E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/>
              </w:rPr>
              <w:t>所在位置</w:t>
            </w:r>
          </w:p>
          <w:p w14:paraId="2C6DB1BE" w14:textId="66476D22" w:rsidR="00B20488" w:rsidRPr="00A93F09" w:rsidRDefault="00B20488" w:rsidP="00BD694E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 w:hint="eastAsia"/>
              </w:rPr>
              <w:t>学校规模和班级规模</w:t>
            </w:r>
          </w:p>
          <w:p w14:paraId="07489933" w14:textId="49FA3919" w:rsidR="00B20488" w:rsidRPr="00A93F09" w:rsidRDefault="00B20488" w:rsidP="00BD694E">
            <w:pPr>
              <w:pStyle w:val="Quotename"/>
              <w:rPr>
                <w:rFonts w:eastAsia="SimSun"/>
                <w:b/>
                <w:bCs/>
              </w:rPr>
            </w:pPr>
            <w:r w:rsidRPr="00A93F09">
              <w:rPr>
                <w:rFonts w:ascii="PMingLiU" w:eastAsia="SimSun" w:hAnsi="PMingLiU"/>
                <w:b/>
              </w:rPr>
              <w:t>不重要事</w:t>
            </w:r>
            <w:r w:rsidRPr="00A93F09">
              <w:rPr>
                <w:rFonts w:ascii="PMingLiU" w:eastAsia="SimSun" w:hAnsi="PMingLiU" w:hint="eastAsia"/>
                <w:b/>
              </w:rPr>
              <w:t>项</w:t>
            </w:r>
          </w:p>
          <w:p w14:paraId="0729DE79" w14:textId="506254FD" w:rsidR="00B20488" w:rsidRPr="00A93F09" w:rsidRDefault="00B20488" w:rsidP="00BD694E">
            <w:pPr>
              <w:pStyle w:val="ListParagraph"/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/>
              </w:rPr>
              <w:t>最好的朋友</w:t>
            </w:r>
            <w:r w:rsidRPr="00A93F09">
              <w:rPr>
                <w:rFonts w:ascii="PMingLiU" w:eastAsia="SimSun" w:hAnsi="PMingLiU" w:hint="eastAsia"/>
              </w:rPr>
              <w:t>会去那所学校</w:t>
            </w:r>
          </w:p>
          <w:p w14:paraId="6C486A1F" w14:textId="66F2605A" w:rsidR="00B20488" w:rsidRPr="00A93F09" w:rsidRDefault="00B20488" w:rsidP="00BD694E">
            <w:pPr>
              <w:pStyle w:val="ListParagraph"/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/>
              </w:rPr>
              <w:t>男朋友或女朋友</w:t>
            </w:r>
            <w:r w:rsidRPr="00A93F09">
              <w:rPr>
                <w:rFonts w:ascii="PMingLiU" w:eastAsia="SimSun" w:hAnsi="PMingLiU" w:hint="eastAsia"/>
              </w:rPr>
              <w:t>会去那所学校</w:t>
            </w:r>
          </w:p>
          <w:p w14:paraId="311C20DF" w14:textId="4330A598" w:rsidR="00B20488" w:rsidRPr="00A93F09" w:rsidRDefault="00B20488" w:rsidP="00BD694E">
            <w:pPr>
              <w:pStyle w:val="ListParagraph"/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/>
              </w:rPr>
              <w:t>优秀的体育</w:t>
            </w:r>
            <w:r w:rsidRPr="00A93F09">
              <w:rPr>
                <w:rFonts w:ascii="PMingLiU" w:eastAsia="SimSun" w:hAnsi="PMingLiU" w:hint="eastAsia"/>
              </w:rPr>
              <w:t>运动团队（针对非运动员）</w:t>
            </w:r>
          </w:p>
          <w:p w14:paraId="1F25DD5C" w14:textId="07DA9043" w:rsidR="00B20488" w:rsidRPr="00A93F09" w:rsidRDefault="00B20488" w:rsidP="00BD694E">
            <w:pPr>
              <w:pStyle w:val="ListParagraph"/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/>
              </w:rPr>
              <w:t>离家最近</w:t>
            </w:r>
          </w:p>
          <w:p w14:paraId="0AA9DDCE" w14:textId="49341EED" w:rsidR="00B20488" w:rsidRPr="00A93F09" w:rsidRDefault="00B20488" w:rsidP="00BD694E">
            <w:pPr>
              <w:pStyle w:val="ListParagraph"/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 w:hint="eastAsia"/>
              </w:rPr>
              <w:t>学校颜色</w:t>
            </w:r>
          </w:p>
          <w:p w14:paraId="31AED0F9" w14:textId="7F2F2507" w:rsidR="00B20488" w:rsidRPr="00A93F09" w:rsidRDefault="00B20488" w:rsidP="00BD694E">
            <w:pPr>
              <w:pStyle w:val="ListParagraph"/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 w:hint="eastAsia"/>
              </w:rPr>
              <w:t>课程标价</w:t>
            </w:r>
          </w:p>
          <w:p w14:paraId="6A8044F8" w14:textId="7C04C726" w:rsidR="00AF5233" w:rsidRPr="00A93F09" w:rsidRDefault="00AF5233" w:rsidP="00BD694E">
            <w:pPr>
              <w:rPr>
                <w:rFonts w:eastAsia="SimSun"/>
              </w:rPr>
            </w:pPr>
          </w:p>
        </w:tc>
      </w:tr>
      <w:tr w:rsidR="006C30F5" w:rsidRPr="00B64683" w14:paraId="0727042E" w14:textId="77777777" w:rsidTr="00172182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A93F09" w:rsidRDefault="006C30F5" w:rsidP="00F263B8">
            <w:pPr>
              <w:rPr>
                <w:rFonts w:eastAsia="SimSun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A93F09" w:rsidRDefault="006C30F5" w:rsidP="00F263B8">
            <w:pPr>
              <w:rPr>
                <w:rFonts w:eastAsia="SimSun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18" w:space="0" w:color="auto"/>
            </w:tcBorders>
          </w:tcPr>
          <w:p w14:paraId="77F0BF1C" w14:textId="77777777" w:rsidR="006C30F5" w:rsidRPr="00A93F09" w:rsidRDefault="006C30F5" w:rsidP="00F263B8">
            <w:pPr>
              <w:rPr>
                <w:rFonts w:eastAsia="SimSun"/>
              </w:rPr>
            </w:pPr>
          </w:p>
        </w:tc>
        <w:tc>
          <w:tcPr>
            <w:tcW w:w="3372" w:type="dxa"/>
            <w:gridSpan w:val="2"/>
            <w:tcBorders>
              <w:top w:val="single" w:sz="18" w:space="0" w:color="auto"/>
            </w:tcBorders>
          </w:tcPr>
          <w:p w14:paraId="69E07A8C" w14:textId="77777777" w:rsidR="006C30F5" w:rsidRPr="00A93F09" w:rsidRDefault="006C30F5" w:rsidP="00F263B8">
            <w:pPr>
              <w:rPr>
                <w:rFonts w:eastAsia="SimSun"/>
              </w:rPr>
            </w:pPr>
          </w:p>
        </w:tc>
        <w:tc>
          <w:tcPr>
            <w:tcW w:w="270" w:type="dxa"/>
            <w:gridSpan w:val="2"/>
            <w:tcBorders>
              <w:top w:val="single" w:sz="18" w:space="0" w:color="auto"/>
            </w:tcBorders>
          </w:tcPr>
          <w:p w14:paraId="63CA43EB" w14:textId="77777777" w:rsidR="006C30F5" w:rsidRPr="00A93F09" w:rsidRDefault="006C30F5" w:rsidP="00F263B8">
            <w:pPr>
              <w:rPr>
                <w:rFonts w:eastAsia="SimSun"/>
              </w:rPr>
            </w:pPr>
          </w:p>
        </w:tc>
        <w:tc>
          <w:tcPr>
            <w:tcW w:w="270" w:type="dxa"/>
            <w:gridSpan w:val="2"/>
            <w:tcBorders>
              <w:top w:val="single" w:sz="18" w:space="0" w:color="auto"/>
            </w:tcBorders>
          </w:tcPr>
          <w:p w14:paraId="619C8043" w14:textId="77777777" w:rsidR="006C30F5" w:rsidRPr="00A93F09" w:rsidRDefault="006C30F5" w:rsidP="00F263B8">
            <w:pPr>
              <w:rPr>
                <w:rFonts w:eastAsia="SimSun"/>
              </w:rPr>
            </w:pPr>
          </w:p>
        </w:tc>
        <w:tc>
          <w:tcPr>
            <w:tcW w:w="3060" w:type="dxa"/>
            <w:gridSpan w:val="5"/>
            <w:tcBorders>
              <w:top w:val="single" w:sz="18" w:space="0" w:color="auto"/>
            </w:tcBorders>
          </w:tcPr>
          <w:p w14:paraId="4BF167C6" w14:textId="77777777" w:rsidR="006C30F5" w:rsidRPr="00A93F09" w:rsidRDefault="006C30F5" w:rsidP="00F263B8">
            <w:pPr>
              <w:rPr>
                <w:rFonts w:eastAsia="SimSun"/>
              </w:rPr>
            </w:pPr>
          </w:p>
        </w:tc>
      </w:tr>
      <w:tr w:rsidR="006C30F5" w:rsidRPr="00B64683" w14:paraId="7B5B841B" w14:textId="77777777" w:rsidTr="00172182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A93F09" w:rsidRDefault="006C30F5" w:rsidP="00F263B8">
            <w:pPr>
              <w:rPr>
                <w:rFonts w:eastAsia="SimSun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A93F09" w:rsidRDefault="006C30F5" w:rsidP="00F263B8">
            <w:pPr>
              <w:rPr>
                <w:rFonts w:eastAsia="SimSun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18" w:space="0" w:color="auto"/>
            </w:tcBorders>
          </w:tcPr>
          <w:p w14:paraId="2BC9F19E" w14:textId="77777777" w:rsidR="006C30F5" w:rsidRPr="00A93F09" w:rsidRDefault="006C30F5" w:rsidP="00F263B8">
            <w:pPr>
              <w:rPr>
                <w:rFonts w:eastAsia="SimSun"/>
              </w:rPr>
            </w:pPr>
          </w:p>
        </w:tc>
        <w:tc>
          <w:tcPr>
            <w:tcW w:w="3372" w:type="dxa"/>
            <w:gridSpan w:val="2"/>
          </w:tcPr>
          <w:p w14:paraId="05DBA5EC" w14:textId="53B27488" w:rsidR="006C30F5" w:rsidRPr="00A93F09" w:rsidRDefault="00000000" w:rsidP="00FE1655">
            <w:pPr>
              <w:rPr>
                <w:rFonts w:eastAsia="SimSun"/>
              </w:rPr>
            </w:pPr>
            <w:sdt>
              <w:sdtPr>
                <w:rPr>
                  <w:rStyle w:val="TitlenormalChar"/>
                  <w:rFonts w:eastAsia="SimSun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70436F" w:rsidRPr="00A93F09">
                  <w:rPr>
                    <w:rStyle w:val="TitlenormalChar"/>
                    <w:rFonts w:ascii="PMingLiU" w:eastAsia="SimSun" w:hAnsi="PMingLiU"/>
                  </w:rPr>
                  <w:t>即</w:t>
                </w:r>
                <w:r w:rsidR="0070436F" w:rsidRPr="00A93F09">
                  <w:rPr>
                    <w:rStyle w:val="TitlenormalChar"/>
                    <w:rFonts w:ascii="PMingLiU" w:eastAsia="SimSun" w:hAnsi="PMingLiU" w:hint="eastAsia"/>
                  </w:rPr>
                  <w:t>将举行的活动</w:t>
                </w:r>
              </w:sdtContent>
            </w:sdt>
          </w:p>
          <w:p w14:paraId="347FA6EA" w14:textId="2D3E5DAA" w:rsidR="006C30F5" w:rsidRPr="00A93F09" w:rsidRDefault="006C30F5" w:rsidP="00FE1655">
            <w:pPr>
              <w:rPr>
                <w:rFonts w:eastAsia="SimSun"/>
              </w:rPr>
            </w:pPr>
          </w:p>
          <w:p w14:paraId="340D22C2" w14:textId="7C132268" w:rsidR="00FF5E20" w:rsidRPr="00A93F09" w:rsidRDefault="00000000" w:rsidP="00EF53A3">
            <w:pPr>
              <w:pStyle w:val="ListParagraph"/>
              <w:rPr>
                <w:rFonts w:eastAsia="SimSun"/>
              </w:rPr>
            </w:pPr>
            <w:sdt>
              <w:sdtPr>
                <w:rPr>
                  <w:rFonts w:eastAsia="SimSun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rFonts w:eastAsia="SimSun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rFonts w:eastAsia="SimSun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sdt>
                          <w:sdtPr>
                            <w:rPr>
                              <w:rFonts w:eastAsia="SimSun"/>
                            </w:rPr>
                            <w:id w:val="-1949540207"/>
                            <w:placeholder>
                              <w:docPart w:val="3644C77F54CE4FE7A803F3A99AB6AAE8"/>
                            </w:placeholder>
                            <w:showingPlcHdr/>
                          </w:sdtPr>
                          <w:sdtContent>
                            <w:r w:rsidR="008B0077" w:rsidRPr="00A93F09">
                              <w:rPr>
                                <w:rFonts w:eastAsia="SimSun"/>
                                <w:color w:val="C00000"/>
                              </w:rPr>
                              <w:t>Click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A93F09" w:rsidRDefault="006C30F5" w:rsidP="00FE1655">
            <w:pPr>
              <w:ind w:left="360"/>
              <w:rPr>
                <w:rFonts w:eastAsia="SimSun"/>
              </w:rPr>
            </w:pPr>
          </w:p>
        </w:tc>
        <w:tc>
          <w:tcPr>
            <w:tcW w:w="270" w:type="dxa"/>
            <w:gridSpan w:val="2"/>
            <w:tcBorders>
              <w:right w:val="single" w:sz="18" w:space="0" w:color="auto"/>
            </w:tcBorders>
          </w:tcPr>
          <w:p w14:paraId="562E0CFE" w14:textId="77777777" w:rsidR="006C30F5" w:rsidRPr="00A93F09" w:rsidRDefault="006C30F5" w:rsidP="00F263B8">
            <w:pPr>
              <w:rPr>
                <w:rFonts w:eastAsia="SimSun"/>
              </w:rPr>
            </w:pPr>
          </w:p>
        </w:tc>
        <w:tc>
          <w:tcPr>
            <w:tcW w:w="270" w:type="dxa"/>
            <w:gridSpan w:val="2"/>
            <w:tcBorders>
              <w:left w:val="single" w:sz="18" w:space="0" w:color="auto"/>
            </w:tcBorders>
          </w:tcPr>
          <w:p w14:paraId="26318FC3" w14:textId="380941CC" w:rsidR="006C30F5" w:rsidRPr="00A93F09" w:rsidRDefault="006C30F5" w:rsidP="00F263B8">
            <w:pPr>
              <w:rPr>
                <w:rFonts w:eastAsia="SimSun"/>
              </w:rPr>
            </w:pPr>
          </w:p>
        </w:tc>
        <w:tc>
          <w:tcPr>
            <w:tcW w:w="3060" w:type="dxa"/>
            <w:gridSpan w:val="5"/>
          </w:tcPr>
          <w:p w14:paraId="04A458B9" w14:textId="7D1D2895" w:rsidR="0013534A" w:rsidRPr="00A93F09" w:rsidRDefault="0013534A" w:rsidP="0013534A">
            <w:pPr>
              <w:jc w:val="center"/>
              <w:rPr>
                <w:rStyle w:val="TitlenormalChar"/>
                <w:rFonts w:eastAsia="SimSun"/>
              </w:rPr>
            </w:pPr>
            <w:r w:rsidRPr="00A93F09">
              <w:rPr>
                <w:rFonts w:ascii="Tw Cen MT" w:eastAsia="SimSun" w:hAnsi="Tw Cen MT"/>
                <w:b/>
                <w:bCs/>
                <w:noProof/>
                <w:color w:val="0D5672" w:themeColor="accent1"/>
                <w:sz w:val="32"/>
                <w:szCs w:val="22"/>
                <w:lang w:eastAsia="en-US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A93F09" w:rsidRDefault="00B20006" w:rsidP="004D4146">
            <w:pPr>
              <w:rPr>
                <w:rFonts w:eastAsia="SimSun"/>
              </w:rPr>
            </w:pPr>
            <w:r w:rsidRPr="00A93F09">
              <w:rPr>
                <w:rStyle w:val="TitlenormalChar"/>
                <w:rFonts w:ascii="PMingLiU" w:eastAsia="SimSun" w:hAnsi="PMingLiU"/>
              </w:rPr>
              <w:t>你知道</w:t>
            </w:r>
            <w:r w:rsidRPr="00A93F09">
              <w:rPr>
                <w:rStyle w:val="TitlenormalChar"/>
                <w:rFonts w:ascii="PMingLiU" w:eastAsia="SimSun" w:hAnsi="PMingLiU" w:hint="eastAsia"/>
              </w:rPr>
              <w:t>吗？</w:t>
            </w:r>
          </w:p>
          <w:p w14:paraId="5664FD70" w14:textId="7D9BD3E7" w:rsidR="00CD5E35" w:rsidRPr="00A93F09" w:rsidRDefault="000262FC" w:rsidP="004D4146">
            <w:pPr>
              <w:rPr>
                <w:rFonts w:eastAsia="SimSun"/>
              </w:rPr>
            </w:pPr>
            <w:r w:rsidRPr="00A93F09">
              <w:rPr>
                <w:rFonts w:ascii="PMingLiU" w:eastAsia="SimSun" w:hAnsi="PMingLiU"/>
              </w:rPr>
              <w:t>研究表明</w:t>
            </w:r>
            <w:r w:rsidRPr="00A93F09">
              <w:rPr>
                <w:rFonts w:eastAsia="SimSun"/>
              </w:rPr>
              <w:t>“</w:t>
            </w:r>
            <w:r w:rsidRPr="00A93F09">
              <w:rPr>
                <w:rFonts w:ascii="PMingLiU" w:eastAsia="SimSun" w:hAnsi="PMingLiU"/>
              </w:rPr>
              <w:t>与</w:t>
            </w:r>
            <w:r w:rsidRPr="00A93F09">
              <w:rPr>
                <w:rFonts w:eastAsia="SimSun"/>
              </w:rPr>
              <w:t>GPA</w:t>
            </w:r>
            <w:r w:rsidRPr="00A93F09">
              <w:rPr>
                <w:rFonts w:ascii="PMingLiU" w:eastAsia="SimSun" w:hAnsi="PMingLiU"/>
              </w:rPr>
              <w:t>（</w:t>
            </w:r>
            <w:r w:rsidRPr="00A93F09">
              <w:rPr>
                <w:rFonts w:eastAsia="SimSun"/>
              </w:rPr>
              <w:t>Grade Point Average</w:t>
            </w:r>
            <w:r w:rsidRPr="00A93F09">
              <w:rPr>
                <w:rFonts w:ascii="PMingLiU" w:eastAsia="SimSun" w:hAnsi="PMingLiU"/>
              </w:rPr>
              <w:t>，平均</w:t>
            </w:r>
            <w:r w:rsidRPr="00A93F09">
              <w:rPr>
                <w:rFonts w:ascii="PMingLiU" w:eastAsia="SimSun" w:hAnsi="PMingLiU" w:hint="eastAsia"/>
              </w:rPr>
              <w:t>学分绩点）和考试分数相比，拥有</w:t>
            </w:r>
            <w:r w:rsidRPr="00A93F09">
              <w:rPr>
                <w:rFonts w:eastAsia="SimSun"/>
              </w:rPr>
              <w:t>‘</w:t>
            </w:r>
            <w:r w:rsidRPr="00A93F09">
              <w:rPr>
                <w:rFonts w:ascii="PMingLiU" w:eastAsia="SimSun" w:hAnsi="PMingLiU"/>
              </w:rPr>
              <w:t>希望</w:t>
            </w:r>
            <w:r w:rsidRPr="00A93F09">
              <w:rPr>
                <w:rFonts w:eastAsia="SimSun"/>
              </w:rPr>
              <w:t>’</w:t>
            </w:r>
            <w:r w:rsidRPr="00A93F09">
              <w:rPr>
                <w:rFonts w:ascii="PMingLiU" w:eastAsia="SimSun" w:hAnsi="PMingLiU"/>
              </w:rPr>
              <w:t>更能</w:t>
            </w:r>
            <w:r w:rsidRPr="00A93F09">
              <w:rPr>
                <w:rFonts w:ascii="PMingLiU" w:eastAsia="SimSun" w:hAnsi="PMingLiU" w:hint="eastAsia"/>
              </w:rPr>
              <w:t>预示着在大学取得成功和顺利</w:t>
            </w:r>
            <w:r w:rsidR="002561A5" w:rsidRPr="00A93F09">
              <w:rPr>
                <w:rFonts w:ascii="PMingLiU" w:eastAsia="SimSun" w:hAnsi="PMingLiU"/>
              </w:rPr>
              <w:br/>
            </w:r>
            <w:r w:rsidRPr="00A93F09">
              <w:rPr>
                <w:rFonts w:ascii="PMingLiU" w:eastAsia="SimSun" w:hAnsi="PMingLiU" w:hint="eastAsia"/>
              </w:rPr>
              <w:t>毕业</w:t>
            </w:r>
            <w:r w:rsidRPr="00A93F09">
              <w:rPr>
                <w:rFonts w:eastAsia="SimSun"/>
              </w:rPr>
              <w:t>”</w:t>
            </w:r>
            <w:r w:rsidRPr="00A93F09">
              <w:rPr>
                <w:rFonts w:ascii="PMingLiU" w:eastAsia="SimSun" w:hAnsi="PMingLiU"/>
              </w:rPr>
              <w:t>。</w:t>
            </w:r>
          </w:p>
        </w:tc>
      </w:tr>
      <w:tr w:rsidR="00221E59" w:rsidRPr="00B64683" w14:paraId="6F1EC783" w14:textId="77777777" w:rsidTr="00172182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454"/>
        </w:trPr>
        <w:tc>
          <w:tcPr>
            <w:tcW w:w="10790" w:type="dxa"/>
            <w:gridSpan w:val="16"/>
            <w:tcBorders>
              <w:bottom w:val="single" w:sz="18" w:space="0" w:color="auto"/>
            </w:tcBorders>
          </w:tcPr>
          <w:p w14:paraId="0C643917" w14:textId="2C3A5CAA" w:rsidR="00221E59" w:rsidRPr="00A93F09" w:rsidRDefault="00000000" w:rsidP="00221E59">
            <w:pPr>
              <w:rPr>
                <w:rStyle w:val="Heading2Char"/>
                <w:rFonts w:eastAsia="SimSun"/>
              </w:rPr>
            </w:pPr>
            <w:r w:rsidRPr="00A93F09">
              <w:rPr>
                <w:rStyle w:val="Heading3Char"/>
                <w:rFonts w:eastAsia="SimSun"/>
              </w:rPr>
              <w:lastRenderedPageBreak/>
              <w:pict w14:anchorId="027F0DDC">
                <v:group id="Group 1383" o:spid="_x0000_s2050" alt="&quot;&quot;" style="position:absolute;margin-left:-35.4pt;margin-top:-31.45pt;width:612pt;height:11in;z-index:-251654144;mso-position-horizontal-relative:text;mso-position-vertical-relative:text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">
                  <v:rect id="Rectangle 743" o:spid="_x0000_s2132" style="position:absolute;width:77724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" filled="f" stroked="f">
                    <v:path arrowok="t"/>
                  </v:rect>
                  <v:group id="Group 1" o:spid="_x0000_s2051" style="position:absolute;left:5181;top:5105;width:66916;height:1479" coordsize="66920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Freeform 3" o:spid="_x0000_s2131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1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129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128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12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126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12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124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123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12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121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12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119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118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11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116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11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114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113" style="position:absolute;left:299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11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111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11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109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108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107" style="position:absolute;left:3679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106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105" style="position:absolute;left:3908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104" style="position:absolute;left:4023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103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10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101" style="position:absolute;left:4360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10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99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98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97" style="position:absolute;left:4817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96" style="position:absolute;left:4932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95" style="position:absolute;left:5048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4" style="position:absolute;left:5161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3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1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89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88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87" style="position:absolute;left:596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86" style="position:absolute;left:608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8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084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083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08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081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079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078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07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076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07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074" style="position:absolute;left:5048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073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07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071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07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069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068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06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066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06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064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063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06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061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06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059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058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05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056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05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054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053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05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387C19" w:rsidRPr="00A93F09">
              <w:rPr>
                <w:rStyle w:val="Heading3Char"/>
                <w:rFonts w:eastAsia="SimSun"/>
              </w:rPr>
              <w:t xml:space="preserve"> High School &amp; Beyond Planning</w:t>
            </w:r>
            <w:r w:rsidR="00387C19" w:rsidRPr="00A93F09">
              <w:rPr>
                <w:rStyle w:val="Heading3Char"/>
                <w:rFonts w:ascii="PMingLiU" w:eastAsia="SimSun" w:hAnsi="PMingLiU" w:hint="eastAsia"/>
              </w:rPr>
              <w:t>（</w:t>
            </w:r>
            <w:r w:rsidR="00387C19" w:rsidRPr="00A93F09">
              <w:rPr>
                <w:rStyle w:val="Heading3Char"/>
                <w:rFonts w:ascii="PMingLiU" w:eastAsia="SimSun" w:hAnsi="PMingLiU"/>
              </w:rPr>
              <w:t>高中及以后的</w:t>
            </w:r>
            <w:r w:rsidR="00387C19" w:rsidRPr="00A93F09">
              <w:rPr>
                <w:rStyle w:val="Heading3Char"/>
                <w:rFonts w:ascii="PMingLiU" w:eastAsia="SimSun" w:hAnsi="PMingLiU" w:hint="eastAsia"/>
              </w:rPr>
              <w:t>规划）</w:t>
            </w:r>
          </w:p>
          <w:p w14:paraId="4CEE5AD0" w14:textId="5390D0F0" w:rsidR="00221E59" w:rsidRPr="00A93F09" w:rsidRDefault="00713A66" w:rsidP="00221E59">
            <w:pPr>
              <w:rPr>
                <w:rFonts w:eastAsia="SimSun"/>
              </w:rPr>
            </w:pPr>
            <w:r w:rsidRPr="00A93F09">
              <w:rPr>
                <w:rStyle w:val="Heading2Char"/>
                <w:rFonts w:ascii="PMingLiU" w:eastAsia="SimSun" w:hAnsi="PMingLiU"/>
                <w:color w:val="000000" w:themeColor="text1"/>
              </w:rPr>
              <w:t>十一年</w:t>
            </w:r>
            <w:r w:rsidRPr="00A93F09">
              <w:rPr>
                <w:rStyle w:val="Heading2Char"/>
                <w:rFonts w:ascii="PMingLiU" w:eastAsia="SimSun" w:hAnsi="PMingLiU" w:hint="eastAsia"/>
                <w:color w:val="000000" w:themeColor="text1"/>
              </w:rPr>
              <w:t>级</w:t>
            </w:r>
            <w:r w:rsidRPr="00A93F09">
              <w:rPr>
                <w:rStyle w:val="Heading2Char"/>
                <w:rFonts w:eastAsia="SimSun"/>
                <w:color w:val="000000" w:themeColor="text1"/>
              </w:rPr>
              <w:t xml:space="preserve"> | </w:t>
            </w:r>
            <w:r w:rsidRPr="00A93F09">
              <w:rPr>
                <w:rStyle w:val="Heading2Char"/>
                <w:rFonts w:ascii="PMingLiU" w:eastAsia="SimSun" w:hAnsi="PMingLiU"/>
                <w:color w:val="000000" w:themeColor="text1"/>
              </w:rPr>
              <w:t>秋季版</w:t>
            </w:r>
            <w:r w:rsidRPr="00A93F09">
              <w:rPr>
                <w:rStyle w:val="Heading2Char"/>
                <w:rFonts w:eastAsia="SimSun"/>
                <w:color w:val="000000" w:themeColor="text1"/>
              </w:rPr>
              <w:t xml:space="preserve"> | gearup.wa.gov </w:t>
            </w:r>
          </w:p>
        </w:tc>
      </w:tr>
      <w:tr w:rsidR="003924B1" w:rsidRPr="00B64683" w14:paraId="68BDF0EE" w14:textId="77777777" w:rsidTr="00172182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144"/>
        </w:trPr>
        <w:tc>
          <w:tcPr>
            <w:tcW w:w="10790" w:type="dxa"/>
            <w:gridSpan w:val="16"/>
            <w:tcBorders>
              <w:top w:val="single" w:sz="18" w:space="0" w:color="auto"/>
              <w:right w:val="single" w:sz="4" w:space="0" w:color="auto"/>
            </w:tcBorders>
          </w:tcPr>
          <w:p w14:paraId="0267F210" w14:textId="77777777" w:rsidR="003924B1" w:rsidRPr="00A93F09" w:rsidRDefault="003924B1" w:rsidP="00BA1778">
            <w:pPr>
              <w:rPr>
                <w:rFonts w:eastAsia="SimSun"/>
                <w:sz w:val="14"/>
                <w:szCs w:val="14"/>
              </w:rPr>
            </w:pPr>
          </w:p>
        </w:tc>
      </w:tr>
      <w:tr w:rsidR="007B157C" w:rsidRPr="00B64683" w14:paraId="41244D99" w14:textId="77777777" w:rsidTr="00172182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735"/>
        </w:trPr>
        <w:tc>
          <w:tcPr>
            <w:tcW w:w="3678" w:type="dxa"/>
            <w:gridSpan w:val="5"/>
          </w:tcPr>
          <w:p w14:paraId="65B4AC78" w14:textId="77777777" w:rsidR="007B157C" w:rsidRPr="00A93F09" w:rsidRDefault="007B157C" w:rsidP="00BD694E">
            <w:pPr>
              <w:pStyle w:val="Titlenormal"/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/>
              </w:rPr>
              <w:t>大</w:t>
            </w:r>
            <w:r w:rsidRPr="00A93F09">
              <w:rPr>
                <w:rFonts w:ascii="PMingLiU" w:eastAsia="SimSun" w:hAnsi="PMingLiU" w:hint="eastAsia"/>
              </w:rPr>
              <w:t>学录取要求</w:t>
            </w:r>
          </w:p>
          <w:p w14:paraId="5F4962F7" w14:textId="77777777" w:rsidR="007B157C" w:rsidRPr="00A93F09" w:rsidRDefault="007B157C" w:rsidP="00BD694E">
            <w:pPr>
              <w:pStyle w:val="TextBody"/>
              <w:spacing w:line="240" w:lineRule="auto"/>
              <w:rPr>
                <w:rFonts w:eastAsia="SimSun"/>
              </w:rPr>
            </w:pPr>
            <w:r w:rsidRPr="00A93F09">
              <w:rPr>
                <w:rFonts w:eastAsia="SimSun"/>
              </w:rPr>
              <w:t>Washington</w:t>
            </w:r>
            <w:r w:rsidRPr="00A93F09">
              <w:rPr>
                <w:rFonts w:ascii="PMingLiU" w:eastAsia="SimSun" w:hAnsi="PMingLiU"/>
              </w:rPr>
              <w:t>州有</w:t>
            </w:r>
            <w:r w:rsidRPr="00A93F09">
              <w:rPr>
                <w:rFonts w:eastAsia="SimSun"/>
              </w:rPr>
              <w:t>34</w:t>
            </w:r>
            <w:r w:rsidRPr="00A93F09">
              <w:rPr>
                <w:rFonts w:ascii="PMingLiU" w:eastAsia="SimSun" w:hAnsi="PMingLiU"/>
              </w:rPr>
              <w:t>所社</w:t>
            </w:r>
            <w:r w:rsidRPr="00A93F09">
              <w:rPr>
                <w:rFonts w:ascii="PMingLiU" w:eastAsia="SimSun" w:hAnsi="PMingLiU" w:hint="eastAsia"/>
              </w:rPr>
              <w:t>区和技术（两年制）学院和六所公立四年制学院和大学。这里有满足各种兴趣的计划！</w:t>
            </w:r>
          </w:p>
          <w:p w14:paraId="346B1E21" w14:textId="4A69C233" w:rsidR="007B157C" w:rsidRPr="00A93F09" w:rsidRDefault="007B157C" w:rsidP="00BD694E">
            <w:pPr>
              <w:pStyle w:val="TextBody"/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/>
              </w:rPr>
              <w:t>想要就</w:t>
            </w:r>
            <w:r w:rsidRPr="00A93F09">
              <w:rPr>
                <w:rFonts w:ascii="PMingLiU" w:eastAsia="SimSun" w:hAnsi="PMingLiU" w:hint="eastAsia"/>
              </w:rPr>
              <w:t>读公立学士学位高校的学生必须达到特定的最低标准，这可能会超出高中毕业的要求。学区的要求可能会高于州设立的最低标准。</w:t>
            </w:r>
          </w:p>
        </w:tc>
        <w:tc>
          <w:tcPr>
            <w:tcW w:w="277" w:type="dxa"/>
            <w:gridSpan w:val="2"/>
            <w:vMerge w:val="restart"/>
          </w:tcPr>
          <w:p w14:paraId="3295F43E" w14:textId="220694F4" w:rsidR="007B157C" w:rsidRPr="00A93F09" w:rsidRDefault="007B157C" w:rsidP="00BD694E">
            <w:pPr>
              <w:rPr>
                <w:rFonts w:eastAsia="SimSun"/>
              </w:rPr>
            </w:pPr>
          </w:p>
        </w:tc>
        <w:tc>
          <w:tcPr>
            <w:tcW w:w="6835" w:type="dxa"/>
            <w:gridSpan w:val="9"/>
            <w:vMerge w:val="restart"/>
          </w:tcPr>
          <w:tbl>
            <w:tblPr>
              <w:tblStyle w:val="LightList-Accent3"/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37"/>
              <w:gridCol w:w="2040"/>
              <w:gridCol w:w="2047"/>
              <w:gridCol w:w="2085"/>
            </w:tblGrid>
            <w:tr w:rsidR="007B157C" w:rsidRPr="00B64683" w14:paraId="0B7F2382" w14:textId="77777777" w:rsidTr="003420E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cantSplit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BAE6F7" w:themeFill="accent1" w:themeFillTint="33"/>
                  <w:textDirection w:val="btLr"/>
                  <w:vAlign w:val="center"/>
                </w:tcPr>
                <w:p w14:paraId="44E6E88F" w14:textId="77777777" w:rsidR="007B157C" w:rsidRPr="00A93F09" w:rsidRDefault="007B157C" w:rsidP="00BD694E">
                  <w:pPr>
                    <w:pStyle w:val="NoSpacing"/>
                    <w:rPr>
                      <w:rFonts w:eastAsia="SimSun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学位类型</w:t>
                  </w:r>
                </w:p>
              </w:tc>
              <w:tc>
                <w:tcPr>
                  <w:tcW w:w="2054" w:type="dxa"/>
                  <w:shd w:val="clear" w:color="auto" w:fill="BAE6F7" w:themeFill="accent1" w:themeFillTint="33"/>
                  <w:vAlign w:val="center"/>
                </w:tcPr>
                <w:p w14:paraId="69749EEC" w14:textId="77777777" w:rsidR="007B157C" w:rsidRPr="00A93F09" w:rsidRDefault="007B157C" w:rsidP="00BD694E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SimSun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ascii="PMingLiU" w:eastAsia="SimSun" w:hAnsi="PMingLiU"/>
                      <w:color w:val="000000" w:themeColor="text1"/>
                      <w:sz w:val="16"/>
                    </w:rPr>
                    <w:t>高中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毕业和社区学院</w:t>
                  </w:r>
                </w:p>
              </w:tc>
              <w:tc>
                <w:tcPr>
                  <w:tcW w:w="2058" w:type="dxa"/>
                  <w:shd w:val="clear" w:color="auto" w:fill="BAE6F7" w:themeFill="accent1" w:themeFillTint="33"/>
                  <w:vAlign w:val="center"/>
                </w:tcPr>
                <w:p w14:paraId="3A01AFEE" w14:textId="77777777" w:rsidR="007B157C" w:rsidRPr="00A93F09" w:rsidRDefault="007B157C" w:rsidP="00BD694E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SimSun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ascii="PMingLiU" w:eastAsia="SimSun" w:hAnsi="PMingLiU"/>
                      <w:color w:val="000000" w:themeColor="text1"/>
                      <w:sz w:val="16"/>
                    </w:rPr>
                    <w:t>位于</w:t>
                  </w: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Washington</w:t>
                  </w:r>
                  <w:r w:rsidRPr="00A93F09">
                    <w:rPr>
                      <w:rFonts w:ascii="PMingLiU" w:eastAsia="SimSun" w:hAnsi="PMingLiU"/>
                      <w:color w:val="000000" w:themeColor="text1"/>
                      <w:sz w:val="16"/>
                    </w:rPr>
                    <w:t>的</w:t>
                  </w: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4</w:t>
                  </w:r>
                  <w:r w:rsidRPr="00A93F09">
                    <w:rPr>
                      <w:rFonts w:ascii="PMingLiU" w:eastAsia="SimSun" w:hAnsi="PMingLiU"/>
                      <w:color w:val="000000" w:themeColor="text1"/>
                      <w:sz w:val="16"/>
                    </w:rPr>
                    <w:t>年制公立大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学</w:t>
                  </w:r>
                </w:p>
              </w:tc>
              <w:tc>
                <w:tcPr>
                  <w:tcW w:w="2095" w:type="dxa"/>
                  <w:shd w:val="clear" w:color="auto" w:fill="BAE6F7" w:themeFill="accent1" w:themeFillTint="33"/>
                  <w:vAlign w:val="center"/>
                </w:tcPr>
                <w:p w14:paraId="6DC72263" w14:textId="77777777" w:rsidR="007B157C" w:rsidRPr="00A93F09" w:rsidRDefault="007B157C" w:rsidP="00BD694E">
                  <w:pPr>
                    <w:pStyle w:val="NoSpac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SimSun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4</w:t>
                  </w:r>
                  <w:r w:rsidRPr="00A93F09">
                    <w:rPr>
                      <w:rFonts w:ascii="PMingLiU" w:eastAsia="SimSun" w:hAnsi="PMingLiU"/>
                      <w:color w:val="000000" w:themeColor="text1"/>
                      <w:sz w:val="16"/>
                    </w:rPr>
                    <w:t>年制重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点</w:t>
                  </w:r>
                  <w:r w:rsidRPr="00A93F09">
                    <w:rPr>
                      <w:rFonts w:ascii="PMingLiU" w:eastAsia="SimSun" w:hAnsi="PMingLiU"/>
                      <w:color w:val="000000" w:themeColor="text1"/>
                      <w:sz w:val="16"/>
                    </w:rPr>
                    <w:t>私立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学院和大学</w:t>
                  </w:r>
                </w:p>
              </w:tc>
            </w:tr>
            <w:tr w:rsidR="007B157C" w:rsidRPr="00B64683" w14:paraId="7DED9601" w14:textId="77777777" w:rsidTr="003420E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BAE6F7" w:themeFill="accent1" w:themeFillTint="33"/>
                  <w:textDirection w:val="btLr"/>
                  <w:vAlign w:val="center"/>
                </w:tcPr>
                <w:p w14:paraId="2781E94D" w14:textId="77777777" w:rsidR="007B157C" w:rsidRPr="00A93F09" w:rsidRDefault="007B157C" w:rsidP="00BD694E">
                  <w:pPr>
                    <w:pStyle w:val="NoSpacing"/>
                    <w:rPr>
                      <w:rFonts w:eastAsia="SimSun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学分数</w:t>
                  </w:r>
                </w:p>
              </w:tc>
              <w:tc>
                <w:tcPr>
                  <w:tcW w:w="2054" w:type="dxa"/>
                  <w:shd w:val="clear" w:color="auto" w:fill="auto"/>
                </w:tcPr>
                <w:p w14:paraId="3DDFF5DB" w14:textId="77777777" w:rsidR="007B157C" w:rsidRPr="00A93F09" w:rsidRDefault="007B157C" w:rsidP="00BD694E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SimSun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4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个英语学分</w:t>
                  </w:r>
                </w:p>
                <w:p w14:paraId="53E7A5F4" w14:textId="77777777" w:rsidR="007B157C" w:rsidRPr="00A93F09" w:rsidRDefault="007B157C" w:rsidP="00BD694E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SimSun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3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个数学学分（代数</w:t>
                  </w: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1</w:t>
                  </w:r>
                  <w:r w:rsidRPr="00A93F09">
                    <w:rPr>
                      <w:rFonts w:ascii="PMingLiU" w:eastAsia="SimSun" w:hAnsi="PMingLiU"/>
                      <w:color w:val="000000" w:themeColor="text1"/>
                      <w:sz w:val="16"/>
                    </w:rPr>
                    <w:t>及更高）</w:t>
                  </w:r>
                </w:p>
                <w:p w14:paraId="78D661D8" w14:textId="77777777" w:rsidR="007B157C" w:rsidRPr="00A93F09" w:rsidRDefault="007B157C" w:rsidP="00BD694E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SimSun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3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个科学学分（</w:t>
                  </w: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2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个实验室学分）</w:t>
                  </w:r>
                </w:p>
                <w:p w14:paraId="5374A45D" w14:textId="77777777" w:rsidR="007B157C" w:rsidRPr="00A93F09" w:rsidRDefault="007B157C" w:rsidP="00BD694E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SimSun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3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个社会科学学分</w:t>
                  </w:r>
                </w:p>
                <w:p w14:paraId="3CD2583B" w14:textId="77777777" w:rsidR="007B157C" w:rsidRPr="00A93F09" w:rsidRDefault="007B157C" w:rsidP="00BD694E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SimSun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2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个艺术学分</w:t>
                  </w:r>
                </w:p>
                <w:p w14:paraId="6C8F9E1B" w14:textId="77777777" w:rsidR="007B157C" w:rsidRPr="00A93F09" w:rsidRDefault="007B157C" w:rsidP="00BD694E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SimSun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2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个健康与健身学分</w:t>
                  </w:r>
                </w:p>
                <w:p w14:paraId="5CB1675F" w14:textId="77777777" w:rsidR="007B157C" w:rsidRPr="00A93F09" w:rsidRDefault="007B157C" w:rsidP="00BD694E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SimSun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1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个</w:t>
                  </w: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CTE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学分</w:t>
                  </w:r>
                </w:p>
                <w:p w14:paraId="1CD78134" w14:textId="77777777" w:rsidR="007B157C" w:rsidRPr="00A93F09" w:rsidRDefault="007B157C" w:rsidP="00BD694E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SimSun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2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个世界语言学分</w:t>
                  </w:r>
                </w:p>
                <w:p w14:paraId="12846BA1" w14:textId="77777777" w:rsidR="007B157C" w:rsidRPr="00A93F09" w:rsidRDefault="007B157C" w:rsidP="00BD694E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SimSun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4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个选修学分</w:t>
                  </w:r>
                </w:p>
              </w:tc>
              <w:tc>
                <w:tcPr>
                  <w:tcW w:w="2058" w:type="dxa"/>
                  <w:shd w:val="clear" w:color="auto" w:fill="auto"/>
                </w:tcPr>
                <w:p w14:paraId="7D21BAC1" w14:textId="77777777" w:rsidR="007B157C" w:rsidRPr="00A93F09" w:rsidRDefault="007B157C" w:rsidP="00BD694E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SimSun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4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个英语学分</w:t>
                  </w:r>
                </w:p>
                <w:p w14:paraId="120671F5" w14:textId="77777777" w:rsidR="007B157C" w:rsidRPr="00A93F09" w:rsidRDefault="007B157C" w:rsidP="00BD694E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SimSun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3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个数学学分（代数</w:t>
                  </w: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1</w:t>
                  </w:r>
                  <w:r w:rsidRPr="00A93F09">
                    <w:rPr>
                      <w:rFonts w:ascii="PMingLiU" w:eastAsia="SimSun" w:hAnsi="PMingLiU"/>
                      <w:color w:val="000000" w:themeColor="text1"/>
                      <w:sz w:val="16"/>
                    </w:rPr>
                    <w:t>及更高，加上高中最后一年以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数学为基础的定量课程）</w:t>
                  </w:r>
                </w:p>
                <w:p w14:paraId="1C4E7097" w14:textId="77777777" w:rsidR="007B157C" w:rsidRPr="00A93F09" w:rsidRDefault="007B157C" w:rsidP="00BD694E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SimSun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3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个科学学分（</w:t>
                  </w: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2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个实验室学分）</w:t>
                  </w:r>
                </w:p>
                <w:p w14:paraId="08420742" w14:textId="77777777" w:rsidR="007B157C" w:rsidRPr="00A93F09" w:rsidRDefault="007B157C" w:rsidP="00BD694E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SimSun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3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个社会科学学分</w:t>
                  </w:r>
                </w:p>
                <w:p w14:paraId="681D1D81" w14:textId="77777777" w:rsidR="007B157C" w:rsidRPr="00A93F09" w:rsidRDefault="007B157C" w:rsidP="00BD694E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SimSun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2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个世界语言学分</w:t>
                  </w:r>
                </w:p>
                <w:p w14:paraId="2188F12C" w14:textId="4D0AE615" w:rsidR="007B157C" w:rsidRPr="00A93F09" w:rsidRDefault="007B157C" w:rsidP="00BB2695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SimSun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1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个艺术学分</w:t>
                  </w:r>
                </w:p>
              </w:tc>
              <w:tc>
                <w:tcPr>
                  <w:tcW w:w="2095" w:type="dxa"/>
                  <w:shd w:val="clear" w:color="auto" w:fill="auto"/>
                </w:tcPr>
                <w:p w14:paraId="1D98DA7C" w14:textId="77777777" w:rsidR="007B157C" w:rsidRPr="00A93F09" w:rsidRDefault="007B157C" w:rsidP="00BD694E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SimSun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4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个英语学分</w:t>
                  </w:r>
                </w:p>
                <w:p w14:paraId="0C02950D" w14:textId="77777777" w:rsidR="007B157C" w:rsidRPr="00A93F09" w:rsidRDefault="007B157C" w:rsidP="00BD694E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SimSun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3-4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个数学学分（代数</w:t>
                  </w: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1</w:t>
                  </w:r>
                  <w:r w:rsidRPr="00A93F09">
                    <w:rPr>
                      <w:rFonts w:ascii="PMingLiU" w:eastAsia="SimSun" w:hAnsi="PMingLiU"/>
                      <w:color w:val="000000" w:themeColor="text1"/>
                      <w:sz w:val="16"/>
                    </w:rPr>
                    <w:t>及更高至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预备微积分或统计学）</w:t>
                  </w:r>
                </w:p>
                <w:p w14:paraId="5A1CCA92" w14:textId="77777777" w:rsidR="007B157C" w:rsidRPr="00A93F09" w:rsidRDefault="007B157C" w:rsidP="00BD694E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SimSun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3-4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个科学学分（建议包含实验室学分）</w:t>
                  </w:r>
                </w:p>
                <w:p w14:paraId="55EB37FF" w14:textId="431B1263" w:rsidR="007B157C" w:rsidRPr="00A93F09" w:rsidRDefault="007B157C" w:rsidP="00BD694E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SimSun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3-4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个社会科学学分（包括美国历史）</w:t>
                  </w:r>
                </w:p>
                <w:p w14:paraId="3BD010B9" w14:textId="77777777" w:rsidR="007B157C" w:rsidRPr="00A93F09" w:rsidRDefault="007B157C" w:rsidP="00BD694E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SimSun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3-4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个世界语言学分</w:t>
                  </w:r>
                </w:p>
                <w:p w14:paraId="381E4FF1" w14:textId="77777777" w:rsidR="007B157C" w:rsidRPr="00A93F09" w:rsidRDefault="007B157C" w:rsidP="00BD694E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SimSun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+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艺术和具有难度的选修课</w:t>
                  </w:r>
                </w:p>
              </w:tc>
            </w:tr>
            <w:tr w:rsidR="007B157C" w:rsidRPr="00B64683" w14:paraId="3F26B38E" w14:textId="77777777" w:rsidTr="003420EB">
              <w:trPr>
                <w:cantSplit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BAE6F7" w:themeFill="accent1" w:themeFillTint="33"/>
                  <w:textDirection w:val="btLr"/>
                  <w:vAlign w:val="center"/>
                </w:tcPr>
                <w:p w14:paraId="1EA0B32E" w14:textId="77777777" w:rsidR="007B157C" w:rsidRPr="00A93F09" w:rsidRDefault="007B157C" w:rsidP="00BD694E">
                  <w:pPr>
                    <w:pStyle w:val="NoSpacing"/>
                    <w:rPr>
                      <w:rFonts w:eastAsia="SimSun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ascii="PMingLiU" w:eastAsia="SimSun" w:hAnsi="PMingLiU"/>
                      <w:color w:val="000000" w:themeColor="text1"/>
                      <w:sz w:val="16"/>
                    </w:rPr>
                    <w:t>要求</w:t>
                  </w:r>
                </w:p>
              </w:tc>
              <w:tc>
                <w:tcPr>
                  <w:tcW w:w="2054" w:type="dxa"/>
                </w:tcPr>
                <w:p w14:paraId="1606A748" w14:textId="2D673C6B" w:rsidR="007B157C" w:rsidRPr="00A93F09" w:rsidRDefault="007B157C" w:rsidP="00BD694E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SimSun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“</w:t>
                  </w:r>
                  <w:r w:rsidR="00963F68" w:rsidRPr="00B64683">
                    <w:rPr>
                      <w:rFonts w:ascii="Tw Cen MT" w:eastAsia="SimSun" w:hAnsi="Tw Cen MT" w:cs="Times New Roman"/>
                      <w:kern w:val="0"/>
                      <w:sz w:val="16"/>
                      <w:szCs w:val="16"/>
                      <w14:ligatures w14:val="none"/>
                    </w:rPr>
                    <w:t>High School and Beyond Plan</w:t>
                  </w:r>
                  <w:r w:rsidR="00963F68" w:rsidRPr="00A93F09">
                    <w:rPr>
                      <w:rFonts w:ascii="PMingLiU" w:eastAsia="SimSun" w:hAnsi="PMingLiU" w:cs="Times New Roman" w:hint="eastAsia"/>
                      <w:kern w:val="0"/>
                      <w:sz w:val="16"/>
                      <w:szCs w:val="16"/>
                      <w14:ligatures w14:val="none"/>
                    </w:rPr>
                    <w:t>（</w:t>
                  </w:r>
                  <w:r w:rsidR="00963F68" w:rsidRPr="00A93F09">
                    <w:rPr>
                      <w:rFonts w:ascii="PMingLiU" w:eastAsia="SimSun" w:hAnsi="PMingLiU" w:cs="Times New Roman"/>
                      <w:color w:val="000000"/>
                      <w:spacing w:val="-4"/>
                      <w:kern w:val="0"/>
                      <w:sz w:val="16"/>
                      <w:szCs w:val="16"/>
                      <w14:ligatures w14:val="none"/>
                    </w:rPr>
                    <w:t>高中及以后的</w:t>
                  </w:r>
                  <w:r w:rsidR="00963F68" w:rsidRPr="00A93F09">
                    <w:rPr>
                      <w:rFonts w:ascii="PMingLiU" w:eastAsia="SimSun" w:hAnsi="PMingLiU" w:cs="Times New Roman" w:hint="eastAsia"/>
                      <w:color w:val="000000"/>
                      <w:spacing w:val="-4"/>
                      <w:kern w:val="0"/>
                      <w:sz w:val="16"/>
                      <w:szCs w:val="16"/>
                      <w14:ligatures w14:val="none"/>
                    </w:rPr>
                    <w:t>规划</w:t>
                  </w:r>
                  <w:r w:rsidR="00963F68" w:rsidRPr="00A93F09">
                    <w:rPr>
                      <w:rFonts w:ascii="PMingLiU" w:eastAsia="SimSun" w:hAnsi="PMingLiU" w:cs="Times New Roman" w:hint="eastAsia"/>
                      <w:kern w:val="0"/>
                      <w:sz w:val="16"/>
                      <w:szCs w:val="16"/>
                      <w14:ligatures w14:val="none"/>
                    </w:rPr>
                    <w:t>）</w:t>
                  </w: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 xml:space="preserve">” </w:t>
                  </w:r>
                </w:p>
                <w:p w14:paraId="184C3825" w14:textId="77777777" w:rsidR="007B157C" w:rsidRPr="00A93F09" w:rsidRDefault="007B157C" w:rsidP="00BD694E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SimSun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ascii="PMingLiU" w:eastAsia="SimSun" w:hAnsi="PMingLiU"/>
                      <w:color w:val="000000" w:themeColor="text1"/>
                      <w:sz w:val="16"/>
                    </w:rPr>
                    <w:t>完成</w:t>
                  </w: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 xml:space="preserve">Grad Pathway </w:t>
                  </w:r>
                </w:p>
                <w:p w14:paraId="3F12A5C1" w14:textId="77777777" w:rsidR="007B157C" w:rsidRPr="00A93F09" w:rsidRDefault="007B157C" w:rsidP="00BD694E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SimSun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获得</w:t>
                  </w: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HS</w:t>
                  </w:r>
                  <w:r w:rsidRPr="00A93F09">
                    <w:rPr>
                      <w:rFonts w:ascii="PMingLiU" w:eastAsia="SimSun" w:hAnsi="PMingLiU"/>
                      <w:color w:val="000000" w:themeColor="text1"/>
                      <w:sz w:val="16"/>
                    </w:rPr>
                    <w:t>（</w:t>
                  </w: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High School</w:t>
                  </w:r>
                  <w:r w:rsidRPr="00A93F09">
                    <w:rPr>
                      <w:rFonts w:ascii="PMingLiU" w:eastAsia="SimSun" w:hAnsi="PMingLiU"/>
                      <w:color w:val="000000" w:themeColor="text1"/>
                      <w:sz w:val="16"/>
                    </w:rPr>
                    <w:t>，高中）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学分</w:t>
                  </w:r>
                </w:p>
              </w:tc>
              <w:tc>
                <w:tcPr>
                  <w:tcW w:w="2058" w:type="dxa"/>
                </w:tcPr>
                <w:p w14:paraId="496DAD70" w14:textId="77777777" w:rsidR="007B157C" w:rsidRPr="00A93F09" w:rsidRDefault="007B157C" w:rsidP="00BD694E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SimSun" w:cs="AkzidenzGroteskBE-Light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ascii="PMingLiU" w:eastAsia="SimSun" w:hAnsi="PMingLiU"/>
                      <w:color w:val="000000" w:themeColor="text1"/>
                      <w:sz w:val="16"/>
                    </w:rPr>
                    <w:t>高中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毕业或同等学历</w:t>
                  </w:r>
                </w:p>
                <w:p w14:paraId="0FA370BD" w14:textId="77777777" w:rsidR="007B157C" w:rsidRPr="00A93F09" w:rsidRDefault="007B157C" w:rsidP="00BD694E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SimSun" w:cs="AkzidenzGroteskBE-Light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GPA</w:t>
                  </w:r>
                  <w:r w:rsidRPr="00A93F09">
                    <w:rPr>
                      <w:rFonts w:ascii="PMingLiU" w:eastAsia="SimSun" w:hAnsi="PMingLiU"/>
                      <w:color w:val="000000" w:themeColor="text1"/>
                      <w:sz w:val="16"/>
                    </w:rPr>
                    <w:t>至少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为</w:t>
                  </w: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2.75-3.00</w:t>
                  </w:r>
                </w:p>
                <w:p w14:paraId="0C28CE57" w14:textId="77777777" w:rsidR="007B157C" w:rsidRPr="00A93F09" w:rsidRDefault="007B157C" w:rsidP="00BD694E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SimSun" w:cs="AkzidenzGroteskBE-Light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课程评分无</w:t>
                  </w: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D</w:t>
                  </w:r>
                  <w:r w:rsidRPr="00A93F09">
                    <w:rPr>
                      <w:rFonts w:ascii="PMingLiU" w:eastAsia="SimSun" w:hAnsi="PMingLiU"/>
                      <w:color w:val="000000" w:themeColor="text1"/>
                      <w:sz w:val="16"/>
                    </w:rPr>
                    <w:t>或</w:t>
                  </w: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F</w:t>
                  </w:r>
                </w:p>
                <w:p w14:paraId="1480A49E" w14:textId="77777777" w:rsidR="007B157C" w:rsidRPr="00A93F09" w:rsidRDefault="007B157C" w:rsidP="00BD694E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SimSun" w:cs="AkzidenzGroteskBE-Light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SAT</w:t>
                  </w:r>
                  <w:r w:rsidRPr="00A93F09">
                    <w:rPr>
                      <w:rFonts w:ascii="PMingLiU" w:eastAsia="SimSun" w:hAnsi="PMingLiU"/>
                      <w:color w:val="000000" w:themeColor="text1"/>
                      <w:sz w:val="16"/>
                    </w:rPr>
                    <w:t>或</w:t>
                  </w: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ACT</w:t>
                  </w:r>
                </w:p>
              </w:tc>
              <w:tc>
                <w:tcPr>
                  <w:tcW w:w="2095" w:type="dxa"/>
                </w:tcPr>
                <w:p w14:paraId="2638000A" w14:textId="77777777" w:rsidR="007B157C" w:rsidRPr="00A93F09" w:rsidRDefault="007B157C" w:rsidP="00BD694E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SimSun" w:cs="AkzidenzGroteskBE-Light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ascii="PMingLiU" w:eastAsia="SimSun" w:hAnsi="PMingLiU"/>
                      <w:color w:val="000000" w:themeColor="text1"/>
                      <w:sz w:val="16"/>
                    </w:rPr>
                    <w:t>高中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毕业或同等学历</w:t>
                  </w:r>
                </w:p>
                <w:p w14:paraId="4D6653C7" w14:textId="77777777" w:rsidR="007B157C" w:rsidRPr="00A93F09" w:rsidRDefault="007B157C" w:rsidP="00BD694E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SimSun" w:cs="AkzidenzGroteskBE-Light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ascii="PMingLiU" w:eastAsia="SimSun" w:hAnsi="PMingLiU"/>
                      <w:color w:val="000000" w:themeColor="text1"/>
                      <w:sz w:val="16"/>
                    </w:rPr>
                    <w:t>有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竞争力的</w:t>
                  </w: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GPA</w:t>
                  </w:r>
                </w:p>
                <w:p w14:paraId="69A8D275" w14:textId="77777777" w:rsidR="007B157C" w:rsidRPr="00A93F09" w:rsidRDefault="007B157C" w:rsidP="00BD694E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SimSun" w:cs="AkzidenzGroteskBE-Light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课程评分大多数为</w:t>
                  </w: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A</w:t>
                  </w:r>
                  <w:r w:rsidRPr="00A93F09">
                    <w:rPr>
                      <w:rFonts w:ascii="PMingLiU" w:eastAsia="SimSun" w:hAnsi="PMingLiU"/>
                      <w:color w:val="000000" w:themeColor="text1"/>
                      <w:sz w:val="16"/>
                    </w:rPr>
                    <w:t>和</w:t>
                  </w: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B</w:t>
                  </w:r>
                </w:p>
                <w:p w14:paraId="0C9EB231" w14:textId="77777777" w:rsidR="007B157C" w:rsidRPr="00A93F09" w:rsidRDefault="007B157C" w:rsidP="00BD694E">
                  <w:pPr>
                    <w:pStyle w:val="NoSpacing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SimSun" w:cs="AkzidenzGroteskBE-Light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SAT</w:t>
                  </w:r>
                  <w:r w:rsidRPr="00A93F09">
                    <w:rPr>
                      <w:rFonts w:ascii="PMingLiU" w:eastAsia="SimSun" w:hAnsi="PMingLiU"/>
                      <w:color w:val="000000" w:themeColor="text1"/>
                      <w:sz w:val="16"/>
                    </w:rPr>
                    <w:t>、</w:t>
                  </w:r>
                  <w:r w:rsidRPr="00A93F09">
                    <w:rPr>
                      <w:rFonts w:eastAsia="SimSun"/>
                      <w:color w:val="000000" w:themeColor="text1"/>
                      <w:sz w:val="16"/>
                    </w:rPr>
                    <w:t>ACT</w:t>
                  </w:r>
                  <w:r w:rsidRPr="00A93F09">
                    <w:rPr>
                      <w:rFonts w:ascii="PMingLiU" w:eastAsia="SimSun" w:hAnsi="PMingLiU"/>
                      <w:color w:val="000000" w:themeColor="text1"/>
                      <w:sz w:val="16"/>
                    </w:rPr>
                    <w:t>或作品集（常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规要求）</w:t>
                  </w:r>
                </w:p>
              </w:tc>
            </w:tr>
            <w:tr w:rsidR="007B157C" w:rsidRPr="00B64683" w14:paraId="7CEA28A0" w14:textId="77777777" w:rsidTr="003420E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BAE6F7" w:themeFill="accent1" w:themeFillTint="33"/>
                  <w:textDirection w:val="btLr"/>
                  <w:vAlign w:val="center"/>
                </w:tcPr>
                <w:p w14:paraId="4AC31970" w14:textId="77777777" w:rsidR="007B157C" w:rsidRPr="00A93F09" w:rsidRDefault="007B157C" w:rsidP="00BD694E">
                  <w:pPr>
                    <w:pStyle w:val="NoSpacing"/>
                    <w:rPr>
                      <w:rFonts w:eastAsia="SimSun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ascii="PMingLiU" w:eastAsia="SimSun" w:hAnsi="PMingLiU"/>
                      <w:color w:val="000000" w:themeColor="text1"/>
                      <w:sz w:val="16"/>
                    </w:rPr>
                    <w:t>建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议</w:t>
                  </w:r>
                </w:p>
              </w:tc>
              <w:tc>
                <w:tcPr>
                  <w:tcW w:w="2054" w:type="dxa"/>
                </w:tcPr>
                <w:p w14:paraId="39B3C923" w14:textId="77777777" w:rsidR="007B157C" w:rsidRPr="00A93F09" w:rsidRDefault="007B157C" w:rsidP="00BD694E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SimSu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058" w:type="dxa"/>
                </w:tcPr>
                <w:p w14:paraId="41380953" w14:textId="77777777" w:rsidR="007B157C" w:rsidRPr="00A93F09" w:rsidRDefault="007B157C" w:rsidP="00BD694E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SimSun" w:cs="AkzidenzGroteskBE-Light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额外课程和其他因素可能会增加录取的可能性。</w:t>
                  </w:r>
                </w:p>
              </w:tc>
              <w:tc>
                <w:tcPr>
                  <w:tcW w:w="2095" w:type="dxa"/>
                </w:tcPr>
                <w:p w14:paraId="1DCA852E" w14:textId="5B3A18B8" w:rsidR="007B157C" w:rsidRPr="00A93F09" w:rsidRDefault="007B157C" w:rsidP="00BD694E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SimSun" w:cs="AkzidenzGroteskBE-Light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荣誉课程、</w:t>
                  </w:r>
                  <w:r w:rsidR="00BB2695" w:rsidRPr="00A93F09">
                    <w:rPr>
                      <w:rFonts w:eastAsia="SimSun"/>
                      <w:color w:val="000000" w:themeColor="text1"/>
                      <w:sz w:val="16"/>
                    </w:rPr>
                    <w:t>AP (Advanced Placement)</w:t>
                  </w:r>
                  <w:r w:rsidRPr="00A93F09">
                    <w:rPr>
                      <w:rFonts w:ascii="PMingLiU" w:eastAsia="SimSun" w:hAnsi="PMingLiU"/>
                      <w:color w:val="000000" w:themeColor="text1"/>
                      <w:sz w:val="16"/>
                    </w:rPr>
                    <w:t>、</w:t>
                  </w:r>
                  <w:r w:rsidR="00BB2695" w:rsidRPr="00A93F09">
                    <w:rPr>
                      <w:rFonts w:eastAsia="SimSun"/>
                      <w:color w:val="000000" w:themeColor="text1"/>
                      <w:sz w:val="16"/>
                    </w:rPr>
                    <w:t>IB (International Baccalaureate)</w:t>
                  </w:r>
                  <w:r w:rsidRPr="00A93F09">
                    <w:rPr>
                      <w:rFonts w:ascii="PMingLiU" w:eastAsia="SimSun" w:hAnsi="PMingLiU"/>
                      <w:color w:val="000000" w:themeColor="text1"/>
                      <w:sz w:val="16"/>
                    </w:rPr>
                    <w:t>或大</w:t>
                  </w: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学学分课程（如有）</w:t>
                  </w:r>
                </w:p>
                <w:p w14:paraId="7D63E8E2" w14:textId="77777777" w:rsidR="007B157C" w:rsidRPr="00A93F09" w:rsidRDefault="007B157C" w:rsidP="00BD694E">
                  <w:pPr>
                    <w:pStyle w:val="NoSpacing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SimSun" w:cs="AkzidenzGroteskBE-Light"/>
                      <w:color w:val="000000" w:themeColor="text1"/>
                      <w:sz w:val="16"/>
                      <w:szCs w:val="16"/>
                    </w:rPr>
                  </w:pPr>
                  <w:r w:rsidRPr="00A93F09">
                    <w:rPr>
                      <w:rFonts w:ascii="PMingLiU" w:eastAsia="SimSun" w:hAnsi="PMingLiU" w:hint="eastAsia"/>
                      <w:color w:val="000000" w:themeColor="text1"/>
                      <w:sz w:val="16"/>
                    </w:rPr>
                    <w:t>课外活动或特殊成就</w:t>
                  </w:r>
                </w:p>
              </w:tc>
            </w:tr>
          </w:tbl>
          <w:p w14:paraId="622F06CA" w14:textId="36299782" w:rsidR="007B157C" w:rsidRPr="00A93F09" w:rsidRDefault="003420EB" w:rsidP="00BB2695">
            <w:pPr>
              <w:pStyle w:val="NoSpacing"/>
              <w:rPr>
                <w:rFonts w:eastAsia="SimSun" w:cs="AkzidenzGroteskBE-Light"/>
                <w:bCs/>
                <w:color w:val="000000" w:themeColor="text1"/>
                <w:sz w:val="16"/>
                <w:szCs w:val="16"/>
              </w:rPr>
            </w:pPr>
            <w:r w:rsidRPr="00A93F09">
              <w:rPr>
                <w:rFonts w:ascii="PMingLiU" w:eastAsia="SimSun" w:hAnsi="PMingLiU"/>
                <w:b/>
                <w:color w:val="000000" w:themeColor="text1"/>
                <w:sz w:val="16"/>
              </w:rPr>
              <w:t>注：</w:t>
            </w:r>
            <w:r w:rsidRPr="00A93F09">
              <w:rPr>
                <w:rFonts w:ascii="PMingLiU" w:eastAsia="SimSun" w:hAnsi="PMingLiU"/>
                <w:color w:val="000000" w:themeColor="text1"/>
                <w:sz w:val="16"/>
                <w:szCs w:val="16"/>
              </w:rPr>
              <w:t>不同地</w:t>
            </w:r>
            <w:r w:rsidRPr="00A93F09">
              <w:rPr>
                <w:rFonts w:ascii="PMingLiU" w:eastAsia="SimSun" w:hAnsi="PMingLiU" w:hint="eastAsia"/>
                <w:color w:val="000000" w:themeColor="text1"/>
                <w:sz w:val="16"/>
                <w:szCs w:val="16"/>
              </w:rPr>
              <w:t>区可能有地区特定要求。学生及家长应向学校顾问咨询其他毕业要求。</w:t>
            </w:r>
          </w:p>
        </w:tc>
      </w:tr>
      <w:tr w:rsidR="007B157C" w:rsidRPr="00B64683" w14:paraId="7CB159C4" w14:textId="77777777" w:rsidTr="00A2111A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1402"/>
        </w:trPr>
        <w:tc>
          <w:tcPr>
            <w:tcW w:w="3678" w:type="dxa"/>
            <w:gridSpan w:val="5"/>
            <w:tcBorders>
              <w:bottom w:val="single" w:sz="18" w:space="0" w:color="auto"/>
            </w:tcBorders>
          </w:tcPr>
          <w:p w14:paraId="7CEC2781" w14:textId="7EC0A8EA" w:rsidR="007B157C" w:rsidRPr="00A93F09" w:rsidRDefault="007B157C" w:rsidP="00BD694E">
            <w:pPr>
              <w:pStyle w:val="TextBody"/>
              <w:spacing w:line="240" w:lineRule="auto"/>
              <w:rPr>
                <w:rFonts w:eastAsia="SimSun"/>
              </w:rPr>
            </w:pPr>
          </w:p>
        </w:tc>
        <w:tc>
          <w:tcPr>
            <w:tcW w:w="277" w:type="dxa"/>
            <w:gridSpan w:val="2"/>
            <w:vMerge/>
            <w:tcBorders>
              <w:bottom w:val="single" w:sz="18" w:space="0" w:color="auto"/>
            </w:tcBorders>
          </w:tcPr>
          <w:p w14:paraId="0AB48CA8" w14:textId="77777777" w:rsidR="007B157C" w:rsidRPr="00A93F09" w:rsidRDefault="007B157C" w:rsidP="00BD694E">
            <w:pPr>
              <w:rPr>
                <w:rFonts w:eastAsia="SimSun"/>
              </w:rPr>
            </w:pPr>
          </w:p>
        </w:tc>
        <w:tc>
          <w:tcPr>
            <w:tcW w:w="6835" w:type="dxa"/>
            <w:gridSpan w:val="9"/>
            <w:vMerge/>
            <w:tcBorders>
              <w:bottom w:val="single" w:sz="18" w:space="0" w:color="auto"/>
            </w:tcBorders>
          </w:tcPr>
          <w:p w14:paraId="021F0FE4" w14:textId="77777777" w:rsidR="007B157C" w:rsidRPr="00A93F09" w:rsidRDefault="007B157C" w:rsidP="00BD694E">
            <w:pPr>
              <w:pStyle w:val="TextBody"/>
              <w:spacing w:line="240" w:lineRule="auto"/>
              <w:rPr>
                <w:rFonts w:eastAsia="SimSun"/>
              </w:rPr>
            </w:pPr>
          </w:p>
        </w:tc>
      </w:tr>
      <w:tr w:rsidR="007B157C" w:rsidRPr="00B64683" w14:paraId="6FE7AA31" w14:textId="77777777" w:rsidTr="00BB2695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113"/>
        </w:trPr>
        <w:tc>
          <w:tcPr>
            <w:tcW w:w="7283" w:type="dxa"/>
            <w:gridSpan w:val="9"/>
          </w:tcPr>
          <w:p w14:paraId="6EA54A0F" w14:textId="7F672800" w:rsidR="007B157C" w:rsidRPr="00A93F09" w:rsidRDefault="007B157C" w:rsidP="00BD694E">
            <w:pPr>
              <w:pStyle w:val="Titlenormal"/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 w:hint="eastAsia"/>
              </w:rPr>
              <w:t>学生检查清单</w:t>
            </w:r>
          </w:p>
          <w:p w14:paraId="4D6A0B45" w14:textId="12B6F4B3" w:rsidR="00EE0953" w:rsidRPr="00A93F09" w:rsidRDefault="00EE0953" w:rsidP="000777B1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eastAsia="SimSun"/>
              </w:rPr>
            </w:pPr>
            <w:bookmarkStart w:id="0" w:name="_Hlk171493617"/>
            <w:r w:rsidRPr="00A93F09">
              <w:rPr>
                <w:rFonts w:ascii="PMingLiU" w:eastAsia="SimSun" w:hAnsi="PMingLiU"/>
              </w:rPr>
              <w:t>确保你</w:t>
            </w:r>
            <w:r w:rsidRPr="00A93F09">
              <w:rPr>
                <w:rFonts w:ascii="PMingLiU" w:eastAsia="SimSun" w:hAnsi="PMingLiU" w:hint="eastAsia"/>
              </w:rPr>
              <w:t>参加的是要求较严格的课程，如代数</w:t>
            </w:r>
            <w:r w:rsidRPr="00A93F09">
              <w:rPr>
                <w:rFonts w:eastAsia="SimSun"/>
              </w:rPr>
              <w:t>II</w:t>
            </w:r>
            <w:r w:rsidRPr="00A93F09">
              <w:rPr>
                <w:rFonts w:ascii="PMingLiU" w:eastAsia="SimSun" w:hAnsi="PMingLiU"/>
              </w:rPr>
              <w:t>、外</w:t>
            </w:r>
            <w:r w:rsidRPr="00A93F09">
              <w:rPr>
                <w:rFonts w:ascii="PMingLiU" w:eastAsia="SimSun" w:hAnsi="PMingLiU" w:hint="eastAsia"/>
              </w:rPr>
              <w:t>语、双学分课程和荣誉课程。通过与你的学校顾问讨论有关接下来的一年的计划来开启新的一年。</w:t>
            </w:r>
            <w:r w:rsidRPr="00A93F09">
              <w:rPr>
                <w:rFonts w:eastAsia="SimSun"/>
              </w:rPr>
              <w:t xml:space="preserve"> </w:t>
            </w:r>
          </w:p>
          <w:p w14:paraId="38C1633C" w14:textId="20C080D3" w:rsidR="00EE0953" w:rsidRPr="00A93F09" w:rsidRDefault="00EE0953" w:rsidP="00A2111A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 w:hint="eastAsia"/>
              </w:rPr>
              <w:t>开始制作简历，记录你所获的成就、参加的活动和工作经历。这将是你大学申请表中的重要部分。</w:t>
            </w:r>
          </w:p>
          <w:p w14:paraId="6E08D826" w14:textId="77777777" w:rsidR="00EE0953" w:rsidRPr="00A93F09" w:rsidRDefault="00EE0953" w:rsidP="00A2111A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/>
              </w:rPr>
              <w:t>如果你</w:t>
            </w:r>
            <w:r w:rsidRPr="00A93F09">
              <w:rPr>
                <w:rFonts w:ascii="PMingLiU" w:eastAsia="SimSun" w:hAnsi="PMingLiU" w:hint="eastAsia"/>
              </w:rPr>
              <w:t>还未参加过许多课外活动，现在正是报名的时候。考虑加入学校的俱乐部、参加体育团队运动、担任领导角色，或加入宗教或民间社区团体。</w:t>
            </w:r>
          </w:p>
          <w:p w14:paraId="64592476" w14:textId="1BA0C431" w:rsidR="00EE0953" w:rsidRPr="00A93F09" w:rsidRDefault="00EE0953" w:rsidP="00A2111A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 w:hint="eastAsia"/>
              </w:rPr>
              <w:t>参加</w:t>
            </w:r>
            <w:r w:rsidRPr="00A93F09">
              <w:rPr>
                <w:rFonts w:eastAsia="SimSun"/>
              </w:rPr>
              <w:t>PSAT</w:t>
            </w:r>
            <w:r w:rsidRPr="00A93F09">
              <w:rPr>
                <w:rFonts w:ascii="PMingLiU" w:eastAsia="SimSun" w:hAnsi="PMingLiU"/>
              </w:rPr>
              <w:t>。</w:t>
            </w:r>
            <w:r w:rsidRPr="00A93F09">
              <w:rPr>
                <w:rFonts w:eastAsia="SimSun"/>
              </w:rPr>
              <w:t>11</w:t>
            </w:r>
            <w:r w:rsidRPr="00A93F09">
              <w:rPr>
                <w:rFonts w:ascii="PMingLiU" w:eastAsia="SimSun" w:hAnsi="PMingLiU"/>
              </w:rPr>
              <w:t>年</w:t>
            </w:r>
            <w:r w:rsidRPr="00A93F09">
              <w:rPr>
                <w:rFonts w:ascii="PMingLiU" w:eastAsia="SimSun" w:hAnsi="PMingLiU" w:hint="eastAsia"/>
              </w:rPr>
              <w:t>级的秋季是你参加</w:t>
            </w:r>
            <w:r w:rsidRPr="00A93F09">
              <w:rPr>
                <w:rFonts w:eastAsia="SimSun"/>
              </w:rPr>
              <w:t>PSAT/NMSQT</w:t>
            </w:r>
            <w:r w:rsidRPr="00A93F09">
              <w:rPr>
                <w:rFonts w:ascii="PMingLiU" w:eastAsia="SimSun" w:hAnsi="PMingLiU"/>
              </w:rPr>
              <w:t>的最后机</w:t>
            </w:r>
            <w:r w:rsidRPr="00A93F09">
              <w:rPr>
                <w:rFonts w:ascii="PMingLiU" w:eastAsia="SimSun" w:hAnsi="PMingLiU" w:hint="eastAsia"/>
              </w:rPr>
              <w:t>会，这将有助于你备考</w:t>
            </w:r>
            <w:r w:rsidRPr="00A93F09">
              <w:rPr>
                <w:rFonts w:eastAsia="SimSun"/>
              </w:rPr>
              <w:t>SAT</w:t>
            </w:r>
            <w:r w:rsidRPr="00A93F09">
              <w:rPr>
                <w:rFonts w:ascii="PMingLiU" w:eastAsia="SimSun" w:hAnsi="PMingLiU"/>
              </w:rPr>
              <w:t>。</w:t>
            </w:r>
            <w:r w:rsidRPr="00A93F09">
              <w:rPr>
                <w:rFonts w:ascii="PMingLiU" w:eastAsia="SimSun" w:hAnsi="PMingLiU" w:hint="eastAsia"/>
              </w:rPr>
              <w:t>这也会让你有资格竞争</w:t>
            </w:r>
            <w:r w:rsidRPr="00A93F09">
              <w:rPr>
                <w:rFonts w:eastAsia="SimSun"/>
              </w:rPr>
              <w:t>National Merit Scholarship</w:t>
            </w:r>
            <w:r w:rsidRPr="00A93F09">
              <w:rPr>
                <w:rFonts w:ascii="PMingLiU" w:eastAsia="SimSun" w:hAnsi="PMingLiU"/>
              </w:rPr>
              <w:t>。</w:t>
            </w:r>
            <w:r w:rsidRPr="00A93F09">
              <w:rPr>
                <w:rFonts w:eastAsia="SimSun"/>
              </w:rPr>
              <w:t xml:space="preserve"> </w:t>
            </w:r>
          </w:p>
          <w:p w14:paraId="563B777E" w14:textId="0FD623FD" w:rsidR="00C672E6" w:rsidRPr="00A93F09" w:rsidRDefault="00C672E6" w:rsidP="00A2111A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 w:hint="eastAsia"/>
              </w:rPr>
              <w:t>开始备考</w:t>
            </w:r>
            <w:r w:rsidRPr="00A93F09">
              <w:rPr>
                <w:rFonts w:eastAsia="SimSun"/>
              </w:rPr>
              <w:t>ACT</w:t>
            </w:r>
            <w:r w:rsidRPr="00A93F09">
              <w:rPr>
                <w:rFonts w:ascii="PMingLiU" w:eastAsia="SimSun" w:hAnsi="PMingLiU"/>
              </w:rPr>
              <w:t>或</w:t>
            </w:r>
            <w:r w:rsidRPr="00A93F09">
              <w:rPr>
                <w:rFonts w:eastAsia="SimSun"/>
              </w:rPr>
              <w:t>SAT</w:t>
            </w:r>
            <w:r w:rsidRPr="00A93F09">
              <w:rPr>
                <w:rFonts w:ascii="PMingLiU" w:eastAsia="SimSun" w:hAnsi="PMingLiU"/>
              </w:rPr>
              <w:t>。可在你所在的</w:t>
            </w:r>
            <w:r w:rsidRPr="00A93F09">
              <w:rPr>
                <w:rFonts w:ascii="PMingLiU" w:eastAsia="SimSun" w:hAnsi="PMingLiU" w:hint="eastAsia"/>
              </w:rPr>
              <w:t>学校、当地社区学院和社区计划获取免费的备考服务。</w:t>
            </w:r>
            <w:r w:rsidRPr="00A93F09">
              <w:rPr>
                <w:rFonts w:eastAsia="SimSun"/>
              </w:rPr>
              <w:t xml:space="preserve"> </w:t>
            </w:r>
          </w:p>
          <w:p w14:paraId="4263FE8E" w14:textId="52F456AD" w:rsidR="00C672E6" w:rsidRPr="00A93F09" w:rsidRDefault="00C672E6" w:rsidP="00A2111A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 w:hint="eastAsia"/>
              </w:rPr>
              <w:t>创建一份高中毕业后可能选择的学校清单。浏览可帮助缩小搜索学校范围的网站。</w:t>
            </w:r>
            <w:r w:rsidRPr="00A93F09">
              <w:rPr>
                <w:rFonts w:eastAsia="SimSun"/>
              </w:rPr>
              <w:t xml:space="preserve"> </w:t>
            </w:r>
          </w:p>
          <w:p w14:paraId="19CD1360" w14:textId="47DEB103" w:rsidR="007B157C" w:rsidRPr="00A93F09" w:rsidRDefault="00C672E6" w:rsidP="00BB2695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/>
              </w:rPr>
              <w:t>与大</w:t>
            </w:r>
            <w:r w:rsidRPr="00A93F09">
              <w:rPr>
                <w:rFonts w:ascii="PMingLiU" w:eastAsia="SimSun" w:hAnsi="PMingLiU" w:hint="eastAsia"/>
              </w:rPr>
              <w:t>学代表一起参加大学展会和研讨会。</w:t>
            </w:r>
            <w:bookmarkEnd w:id="0"/>
          </w:p>
        </w:tc>
        <w:tc>
          <w:tcPr>
            <w:tcW w:w="270" w:type="dxa"/>
            <w:gridSpan w:val="2"/>
            <w:vMerge w:val="restart"/>
            <w:tcBorders>
              <w:right w:val="single" w:sz="18" w:space="0" w:color="auto"/>
            </w:tcBorders>
          </w:tcPr>
          <w:p w14:paraId="6B6D195F" w14:textId="77777777" w:rsidR="007B157C" w:rsidRPr="00A93F09" w:rsidRDefault="007B157C" w:rsidP="00BD694E">
            <w:pPr>
              <w:rPr>
                <w:rFonts w:eastAsia="SimSun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vMerge w:val="restart"/>
            <w:tcBorders>
              <w:left w:val="single" w:sz="18" w:space="0" w:color="auto"/>
            </w:tcBorders>
          </w:tcPr>
          <w:p w14:paraId="53734700" w14:textId="77777777" w:rsidR="007B157C" w:rsidRPr="00A93F09" w:rsidRDefault="007B157C" w:rsidP="00BD694E">
            <w:pPr>
              <w:rPr>
                <w:rFonts w:eastAsia="SimSun"/>
                <w:sz w:val="10"/>
                <w:szCs w:val="10"/>
              </w:rPr>
            </w:pPr>
          </w:p>
        </w:tc>
        <w:tc>
          <w:tcPr>
            <w:tcW w:w="3001" w:type="dxa"/>
            <w:gridSpan w:val="3"/>
            <w:vMerge w:val="restart"/>
          </w:tcPr>
          <w:p w14:paraId="6F50C7C7" w14:textId="4A85DFA8" w:rsidR="007B157C" w:rsidRPr="00A93F09" w:rsidRDefault="007B157C" w:rsidP="00BD694E">
            <w:pPr>
              <w:pStyle w:val="Titlenormal"/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 w:hint="eastAsia"/>
              </w:rPr>
              <w:t>错误观点澄清</w:t>
            </w:r>
          </w:p>
          <w:p w14:paraId="0D103A3C" w14:textId="60C650AD" w:rsidR="00EC24DF" w:rsidRPr="00A93F09" w:rsidRDefault="00EC24DF" w:rsidP="00BD694E">
            <w:pPr>
              <w:pStyle w:val="TextBody"/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 w:hint="eastAsia"/>
                <w:b/>
              </w:rPr>
              <w:t>错误观点：</w:t>
            </w:r>
            <w:r w:rsidRPr="00A93F09">
              <w:rPr>
                <w:rFonts w:ascii="PMingLiU" w:eastAsia="SimSun" w:hAnsi="PMingLiU"/>
              </w:rPr>
              <w:t>我的孩子只需</w:t>
            </w:r>
            <w:r w:rsidRPr="00A93F09">
              <w:rPr>
                <w:rFonts w:ascii="PMingLiU" w:eastAsia="SimSun" w:hAnsi="PMingLiU" w:hint="eastAsia"/>
              </w:rPr>
              <w:t>达到最低要求就能读大学。</w:t>
            </w:r>
          </w:p>
          <w:p w14:paraId="2FCDA393" w14:textId="36EA902E" w:rsidR="00EC24DF" w:rsidRPr="00A93F09" w:rsidRDefault="00EC24DF" w:rsidP="00BD694E">
            <w:pPr>
              <w:pStyle w:val="TextBody"/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/>
                <w:b/>
              </w:rPr>
              <w:t>事</w:t>
            </w:r>
            <w:r w:rsidRPr="00A93F09">
              <w:rPr>
                <w:rFonts w:ascii="PMingLiU" w:eastAsia="SimSun" w:hAnsi="PMingLiU" w:hint="eastAsia"/>
                <w:b/>
              </w:rPr>
              <w:t>实：</w:t>
            </w:r>
            <w:r w:rsidRPr="00A93F09">
              <w:rPr>
                <w:rFonts w:ascii="PMingLiU" w:eastAsia="SimSun" w:hAnsi="PMingLiU" w:hint="eastAsia"/>
              </w:rPr>
              <w:t>许多学院和大学都采用</w:t>
            </w:r>
            <w:r w:rsidRPr="00A93F09">
              <w:rPr>
                <w:rFonts w:eastAsia="SimSun"/>
              </w:rPr>
              <w:t>“</w:t>
            </w:r>
            <w:r w:rsidRPr="00A93F09">
              <w:rPr>
                <w:rFonts w:ascii="PMingLiU" w:eastAsia="SimSun" w:hAnsi="PMingLiU"/>
              </w:rPr>
              <w:t>全面</w:t>
            </w:r>
            <w:r w:rsidRPr="00A93F09">
              <w:rPr>
                <w:rFonts w:ascii="PMingLiU" w:eastAsia="SimSun" w:hAnsi="PMingLiU" w:hint="eastAsia"/>
              </w:rPr>
              <w:t>审查</w:t>
            </w:r>
            <w:r w:rsidRPr="00A93F09">
              <w:rPr>
                <w:rFonts w:eastAsia="SimSun"/>
              </w:rPr>
              <w:t>”</w:t>
            </w:r>
            <w:r w:rsidRPr="00A93F09">
              <w:rPr>
                <w:rFonts w:ascii="PMingLiU" w:eastAsia="SimSun" w:hAnsi="PMingLiU"/>
              </w:rPr>
              <w:t>制度。一些因素</w:t>
            </w:r>
            <w:r w:rsidR="002561A5">
              <w:rPr>
                <w:rFonts w:ascii="PMingLiU" w:eastAsia="SimSun" w:hAnsi="PMingLiU"/>
                <w:lang w:val="es-419"/>
              </w:rPr>
              <w:br/>
            </w:r>
            <w:r w:rsidRPr="00A93F09">
              <w:rPr>
                <w:rFonts w:ascii="PMingLiU" w:eastAsia="SimSun" w:hAnsi="PMingLiU"/>
              </w:rPr>
              <w:t>包括：</w:t>
            </w:r>
          </w:p>
          <w:p w14:paraId="7F08FDA3" w14:textId="423E7F18" w:rsidR="00EC24DF" w:rsidRPr="00A93F09" w:rsidRDefault="00EC24DF" w:rsidP="00A2111A">
            <w:pPr>
              <w:pStyle w:val="TextBody"/>
              <w:numPr>
                <w:ilvl w:val="0"/>
                <w:numId w:val="28"/>
              </w:numPr>
              <w:spacing w:after="0"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/>
              </w:rPr>
              <w:t>具有</w:t>
            </w:r>
            <w:r w:rsidRPr="00A93F09">
              <w:rPr>
                <w:rFonts w:ascii="PMingLiU" w:eastAsia="SimSun" w:hAnsi="PMingLiU" w:hint="eastAsia"/>
              </w:rPr>
              <w:t>学术严谨性或挑战性的课程</w:t>
            </w:r>
            <w:r w:rsidRPr="00A93F09">
              <w:rPr>
                <w:rFonts w:eastAsia="SimSun"/>
              </w:rPr>
              <w:t xml:space="preserve"> </w:t>
            </w:r>
          </w:p>
          <w:p w14:paraId="16F7621C" w14:textId="1A857F76" w:rsidR="00EC24DF" w:rsidRPr="00A93F09" w:rsidRDefault="00EC24DF" w:rsidP="00A2111A">
            <w:pPr>
              <w:pStyle w:val="TextBody"/>
              <w:numPr>
                <w:ilvl w:val="0"/>
                <w:numId w:val="28"/>
              </w:numPr>
              <w:spacing w:after="0"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/>
              </w:rPr>
              <w:t>高中最后一年</w:t>
            </w:r>
            <w:r w:rsidRPr="00A93F09">
              <w:rPr>
                <w:rFonts w:ascii="PMingLiU" w:eastAsia="SimSun" w:hAnsi="PMingLiU" w:hint="eastAsia"/>
              </w:rPr>
              <w:t>课程的完成质量</w:t>
            </w:r>
            <w:r w:rsidRPr="00A93F09">
              <w:rPr>
                <w:rFonts w:eastAsia="SimSun"/>
              </w:rPr>
              <w:t xml:space="preserve"> </w:t>
            </w:r>
          </w:p>
          <w:p w14:paraId="2B7B8472" w14:textId="0E7796A8" w:rsidR="00EC24DF" w:rsidRPr="00A93F09" w:rsidRDefault="00EC24DF" w:rsidP="00A2111A">
            <w:pPr>
              <w:pStyle w:val="TextBody"/>
              <w:numPr>
                <w:ilvl w:val="0"/>
                <w:numId w:val="28"/>
              </w:numPr>
              <w:spacing w:after="0"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/>
              </w:rPr>
              <w:t>成</w:t>
            </w:r>
            <w:r w:rsidRPr="00A93F09">
              <w:rPr>
                <w:rFonts w:ascii="PMingLiU" w:eastAsia="SimSun" w:hAnsi="PMingLiU" w:hint="eastAsia"/>
              </w:rPr>
              <w:t>绩趋势</w:t>
            </w:r>
          </w:p>
          <w:p w14:paraId="3C94CCB3" w14:textId="1CDB54C5" w:rsidR="00EC24DF" w:rsidRPr="00A93F09" w:rsidRDefault="00EC24DF" w:rsidP="00A2111A">
            <w:pPr>
              <w:pStyle w:val="TextBody"/>
              <w:numPr>
                <w:ilvl w:val="0"/>
                <w:numId w:val="28"/>
              </w:numPr>
              <w:spacing w:after="0"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 w:hint="eastAsia"/>
              </w:rPr>
              <w:t>课外活动</w:t>
            </w:r>
          </w:p>
          <w:p w14:paraId="337DCD37" w14:textId="254FC3B6" w:rsidR="00EC24DF" w:rsidRPr="00A93F09" w:rsidRDefault="00EC24DF" w:rsidP="00A2111A">
            <w:pPr>
              <w:pStyle w:val="TextBody"/>
              <w:numPr>
                <w:ilvl w:val="0"/>
                <w:numId w:val="28"/>
              </w:numPr>
              <w:spacing w:after="0"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/>
              </w:rPr>
              <w:t>增</w:t>
            </w:r>
            <w:r w:rsidRPr="00A93F09">
              <w:rPr>
                <w:rFonts w:ascii="PMingLiU" w:eastAsia="SimSun" w:hAnsi="PMingLiU" w:hint="eastAsia"/>
              </w:rPr>
              <w:t>强学校多样性的能力（种族、文化、性别、性取向、社会经济和家庭教育史）</w:t>
            </w:r>
          </w:p>
          <w:p w14:paraId="7C3676D1" w14:textId="5EE2A1BA" w:rsidR="00EC24DF" w:rsidRPr="00A93F09" w:rsidRDefault="00EC24DF" w:rsidP="00A2111A">
            <w:pPr>
              <w:pStyle w:val="TextBody"/>
              <w:numPr>
                <w:ilvl w:val="0"/>
                <w:numId w:val="28"/>
              </w:numPr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 w:hint="eastAsia"/>
              </w:rPr>
              <w:t>将学业成绩与你所在高中可提供的机会进行</w:t>
            </w:r>
            <w:r w:rsidR="002561A5">
              <w:rPr>
                <w:rFonts w:ascii="PMingLiU" w:eastAsia="SimSun" w:hAnsi="PMingLiU"/>
                <w:lang w:val="es-419"/>
              </w:rPr>
              <w:br/>
            </w:r>
            <w:r w:rsidRPr="00A93F09">
              <w:rPr>
                <w:rFonts w:ascii="PMingLiU" w:eastAsia="SimSun" w:hAnsi="PMingLiU"/>
              </w:rPr>
              <w:t>比</w:t>
            </w:r>
            <w:r w:rsidRPr="00A93F09">
              <w:rPr>
                <w:rFonts w:ascii="PMingLiU" w:eastAsia="SimSun" w:hAnsi="PMingLiU" w:hint="eastAsia"/>
              </w:rPr>
              <w:t>较。</w:t>
            </w:r>
          </w:p>
          <w:p w14:paraId="08779DA6" w14:textId="4268C293" w:rsidR="007B157C" w:rsidRPr="00A93F09" w:rsidRDefault="00FA7869" w:rsidP="00BB2695">
            <w:pPr>
              <w:pStyle w:val="TextBody"/>
              <w:spacing w:after="0" w:line="240" w:lineRule="auto"/>
              <w:rPr>
                <w:rFonts w:eastAsia="SimSun"/>
                <w:lang w:val="es-VE"/>
              </w:rPr>
            </w:pPr>
            <w:r w:rsidRPr="00A93F09">
              <w:rPr>
                <w:rFonts w:eastAsia="SimSun"/>
                <w:noProof/>
                <w:lang w:eastAsia="en-US" w:bidi="ar-SA"/>
              </w:rPr>
              <w:drawing>
                <wp:anchor distT="0" distB="0" distL="114300" distR="114300" simplePos="0" relativeHeight="251659264" behindDoc="0" locked="0" layoutInCell="1" allowOverlap="1" wp14:anchorId="4E9547A9" wp14:editId="168728F9">
                  <wp:simplePos x="0" y="0"/>
                  <wp:positionH relativeFrom="margin">
                    <wp:posOffset>573405</wp:posOffset>
                  </wp:positionH>
                  <wp:positionV relativeFrom="margin">
                    <wp:posOffset>4692650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3F09">
              <w:rPr>
                <w:rFonts w:ascii="PMingLiU" w:eastAsia="SimSun" w:hAnsi="PMingLiU"/>
              </w:rPr>
              <w:t>有些</w:t>
            </w:r>
            <w:r w:rsidRPr="00A93F09">
              <w:rPr>
                <w:rFonts w:ascii="PMingLiU" w:eastAsia="SimSun" w:hAnsi="PMingLiU" w:hint="eastAsia"/>
              </w:rPr>
              <w:t>学校会提供不同的机会，如</w:t>
            </w:r>
            <w:r w:rsidRPr="00A93F09">
              <w:rPr>
                <w:rFonts w:eastAsia="SimSun"/>
              </w:rPr>
              <w:t>Advanced Placement</w:t>
            </w:r>
            <w:r w:rsidRPr="00A93F09">
              <w:rPr>
                <w:rFonts w:ascii="PMingLiU" w:eastAsia="SimSun" w:hAnsi="PMingLiU"/>
              </w:rPr>
              <w:t>和</w:t>
            </w:r>
            <w:r w:rsidRPr="00A93F09">
              <w:rPr>
                <w:rFonts w:ascii="PMingLiU" w:eastAsia="SimSun" w:hAnsi="PMingLiU" w:hint="eastAsia"/>
              </w:rPr>
              <w:t>荣誉课程，而有些学校不会提供这些计划。高校会考虑到这一点。你是否充分利用了这些向你提供的机会？</w:t>
            </w:r>
          </w:p>
        </w:tc>
      </w:tr>
      <w:tr w:rsidR="007B157C" w:rsidRPr="00B64683" w14:paraId="189CF860" w14:textId="77777777" w:rsidTr="00BB2695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113"/>
        </w:trPr>
        <w:tc>
          <w:tcPr>
            <w:tcW w:w="3678" w:type="dxa"/>
            <w:gridSpan w:val="5"/>
          </w:tcPr>
          <w:p w14:paraId="518A0B8D" w14:textId="20370C86" w:rsidR="007B157C" w:rsidRPr="00A93F09" w:rsidRDefault="007B157C" w:rsidP="007B157C">
            <w:pPr>
              <w:pStyle w:val="TextBody"/>
              <w:rPr>
                <w:rFonts w:eastAsia="SimSun"/>
                <w:sz w:val="10"/>
              </w:rPr>
            </w:pPr>
          </w:p>
        </w:tc>
        <w:tc>
          <w:tcPr>
            <w:tcW w:w="277" w:type="dxa"/>
            <w:gridSpan w:val="2"/>
          </w:tcPr>
          <w:p w14:paraId="37EA0407" w14:textId="77777777" w:rsidR="007B157C" w:rsidRPr="00A93F09" w:rsidRDefault="007B157C" w:rsidP="007B157C">
            <w:pPr>
              <w:pStyle w:val="TextBody"/>
              <w:rPr>
                <w:rFonts w:eastAsia="SimSun"/>
                <w:sz w:val="10"/>
              </w:rPr>
            </w:pPr>
          </w:p>
        </w:tc>
        <w:tc>
          <w:tcPr>
            <w:tcW w:w="3328" w:type="dxa"/>
            <w:gridSpan w:val="2"/>
          </w:tcPr>
          <w:p w14:paraId="27A95849" w14:textId="072D1BF7" w:rsidR="007B157C" w:rsidRPr="00A93F09" w:rsidRDefault="007B157C" w:rsidP="007B157C">
            <w:pPr>
              <w:pStyle w:val="TextBody"/>
              <w:rPr>
                <w:rFonts w:eastAsia="SimSun"/>
                <w:sz w:val="10"/>
              </w:rPr>
            </w:pPr>
          </w:p>
        </w:tc>
        <w:tc>
          <w:tcPr>
            <w:tcW w:w="270" w:type="dxa"/>
            <w:gridSpan w:val="2"/>
            <w:vMerge/>
            <w:tcBorders>
              <w:right w:val="single" w:sz="18" w:space="0" w:color="auto"/>
            </w:tcBorders>
          </w:tcPr>
          <w:p w14:paraId="26ACB6E5" w14:textId="77777777" w:rsidR="007B157C" w:rsidRPr="00A93F09" w:rsidRDefault="007B157C" w:rsidP="007B157C">
            <w:pPr>
              <w:pStyle w:val="TextBody"/>
              <w:rPr>
                <w:rFonts w:eastAsia="SimSun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18" w:space="0" w:color="auto"/>
            </w:tcBorders>
          </w:tcPr>
          <w:p w14:paraId="4AF148E1" w14:textId="77777777" w:rsidR="007B157C" w:rsidRPr="00A93F09" w:rsidRDefault="007B157C" w:rsidP="007B157C">
            <w:pPr>
              <w:pStyle w:val="TextBody"/>
              <w:rPr>
                <w:rFonts w:eastAsia="SimSun"/>
                <w:sz w:val="10"/>
                <w:szCs w:val="10"/>
              </w:rPr>
            </w:pPr>
          </w:p>
        </w:tc>
        <w:tc>
          <w:tcPr>
            <w:tcW w:w="3001" w:type="dxa"/>
            <w:gridSpan w:val="3"/>
            <w:vMerge/>
          </w:tcPr>
          <w:p w14:paraId="2585C9D7" w14:textId="77777777" w:rsidR="007B157C" w:rsidRPr="00A93F09" w:rsidRDefault="007B157C" w:rsidP="007B157C">
            <w:pPr>
              <w:pStyle w:val="TextBody"/>
              <w:rPr>
                <w:rFonts w:eastAsia="SimSun"/>
              </w:rPr>
            </w:pPr>
          </w:p>
        </w:tc>
      </w:tr>
      <w:tr w:rsidR="007B157C" w:rsidRPr="00B64683" w14:paraId="5FF5C757" w14:textId="77777777" w:rsidTr="00BB2695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113"/>
        </w:trPr>
        <w:tc>
          <w:tcPr>
            <w:tcW w:w="7283" w:type="dxa"/>
            <w:gridSpan w:val="9"/>
          </w:tcPr>
          <w:p w14:paraId="4D7751F6" w14:textId="3E84CE55" w:rsidR="007B157C" w:rsidRPr="00A93F09" w:rsidRDefault="007B157C" w:rsidP="00BD694E">
            <w:pPr>
              <w:pStyle w:val="Titlenormal"/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/>
              </w:rPr>
              <w:t>家人</w:t>
            </w:r>
            <w:r w:rsidRPr="00A93F09">
              <w:rPr>
                <w:rFonts w:ascii="PMingLiU" w:eastAsia="SimSun" w:hAnsi="PMingLiU" w:hint="eastAsia"/>
              </w:rPr>
              <w:t>检查清单</w:t>
            </w:r>
            <w:r w:rsidRPr="00A93F09">
              <w:rPr>
                <w:rFonts w:eastAsia="SimSun"/>
              </w:rPr>
              <w:t xml:space="preserve">  </w:t>
            </w:r>
          </w:p>
          <w:p w14:paraId="504A154C" w14:textId="63A9BF72" w:rsidR="00C672E6" w:rsidRPr="00A93F09" w:rsidRDefault="00C672E6" w:rsidP="00715E9E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eastAsia="SimSun"/>
              </w:rPr>
            </w:pPr>
            <w:bookmarkStart w:id="1" w:name="_Hlk171493647"/>
            <w:r w:rsidRPr="00A93F09">
              <w:rPr>
                <w:rFonts w:ascii="PMingLiU" w:eastAsia="SimSun" w:hAnsi="PMingLiU"/>
              </w:rPr>
              <w:t>确保你的孩子与</w:t>
            </w:r>
            <w:r w:rsidRPr="00A93F09">
              <w:rPr>
                <w:rFonts w:ascii="PMingLiU" w:eastAsia="SimSun" w:hAnsi="PMingLiU" w:hint="eastAsia"/>
              </w:rPr>
              <w:t>学校顾问会面。鼓励你的孩子设定学年目标。朝着具体目标的方向努力有助于你的孩子保持动力和专注。</w:t>
            </w:r>
          </w:p>
          <w:p w14:paraId="451FD8C1" w14:textId="022253C1" w:rsidR="00C672E6" w:rsidRPr="00A93F09" w:rsidRDefault="00C672E6" w:rsidP="00A2111A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 w:hint="eastAsia"/>
              </w:rPr>
              <w:t>帮助你的孩子保持井然有序的状态。</w:t>
            </w:r>
            <w:r w:rsidRPr="00A93F09">
              <w:rPr>
                <w:rFonts w:eastAsia="SimSun"/>
              </w:rPr>
              <w:t xml:space="preserve"> </w:t>
            </w:r>
          </w:p>
          <w:p w14:paraId="21EB7B0B" w14:textId="1C9064F4" w:rsidR="00A92565" w:rsidRPr="00A93F09" w:rsidRDefault="00A92565" w:rsidP="00A2111A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 w:hint="eastAsia"/>
              </w:rPr>
              <w:t>帮助你的孩子制作简历。帮助你的孩子思考成就、活动和工作经历。</w:t>
            </w:r>
            <w:r w:rsidRPr="00A93F09">
              <w:rPr>
                <w:rFonts w:eastAsia="SimSun"/>
              </w:rPr>
              <w:t xml:space="preserve"> </w:t>
            </w:r>
          </w:p>
          <w:p w14:paraId="61DC1F40" w14:textId="2909317B" w:rsidR="00A92565" w:rsidRPr="00A93F09" w:rsidRDefault="00A92565" w:rsidP="00A2111A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/>
              </w:rPr>
              <w:t>鼓</w:t>
            </w:r>
            <w:r w:rsidRPr="00A93F09">
              <w:rPr>
                <w:rFonts w:ascii="PMingLiU" w:eastAsia="SimSun" w:hAnsi="PMingLiU" w:hint="eastAsia"/>
              </w:rPr>
              <w:t>励你的孩子参加课外活动。考虑加入学校的俱乐部、参加体育团队运动、担任领导角色，或加入宗教或民间社区团体。</w:t>
            </w:r>
          </w:p>
          <w:p w14:paraId="54A7B450" w14:textId="6CC9375C" w:rsidR="00A92565" w:rsidRPr="00A93F09" w:rsidRDefault="00A92565" w:rsidP="00A2111A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 w:hint="eastAsia"/>
              </w:rPr>
              <w:t>帮助你的孩子备考</w:t>
            </w:r>
            <w:r w:rsidRPr="00A93F09">
              <w:rPr>
                <w:rFonts w:eastAsia="SimSun"/>
              </w:rPr>
              <w:t>PSAT</w:t>
            </w:r>
            <w:r w:rsidRPr="00A93F09">
              <w:rPr>
                <w:rFonts w:ascii="PMingLiU" w:eastAsia="SimSun" w:hAnsi="PMingLiU"/>
              </w:rPr>
              <w:t>。</w:t>
            </w:r>
            <w:r w:rsidRPr="00A93F09">
              <w:rPr>
                <w:rFonts w:eastAsia="SimSun"/>
              </w:rPr>
              <w:t xml:space="preserve"> </w:t>
            </w:r>
          </w:p>
          <w:p w14:paraId="40170050" w14:textId="77777777" w:rsidR="00A92565" w:rsidRPr="00A93F09" w:rsidRDefault="00A92565" w:rsidP="00A2111A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/>
              </w:rPr>
              <w:t>与你的孩子一起</w:t>
            </w:r>
            <w:r w:rsidRPr="00A93F09">
              <w:rPr>
                <w:rFonts w:ascii="PMingLiU" w:eastAsia="SimSun" w:hAnsi="PMingLiU" w:hint="eastAsia"/>
              </w:rPr>
              <w:t>参加大学展会。鼓励你的孩子提问并与大学代表交谈。</w:t>
            </w:r>
          </w:p>
          <w:p w14:paraId="70988759" w14:textId="1085FBD5" w:rsidR="007B157C" w:rsidRPr="00A93F09" w:rsidRDefault="00A92565" w:rsidP="0096639A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eastAsia="SimSun"/>
              </w:rPr>
            </w:pPr>
            <w:r w:rsidRPr="00A93F09">
              <w:rPr>
                <w:rFonts w:ascii="PMingLiU" w:eastAsia="SimSun" w:hAnsi="PMingLiU"/>
              </w:rPr>
              <w:t>如果可能的</w:t>
            </w:r>
            <w:r w:rsidRPr="00A93F09">
              <w:rPr>
                <w:rFonts w:ascii="PMingLiU" w:eastAsia="SimSun" w:hAnsi="PMingLiU" w:hint="eastAsia"/>
              </w:rPr>
              <w:t>话，带你的孩子参观大学校园，最好是在上课期间参观。你也可以鼓励你的孩子参与学校的校园实地考察活动。</w:t>
            </w:r>
            <w:r w:rsidRPr="00A93F09">
              <w:rPr>
                <w:rFonts w:eastAsia="SimSun"/>
              </w:rPr>
              <w:t xml:space="preserve"> </w:t>
            </w:r>
            <w:bookmarkEnd w:id="1"/>
          </w:p>
        </w:tc>
        <w:tc>
          <w:tcPr>
            <w:tcW w:w="270" w:type="dxa"/>
            <w:gridSpan w:val="2"/>
            <w:vMerge/>
            <w:tcBorders>
              <w:right w:val="single" w:sz="18" w:space="0" w:color="auto"/>
            </w:tcBorders>
          </w:tcPr>
          <w:p w14:paraId="268D509A" w14:textId="77777777" w:rsidR="007B157C" w:rsidRPr="00A93F09" w:rsidRDefault="007B157C" w:rsidP="007B157C">
            <w:pPr>
              <w:rPr>
                <w:rFonts w:eastAsia="SimSun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18" w:space="0" w:color="auto"/>
            </w:tcBorders>
          </w:tcPr>
          <w:p w14:paraId="1659F3BF" w14:textId="77777777" w:rsidR="007B157C" w:rsidRPr="00A93F09" w:rsidRDefault="007B157C" w:rsidP="007B157C">
            <w:pPr>
              <w:rPr>
                <w:rFonts w:eastAsia="SimSun"/>
                <w:sz w:val="10"/>
                <w:szCs w:val="10"/>
              </w:rPr>
            </w:pPr>
          </w:p>
        </w:tc>
        <w:tc>
          <w:tcPr>
            <w:tcW w:w="3001" w:type="dxa"/>
            <w:gridSpan w:val="3"/>
            <w:vMerge/>
          </w:tcPr>
          <w:p w14:paraId="13E8AB06" w14:textId="77777777" w:rsidR="007B157C" w:rsidRPr="00A93F09" w:rsidRDefault="007B157C" w:rsidP="007B157C">
            <w:pPr>
              <w:pStyle w:val="TextBody"/>
              <w:rPr>
                <w:rFonts w:eastAsia="SimSun"/>
              </w:rPr>
            </w:pPr>
          </w:p>
        </w:tc>
      </w:tr>
    </w:tbl>
    <w:p w14:paraId="4229C740" w14:textId="10C3CBA9" w:rsidR="00A40213" w:rsidRPr="00A93F09" w:rsidRDefault="00A40213" w:rsidP="00BB2695">
      <w:pPr>
        <w:spacing w:line="14" w:lineRule="auto"/>
        <w:rPr>
          <w:rFonts w:eastAsia="SimSun"/>
        </w:rPr>
      </w:pPr>
    </w:p>
    <w:sectPr w:rsidR="00A40213" w:rsidRPr="00A93F09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ACBE5" w14:textId="77777777" w:rsidR="003817FC" w:rsidRDefault="003817FC" w:rsidP="001D6100">
      <w:r>
        <w:separator/>
      </w:r>
    </w:p>
  </w:endnote>
  <w:endnote w:type="continuationSeparator" w:id="0">
    <w:p w14:paraId="60ED3A4F" w14:textId="77777777" w:rsidR="003817FC" w:rsidRDefault="003817FC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kzidenzGroteskB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3E3FA" w14:textId="77777777" w:rsidR="003817FC" w:rsidRDefault="003817FC" w:rsidP="001D6100">
      <w:r>
        <w:separator/>
      </w:r>
    </w:p>
  </w:footnote>
  <w:footnote w:type="continuationSeparator" w:id="0">
    <w:p w14:paraId="34780335" w14:textId="77777777" w:rsidR="003817FC" w:rsidRDefault="003817FC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38F9"/>
    <w:multiLevelType w:val="hybridMultilevel"/>
    <w:tmpl w:val="C9402E7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8735F0C"/>
    <w:multiLevelType w:val="hybridMultilevel"/>
    <w:tmpl w:val="299CD4D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0C4A11E6"/>
    <w:multiLevelType w:val="hybridMultilevel"/>
    <w:tmpl w:val="C58043F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0C525F82"/>
    <w:multiLevelType w:val="hybridMultilevel"/>
    <w:tmpl w:val="B58C3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0F1136F9"/>
    <w:multiLevelType w:val="hybridMultilevel"/>
    <w:tmpl w:val="65FCCFFC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16555D29"/>
    <w:multiLevelType w:val="hybridMultilevel"/>
    <w:tmpl w:val="7B0ACE34"/>
    <w:lvl w:ilvl="0" w:tplc="2D7E95B6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1D8B1443"/>
    <w:multiLevelType w:val="hybridMultilevel"/>
    <w:tmpl w:val="F60E1740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27C55B05"/>
    <w:multiLevelType w:val="hybridMultilevel"/>
    <w:tmpl w:val="A6BC141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368435AA"/>
    <w:multiLevelType w:val="hybridMultilevel"/>
    <w:tmpl w:val="091CDC96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0D72BCF"/>
    <w:multiLevelType w:val="hybridMultilevel"/>
    <w:tmpl w:val="D19A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42F90B80"/>
    <w:multiLevelType w:val="hybridMultilevel"/>
    <w:tmpl w:val="D458C5B8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44745C90"/>
    <w:multiLevelType w:val="hybridMultilevel"/>
    <w:tmpl w:val="B3FC4912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549A5009"/>
    <w:multiLevelType w:val="hybridMultilevel"/>
    <w:tmpl w:val="7FE61D0A"/>
    <w:lvl w:ilvl="0" w:tplc="65B6915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59ED1CFF"/>
    <w:multiLevelType w:val="hybridMultilevel"/>
    <w:tmpl w:val="53C65F4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5ADA225D"/>
    <w:multiLevelType w:val="hybridMultilevel"/>
    <w:tmpl w:val="FFE4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2" w15:restartNumberingAfterBreak="0">
    <w:nsid w:val="5FB607D1"/>
    <w:multiLevelType w:val="hybridMultilevel"/>
    <w:tmpl w:val="39EA23E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23" w15:restartNumberingAfterBreak="0">
    <w:nsid w:val="65345127"/>
    <w:multiLevelType w:val="hybridMultilevel"/>
    <w:tmpl w:val="398654A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66E52FA9"/>
    <w:multiLevelType w:val="hybridMultilevel"/>
    <w:tmpl w:val="656A238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67E17BA1"/>
    <w:multiLevelType w:val="hybridMultilevel"/>
    <w:tmpl w:val="57E673D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6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8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37904340">
    <w:abstractNumId w:val="9"/>
  </w:num>
  <w:num w:numId="2" w16cid:durableId="868419784">
    <w:abstractNumId w:val="14"/>
  </w:num>
  <w:num w:numId="3" w16cid:durableId="1131627645">
    <w:abstractNumId w:val="19"/>
  </w:num>
  <w:num w:numId="4" w16cid:durableId="1405225067">
    <w:abstractNumId w:val="27"/>
  </w:num>
  <w:num w:numId="5" w16cid:durableId="702369680">
    <w:abstractNumId w:val="12"/>
  </w:num>
  <w:num w:numId="6" w16cid:durableId="1284068976">
    <w:abstractNumId w:val="6"/>
  </w:num>
  <w:num w:numId="7" w16cid:durableId="186339069">
    <w:abstractNumId w:val="11"/>
  </w:num>
  <w:num w:numId="8" w16cid:durableId="921109926">
    <w:abstractNumId w:val="26"/>
  </w:num>
  <w:num w:numId="9" w16cid:durableId="833029484">
    <w:abstractNumId w:val="16"/>
  </w:num>
  <w:num w:numId="10" w16cid:durableId="114757101">
    <w:abstractNumId w:val="28"/>
  </w:num>
  <w:num w:numId="11" w16cid:durableId="1507592549">
    <w:abstractNumId w:val="18"/>
  </w:num>
  <w:num w:numId="12" w16cid:durableId="331952041">
    <w:abstractNumId w:val="21"/>
  </w:num>
  <w:num w:numId="13" w16cid:durableId="1290823028">
    <w:abstractNumId w:val="24"/>
  </w:num>
  <w:num w:numId="14" w16cid:durableId="522133523">
    <w:abstractNumId w:val="15"/>
  </w:num>
  <w:num w:numId="15" w16cid:durableId="307247943">
    <w:abstractNumId w:val="2"/>
  </w:num>
  <w:num w:numId="16" w16cid:durableId="38015089">
    <w:abstractNumId w:val="5"/>
  </w:num>
  <w:num w:numId="17" w16cid:durableId="434907706">
    <w:abstractNumId w:val="17"/>
  </w:num>
  <w:num w:numId="18" w16cid:durableId="342587604">
    <w:abstractNumId w:val="23"/>
  </w:num>
  <w:num w:numId="19" w16cid:durableId="368842990">
    <w:abstractNumId w:val="20"/>
  </w:num>
  <w:num w:numId="20" w16cid:durableId="90660996">
    <w:abstractNumId w:val="4"/>
  </w:num>
  <w:num w:numId="21" w16cid:durableId="1075054116">
    <w:abstractNumId w:val="0"/>
  </w:num>
  <w:num w:numId="22" w16cid:durableId="403837374">
    <w:abstractNumId w:val="1"/>
  </w:num>
  <w:num w:numId="23" w16cid:durableId="973481542">
    <w:abstractNumId w:val="10"/>
  </w:num>
  <w:num w:numId="24" w16cid:durableId="2037269370">
    <w:abstractNumId w:val="3"/>
  </w:num>
  <w:num w:numId="25" w16cid:durableId="570240317">
    <w:abstractNumId w:val="13"/>
  </w:num>
  <w:num w:numId="26" w16cid:durableId="2067531890">
    <w:abstractNumId w:val="8"/>
  </w:num>
  <w:num w:numId="27" w16cid:durableId="990141046">
    <w:abstractNumId w:val="7"/>
  </w:num>
  <w:num w:numId="28" w16cid:durableId="897009147">
    <w:abstractNumId w:val="22"/>
  </w:num>
  <w:num w:numId="29" w16cid:durableId="3912750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SortMethod w:val="0000"/>
  <w:trackRevisions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262FC"/>
    <w:rsid w:val="00035894"/>
    <w:rsid w:val="000507D8"/>
    <w:rsid w:val="00053719"/>
    <w:rsid w:val="000603BF"/>
    <w:rsid w:val="00060922"/>
    <w:rsid w:val="00077661"/>
    <w:rsid w:val="000A06A1"/>
    <w:rsid w:val="000B7BB9"/>
    <w:rsid w:val="000F7D89"/>
    <w:rsid w:val="00113B24"/>
    <w:rsid w:val="0013534A"/>
    <w:rsid w:val="001461F5"/>
    <w:rsid w:val="00171313"/>
    <w:rsid w:val="00172182"/>
    <w:rsid w:val="00173094"/>
    <w:rsid w:val="001A1B0F"/>
    <w:rsid w:val="001B6035"/>
    <w:rsid w:val="001D6100"/>
    <w:rsid w:val="00211DBB"/>
    <w:rsid w:val="00221E59"/>
    <w:rsid w:val="00235CED"/>
    <w:rsid w:val="002561A5"/>
    <w:rsid w:val="00275FE6"/>
    <w:rsid w:val="0028428E"/>
    <w:rsid w:val="00295B09"/>
    <w:rsid w:val="002B6AEF"/>
    <w:rsid w:val="002D279B"/>
    <w:rsid w:val="00302C98"/>
    <w:rsid w:val="00315984"/>
    <w:rsid w:val="003420EB"/>
    <w:rsid w:val="0037565F"/>
    <w:rsid w:val="003766A2"/>
    <w:rsid w:val="003817FC"/>
    <w:rsid w:val="00387C19"/>
    <w:rsid w:val="003924B1"/>
    <w:rsid w:val="003960D1"/>
    <w:rsid w:val="00397474"/>
    <w:rsid w:val="00397BC4"/>
    <w:rsid w:val="003B0B76"/>
    <w:rsid w:val="003C2428"/>
    <w:rsid w:val="003E115A"/>
    <w:rsid w:val="00405FB7"/>
    <w:rsid w:val="00412376"/>
    <w:rsid w:val="00414D6A"/>
    <w:rsid w:val="00416435"/>
    <w:rsid w:val="00422E4E"/>
    <w:rsid w:val="00423458"/>
    <w:rsid w:val="00434553"/>
    <w:rsid w:val="00434E65"/>
    <w:rsid w:val="0046093D"/>
    <w:rsid w:val="00475B24"/>
    <w:rsid w:val="004B0374"/>
    <w:rsid w:val="004B1CE7"/>
    <w:rsid w:val="004B6A85"/>
    <w:rsid w:val="004D1264"/>
    <w:rsid w:val="004D4146"/>
    <w:rsid w:val="004D4B2A"/>
    <w:rsid w:val="00510712"/>
    <w:rsid w:val="00513C62"/>
    <w:rsid w:val="00517F4C"/>
    <w:rsid w:val="00526A1D"/>
    <w:rsid w:val="00537036"/>
    <w:rsid w:val="00542638"/>
    <w:rsid w:val="00545843"/>
    <w:rsid w:val="005515E7"/>
    <w:rsid w:val="005728F5"/>
    <w:rsid w:val="005739A8"/>
    <w:rsid w:val="005A025E"/>
    <w:rsid w:val="005A4970"/>
    <w:rsid w:val="005A7A4F"/>
    <w:rsid w:val="0060253D"/>
    <w:rsid w:val="0060774D"/>
    <w:rsid w:val="00615348"/>
    <w:rsid w:val="00644F6C"/>
    <w:rsid w:val="00645773"/>
    <w:rsid w:val="00654229"/>
    <w:rsid w:val="006545AA"/>
    <w:rsid w:val="006576E1"/>
    <w:rsid w:val="00685DBB"/>
    <w:rsid w:val="00692B40"/>
    <w:rsid w:val="006A1BFF"/>
    <w:rsid w:val="006A6D66"/>
    <w:rsid w:val="006B498E"/>
    <w:rsid w:val="006C30F5"/>
    <w:rsid w:val="006C5F05"/>
    <w:rsid w:val="006C60E6"/>
    <w:rsid w:val="0070436F"/>
    <w:rsid w:val="007118ED"/>
    <w:rsid w:val="00713A66"/>
    <w:rsid w:val="00721089"/>
    <w:rsid w:val="00727BD7"/>
    <w:rsid w:val="00735F99"/>
    <w:rsid w:val="00757FF1"/>
    <w:rsid w:val="0078163A"/>
    <w:rsid w:val="00793BD6"/>
    <w:rsid w:val="00794584"/>
    <w:rsid w:val="007B157C"/>
    <w:rsid w:val="007D2AC9"/>
    <w:rsid w:val="008160F3"/>
    <w:rsid w:val="00832D90"/>
    <w:rsid w:val="0086583D"/>
    <w:rsid w:val="0087169C"/>
    <w:rsid w:val="00873B0A"/>
    <w:rsid w:val="008A2FBC"/>
    <w:rsid w:val="008B0077"/>
    <w:rsid w:val="008D4894"/>
    <w:rsid w:val="008D57E6"/>
    <w:rsid w:val="008D6DD6"/>
    <w:rsid w:val="008E1844"/>
    <w:rsid w:val="009174EF"/>
    <w:rsid w:val="00940682"/>
    <w:rsid w:val="00963F68"/>
    <w:rsid w:val="0096639A"/>
    <w:rsid w:val="009752A7"/>
    <w:rsid w:val="009A219F"/>
    <w:rsid w:val="009B4F30"/>
    <w:rsid w:val="009D6EE0"/>
    <w:rsid w:val="009E509A"/>
    <w:rsid w:val="009F380F"/>
    <w:rsid w:val="00A2081B"/>
    <w:rsid w:val="00A2111A"/>
    <w:rsid w:val="00A319E7"/>
    <w:rsid w:val="00A40213"/>
    <w:rsid w:val="00A46C98"/>
    <w:rsid w:val="00A55C9A"/>
    <w:rsid w:val="00A92565"/>
    <w:rsid w:val="00A93F09"/>
    <w:rsid w:val="00AA69D0"/>
    <w:rsid w:val="00AB137A"/>
    <w:rsid w:val="00AD5F78"/>
    <w:rsid w:val="00AF39EE"/>
    <w:rsid w:val="00AF5233"/>
    <w:rsid w:val="00B00C2B"/>
    <w:rsid w:val="00B056FD"/>
    <w:rsid w:val="00B20006"/>
    <w:rsid w:val="00B20488"/>
    <w:rsid w:val="00B36600"/>
    <w:rsid w:val="00B454BE"/>
    <w:rsid w:val="00B5415E"/>
    <w:rsid w:val="00B5429C"/>
    <w:rsid w:val="00B64683"/>
    <w:rsid w:val="00BB2695"/>
    <w:rsid w:val="00BB3E6C"/>
    <w:rsid w:val="00BB6313"/>
    <w:rsid w:val="00BD35B7"/>
    <w:rsid w:val="00BD694E"/>
    <w:rsid w:val="00BF1870"/>
    <w:rsid w:val="00C32790"/>
    <w:rsid w:val="00C37449"/>
    <w:rsid w:val="00C5031A"/>
    <w:rsid w:val="00C65DC8"/>
    <w:rsid w:val="00C672E6"/>
    <w:rsid w:val="00CB4966"/>
    <w:rsid w:val="00CB7349"/>
    <w:rsid w:val="00CC0B33"/>
    <w:rsid w:val="00CD05DA"/>
    <w:rsid w:val="00CD0616"/>
    <w:rsid w:val="00CD5E35"/>
    <w:rsid w:val="00CF03F0"/>
    <w:rsid w:val="00CF2A6E"/>
    <w:rsid w:val="00CF582A"/>
    <w:rsid w:val="00D22472"/>
    <w:rsid w:val="00D22CF9"/>
    <w:rsid w:val="00D234DD"/>
    <w:rsid w:val="00D305C1"/>
    <w:rsid w:val="00D3078F"/>
    <w:rsid w:val="00D46CD2"/>
    <w:rsid w:val="00D476A9"/>
    <w:rsid w:val="00D55CFF"/>
    <w:rsid w:val="00D62BAB"/>
    <w:rsid w:val="00D649F8"/>
    <w:rsid w:val="00D8381B"/>
    <w:rsid w:val="00D9150E"/>
    <w:rsid w:val="00DB5645"/>
    <w:rsid w:val="00DB7121"/>
    <w:rsid w:val="00DE1DD3"/>
    <w:rsid w:val="00DE6335"/>
    <w:rsid w:val="00DF4B6A"/>
    <w:rsid w:val="00E211D2"/>
    <w:rsid w:val="00E2788F"/>
    <w:rsid w:val="00E41C54"/>
    <w:rsid w:val="00E52F76"/>
    <w:rsid w:val="00E75770"/>
    <w:rsid w:val="00E81FD1"/>
    <w:rsid w:val="00E82983"/>
    <w:rsid w:val="00E979F7"/>
    <w:rsid w:val="00EA51BD"/>
    <w:rsid w:val="00EC24DF"/>
    <w:rsid w:val="00EC4CFC"/>
    <w:rsid w:val="00EE0953"/>
    <w:rsid w:val="00EE4028"/>
    <w:rsid w:val="00EF53A3"/>
    <w:rsid w:val="00F00854"/>
    <w:rsid w:val="00F14572"/>
    <w:rsid w:val="00F2168A"/>
    <w:rsid w:val="00F263B8"/>
    <w:rsid w:val="00F36C8F"/>
    <w:rsid w:val="00F434B2"/>
    <w:rsid w:val="00F465CC"/>
    <w:rsid w:val="00F67757"/>
    <w:rsid w:val="00FA7869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  <w15:docId w15:val="{D6196080-6F9F-4AC6-A16A-0F69BE4C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7D2AC9"/>
    <w:pPr>
      <w:jc w:val="center"/>
      <w:outlineLvl w:val="0"/>
    </w:pPr>
    <w:rPr>
      <w:rFonts w:asciiTheme="majorHAnsi" w:eastAsiaTheme="majorEastAsia" w:hAnsiTheme="majorHAnsi"/>
      <w:b/>
      <w:color w:val="0D5672" w:themeColor="accent1"/>
      <w:sz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6B498E"/>
    <w:pPr>
      <w:spacing w:before="110"/>
      <w:jc w:val="center"/>
      <w:outlineLvl w:val="1"/>
    </w:pPr>
    <w:rPr>
      <w:rFonts w:asciiTheme="majorHAnsi" w:eastAsiaTheme="majorEastAsia" w:hAnsiTheme="majorHAnsi"/>
      <w:color w:val="124163" w:themeColor="accent2"/>
      <w:spacing w:val="40"/>
      <w:sz w:val="1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B498E"/>
    <w:pPr>
      <w:spacing w:before="23"/>
      <w:jc w:val="center"/>
      <w:outlineLvl w:val="2"/>
    </w:pPr>
    <w:rPr>
      <w:rFonts w:ascii="Gill Sans MT" w:eastAsia="Gill Sans MT" w:hAnsi="Gill Sans MT"/>
      <w:b/>
      <w:color w:val="0D5672" w:themeColor="accent1"/>
      <w:spacing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Tw Cen MT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DefaultParagraphFont"/>
    <w:link w:val="TitleBig"/>
    <w:uiPriority w:val="3"/>
    <w:rsid w:val="009E509A"/>
    <w:rPr>
      <w:rFonts w:ascii="Tw Cen MT" w:eastAsia="Tw Cen MT" w:hAnsi="Tw Cen MT" w:cs="Franklin Gothic Book"/>
      <w:bCs/>
      <w:color w:val="0D5672" w:themeColor="accent1"/>
      <w:sz w:val="56"/>
      <w:szCs w:val="22"/>
      <w:lang w:eastAsia="zh-CN" w:bidi="en-US"/>
    </w:rPr>
  </w:style>
  <w:style w:type="paragraph" w:customStyle="1" w:styleId="TextBody">
    <w:name w:val="Text Body"/>
    <w:basedOn w:val="BodyText"/>
    <w:link w:val="TextBodyChar"/>
    <w:autoRedefine/>
    <w:uiPriority w:val="7"/>
    <w:qFormat/>
    <w:rsid w:val="0037565F"/>
    <w:pPr>
      <w:widowControl w:val="0"/>
      <w:autoSpaceDE w:val="0"/>
      <w:autoSpaceDN w:val="0"/>
      <w:spacing w:before="7" w:line="269" w:lineRule="auto"/>
      <w:ind w:left="14" w:right="-14"/>
    </w:pPr>
    <w:rPr>
      <w:rFonts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37565F"/>
    <w:rPr>
      <w:rFonts w:cs="Franklin Gothic Book"/>
      <w:color w:val="000000" w:themeColor="text1"/>
      <w:sz w:val="20"/>
      <w:szCs w:val="22"/>
      <w:lang w:eastAsia="zh-CN" w:bidi="en-US"/>
    </w:rPr>
  </w:style>
  <w:style w:type="paragraph" w:styleId="BodyText">
    <w:name w:val="Body Text"/>
    <w:basedOn w:val="Normal"/>
    <w:link w:val="BodyTextChar"/>
    <w:uiPriority w:val="99"/>
    <w:semiHidden/>
    <w:rsid w:val="00A40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Tw Cen MT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9E509A"/>
    <w:rPr>
      <w:rFonts w:ascii="Tw Cen MT" w:eastAsia="Tw Cen MT" w:hAnsi="Tw Cen MT" w:cs="Franklin Gothic Book"/>
      <w:b/>
      <w:bCs/>
      <w:color w:val="0D5672" w:themeColor="accent1"/>
      <w:sz w:val="32"/>
      <w:szCs w:val="22"/>
      <w:lang w:eastAsia="zh-CN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DefaultParagraphFont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eastAsia="zh-CN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Theme="majorEastAsia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DefaultParagraphFont"/>
    <w:link w:val="QuoteBig"/>
    <w:uiPriority w:val="5"/>
    <w:rsid w:val="007D2AC9"/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eastAsia="zh-CN" w:bidi="en-US"/>
    </w:rPr>
  </w:style>
  <w:style w:type="character" w:customStyle="1" w:styleId="QuotenameChar">
    <w:name w:val="Quote name Char"/>
    <w:basedOn w:val="DefaultParagraphFont"/>
    <w:link w:val="Quotename"/>
    <w:uiPriority w:val="6"/>
    <w:rsid w:val="008E1844"/>
    <w:rPr>
      <w:rFonts w:asciiTheme="majorHAnsi" w:eastAsiaTheme="majorEastAsia" w:hAnsiTheme="majorHAnsi" w:cs="Franklin Gothic Book"/>
      <w:color w:val="0D5672" w:themeColor="accent1"/>
      <w:szCs w:val="22"/>
      <w:lang w:eastAsia="zh-CN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Heading1Char">
    <w:name w:val="Heading 1 Char"/>
    <w:basedOn w:val="DefaultParagraphFont"/>
    <w:link w:val="Heading1"/>
    <w:rsid w:val="007D2AC9"/>
    <w:rPr>
      <w:rFonts w:asciiTheme="majorHAnsi" w:eastAsiaTheme="majorEastAsia" w:hAnsiTheme="majorHAnsi"/>
      <w:b/>
      <w:color w:val="0D5672" w:themeColor="accent1"/>
      <w:sz w:val="60"/>
    </w:rPr>
  </w:style>
  <w:style w:type="character" w:customStyle="1" w:styleId="Heading2Char">
    <w:name w:val="Heading 2 Char"/>
    <w:basedOn w:val="DefaultParagraphFont"/>
    <w:link w:val="Heading2"/>
    <w:uiPriority w:val="1"/>
    <w:rsid w:val="008E1844"/>
    <w:rPr>
      <w:rFonts w:asciiTheme="majorHAnsi" w:eastAsiaTheme="majorEastAsia" w:hAnsiTheme="majorHAnsi"/>
      <w:color w:val="124163" w:themeColor="accent2"/>
      <w:spacing w:val="40"/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8E1844"/>
    <w:rPr>
      <w:rFonts w:ascii="Gill Sans MT" w:eastAsia="Gill Sans MT" w:hAnsi="Gill Sans MT"/>
      <w:b/>
      <w:color w:val="0D5672" w:themeColor="accent1"/>
      <w:spacing w:val="40"/>
    </w:rPr>
  </w:style>
  <w:style w:type="character" w:styleId="PlaceholderText">
    <w:name w:val="Placeholder Text"/>
    <w:basedOn w:val="DefaultParagraphFont"/>
    <w:uiPriority w:val="99"/>
    <w:semiHidden/>
    <w:rsid w:val="008E1844"/>
    <w:rPr>
      <w:color w:val="808080"/>
    </w:rPr>
  </w:style>
  <w:style w:type="paragraph" w:styleId="Header">
    <w:name w:val="header"/>
    <w:basedOn w:val="Normal"/>
    <w:link w:val="HeaderCh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00"/>
  </w:style>
  <w:style w:type="paragraph" w:styleId="Footer">
    <w:name w:val="footer"/>
    <w:basedOn w:val="Normal"/>
    <w:link w:val="FooterCh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eastAsia="Times New Roman" w:hAnsi="Times New Roman" w:cs="Times New Roman"/>
      <w:sz w:val="24"/>
    </w:rPr>
  </w:style>
  <w:style w:type="paragraph" w:customStyle="1" w:styleId="Heading2alt">
    <w:name w:val="Heading 2 alt"/>
    <w:basedOn w:val="Heading2"/>
    <w:uiPriority w:val="9"/>
    <w:qFormat/>
    <w:rsid w:val="00E2788F"/>
    <w:rPr>
      <w:color w:val="27CED7" w:themeColor="accent3"/>
    </w:rPr>
  </w:style>
  <w:style w:type="paragraph" w:styleId="ListParagraph">
    <w:name w:val="List Paragraph"/>
    <w:basedOn w:val="Normal"/>
    <w:autoRedefine/>
    <w:uiPriority w:val="34"/>
    <w:qFormat/>
    <w:rsid w:val="00B20488"/>
    <w:pPr>
      <w:numPr>
        <w:numId w:val="3"/>
      </w:numPr>
      <w:spacing w:after="0" w:line="276" w:lineRule="auto"/>
      <w:contextualSpacing/>
    </w:pPr>
    <w:rPr>
      <w:bCs/>
      <w:iCs/>
      <w:color w:val="000000" w:themeColor="text1"/>
      <w:szCs w:val="22"/>
    </w:rPr>
  </w:style>
  <w:style w:type="paragraph" w:styleId="NoSpacing">
    <w:name w:val="No Spacing"/>
    <w:link w:val="NoSpacingCh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DefaultParagraphFont"/>
    <w:rsid w:val="00E979F7"/>
  </w:style>
  <w:style w:type="character" w:styleId="Hyperlink">
    <w:name w:val="Hyperlink"/>
    <w:basedOn w:val="DefaultParagraphFont"/>
    <w:unhideWhenUsed/>
    <w:rsid w:val="00B00C2B"/>
    <w:rPr>
      <w:color w:val="6FA0C0" w:themeColor="text2" w:themeTint="99"/>
      <w:u w:val="single"/>
    </w:rPr>
  </w:style>
  <w:style w:type="table" w:styleId="LightList-Accent3">
    <w:name w:val="Light List Accent 3"/>
    <w:basedOn w:val="TableNormal"/>
    <w:uiPriority w:val="61"/>
    <w:rsid w:val="007B157C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4B6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B6A8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A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A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A8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63F68"/>
    <w:pPr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eastAsia="zh-CN"/>
            </w:rPr>
            <w:t>即将举行的活动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PlaceholderText"/>
              <w:lang w:eastAsia="zh-CN"/>
            </w:rPr>
            <w:t>单击此处输入文本。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PlaceholderText"/>
              <w:lang w:eastAsia="zh-CN"/>
            </w:rPr>
            <w:t>单击此处输入文本。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PlaceholderText"/>
              <w:lang w:eastAsia="zh-CN"/>
            </w:rPr>
            <w:t>单击此处输入文本。</w:t>
          </w:r>
        </w:p>
      </w:docPartBody>
    </w:docPart>
    <w:docPart>
      <w:docPartPr>
        <w:name w:val="3644C77F54CE4FE7A803F3A99AB6A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0E091-E2FE-498F-AAF6-DB8E27944DCD}"/>
      </w:docPartPr>
      <w:docPartBody>
        <w:p w:rsidR="00431154" w:rsidRDefault="007928D7" w:rsidP="007928D7">
          <w:pPr>
            <w:pStyle w:val="3644C77F54CE4FE7A803F3A99AB6AAE8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kzidenzGroteskB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0E4D67"/>
    <w:rsid w:val="000F47E3"/>
    <w:rsid w:val="001309C6"/>
    <w:rsid w:val="00171313"/>
    <w:rsid w:val="00211DBB"/>
    <w:rsid w:val="002A38AC"/>
    <w:rsid w:val="002B6AEF"/>
    <w:rsid w:val="002D60EA"/>
    <w:rsid w:val="003022CD"/>
    <w:rsid w:val="003B0B76"/>
    <w:rsid w:val="00431154"/>
    <w:rsid w:val="0054736B"/>
    <w:rsid w:val="00725E3D"/>
    <w:rsid w:val="007928D7"/>
    <w:rsid w:val="00904C34"/>
    <w:rsid w:val="009174EF"/>
    <w:rsid w:val="0098201C"/>
    <w:rsid w:val="009D04E1"/>
    <w:rsid w:val="009F1B4B"/>
    <w:rsid w:val="00A20D2B"/>
    <w:rsid w:val="00BB6313"/>
    <w:rsid w:val="00BD06C3"/>
    <w:rsid w:val="00C32790"/>
    <w:rsid w:val="00C65DC8"/>
    <w:rsid w:val="00C730A2"/>
    <w:rsid w:val="00D95B1D"/>
    <w:rsid w:val="00DF7BFC"/>
    <w:rsid w:val="00F12214"/>
    <w:rsid w:val="00F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28D7"/>
  </w:style>
  <w:style w:type="paragraph" w:styleId="BodyText">
    <w:name w:val="Body Text"/>
    <w:basedOn w:val="Normal"/>
    <w:link w:val="BodyTextChar"/>
    <w:uiPriority w:val="99"/>
    <w:semiHidden/>
    <w:unhideWhenUsed/>
    <w:rsid w:val="00DF7B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  <w:style w:type="paragraph" w:customStyle="1" w:styleId="3644C77F54CE4FE7A803F3A99AB6AAE8">
    <w:name w:val="3644C77F54CE4FE7A803F3A99AB6AAE8"/>
    <w:rsid w:val="007928D7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0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黑体"/>
        <a:cs typeface=""/>
      </a:majorFont>
      <a:minorFont>
        <a:latin typeface="Tw Cen MT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2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95654-0134-4D8D-BA10-43B9F8F41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Sol Tiralongo</cp:lastModifiedBy>
  <cp:revision>13</cp:revision>
  <cp:lastPrinted>2025-01-10T18:00:00Z</cp:lastPrinted>
  <dcterms:created xsi:type="dcterms:W3CDTF">2025-01-08T01:10:00Z</dcterms:created>
  <dcterms:modified xsi:type="dcterms:W3CDTF">2025-01-13T22:13:00Z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