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4234" wp14:editId="34C2C013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4F" w:rsidRPr="00FD5809" w:rsidRDefault="00152FF4" w:rsidP="0071064F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MARZO</w:t>
                            </w:r>
                            <w:r w:rsidR="0071064F" w:rsidRPr="00FD5809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            </w:t>
                            </w:r>
                            <w:r w:rsidR="0071064F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                            </w:t>
                            </w:r>
                            <w:r w:rsidR="0071064F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PARA FAMILIAS CON ESTUDIANTES</w:t>
                            </w:r>
                            <w:r w:rsidR="0071064F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 xml:space="preserve"> DE 10</w:t>
                            </w:r>
                            <w:r w:rsidR="0071064F">
                              <w:rPr>
                                <w:rFonts w:ascii="Corbel" w:hAnsi="Corbel"/>
                                <w:b/>
                                <w:sz w:val="32"/>
                                <w:lang w:val="es-AR"/>
                              </w:rPr>
                              <w:t>º</w:t>
                            </w:r>
                            <w:r w:rsidR="0071064F" w:rsidRPr="00274713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  <w:lang w:val="es-AR"/>
                              </w:rPr>
                              <w:t xml:space="preserve"> </w:t>
                            </w:r>
                            <w:r w:rsidR="0071064F" w:rsidRPr="00274713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GRAD</w:t>
                            </w:r>
                            <w:r w:rsidR="0071064F">
                              <w:rPr>
                                <w:rFonts w:ascii="Myriad Pro" w:hAnsi="Myriad Pro"/>
                                <w:b/>
                                <w:sz w:val="32"/>
                                <w:lang w:val="es-AR"/>
                              </w:rPr>
                              <w:t>O</w:t>
                            </w:r>
                          </w:p>
                          <w:p w:rsidR="00F010F1" w:rsidRPr="00AF7391" w:rsidRDefault="00F010F1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AF739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:rsidR="001B2141" w:rsidRPr="009E4AFB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r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42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Lc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n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" fillcolor="#95b6c5 [1944]" stroked="f" strokeweight=".5pt">
                <v:textbox>
                  <w:txbxContent>
                    <w:p w:rsidR="0071064F" w:rsidRPr="00FD5809" w:rsidRDefault="00152FF4" w:rsidP="0071064F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MARZO</w:t>
                      </w:r>
                      <w:r w:rsidR="0071064F" w:rsidRPr="00FD5809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            </w:t>
                      </w:r>
                      <w:r w:rsidR="0071064F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                            </w:t>
                      </w:r>
                      <w:r w:rsidR="0071064F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PARA FAMILIAS CON ESTUDIANTES</w:t>
                      </w:r>
                      <w:r w:rsidR="0071064F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 xml:space="preserve"> DE 10</w:t>
                      </w:r>
                      <w:r w:rsidR="0071064F">
                        <w:rPr>
                          <w:rFonts w:ascii="Corbel" w:hAnsi="Corbel"/>
                          <w:b/>
                          <w:sz w:val="32"/>
                          <w:lang w:val="es-AR"/>
                        </w:rPr>
                        <w:t>º</w:t>
                      </w:r>
                      <w:r w:rsidR="0071064F" w:rsidRPr="00274713">
                        <w:rPr>
                          <w:rFonts w:ascii="Myriad Pro" w:hAnsi="Myriad Pro"/>
                          <w:b/>
                          <w:sz w:val="32"/>
                          <w:vertAlign w:val="superscript"/>
                          <w:lang w:val="es-AR"/>
                        </w:rPr>
                        <w:t xml:space="preserve"> </w:t>
                      </w:r>
                      <w:r w:rsidR="0071064F" w:rsidRPr="00274713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GRAD</w:t>
                      </w:r>
                      <w:r w:rsidR="0071064F">
                        <w:rPr>
                          <w:rFonts w:ascii="Myriad Pro" w:hAnsi="Myriad Pro"/>
                          <w:b/>
                          <w:sz w:val="32"/>
                          <w:lang w:val="es-AR"/>
                        </w:rPr>
                        <w:t>O</w:t>
                      </w:r>
                    </w:p>
                    <w:p w:rsidR="00F010F1" w:rsidRPr="00AF7391" w:rsidRDefault="00F010F1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AF7391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9E4AFB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r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2E4F640F" wp14:editId="36BE4E0B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3DC4D77C" wp14:editId="438B819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:rsidR="0071064F" w:rsidRPr="008D0F12" w:rsidRDefault="0071064F" w:rsidP="0071064F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</w:pP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GU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A DEL BOLET</w:t>
                            </w:r>
                            <w:r w:rsidRPr="008D0F12">
                              <w:rPr>
                                <w:rFonts w:ascii="Corbel" w:hAnsi="Corbel"/>
                                <w:b/>
                                <w:sz w:val="44"/>
                                <w:lang w:val="es-AR"/>
                              </w:rPr>
                              <w:t>Í</w:t>
                            </w:r>
                            <w:r w:rsidRPr="008D0F12">
                              <w:rPr>
                                <w:rFonts w:ascii="Myriad Pro" w:hAnsi="Myriad Pro"/>
                                <w:b/>
                                <w:sz w:val="44"/>
                                <w:lang w:val="es-AR"/>
                              </w:rPr>
                              <w:t>N</w:t>
                            </w:r>
                          </w:p>
                          <w:p w:rsidR="0071064F" w:rsidRPr="002C24CC" w:rsidRDefault="0071064F" w:rsidP="0071064F">
                            <w:pPr>
                              <w:rPr>
                                <w:rFonts w:ascii="Myriad Pro" w:hAnsi="Myriad Pro"/>
                                <w:lang w:val="es-ES"/>
                              </w:rPr>
                            </w:pP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Planificando para la Preparatoria </w:t>
                            </w:r>
                            <w:r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>y más allá — Noticias e</w:t>
                            </w:r>
                            <w:r w:rsidRPr="00461FE0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es-AR" w:eastAsia="ja-JP"/>
                              </w:rPr>
                              <w:t xml:space="preserve"> Informativos</w:t>
                            </w:r>
                          </w:p>
                          <w:p w:rsidR="001A6610" w:rsidRPr="0071064F" w:rsidRDefault="001A6610" w:rsidP="009909CD">
                            <w:pPr>
                              <w:rPr>
                                <w:rFonts w:ascii="Myriad Pro" w:hAnsi="Myriad Pro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4D77C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71064F" w:rsidRPr="008D0F12" w:rsidRDefault="0071064F" w:rsidP="0071064F">
                      <w:pPr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</w:pP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GU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A DEL BOLET</w:t>
                      </w:r>
                      <w:r w:rsidRPr="008D0F12">
                        <w:rPr>
                          <w:rFonts w:ascii="Corbel" w:hAnsi="Corbel"/>
                          <w:b/>
                          <w:sz w:val="44"/>
                          <w:lang w:val="es-AR"/>
                        </w:rPr>
                        <w:t>Í</w:t>
                      </w:r>
                      <w:r w:rsidRPr="008D0F12">
                        <w:rPr>
                          <w:rFonts w:ascii="Myriad Pro" w:hAnsi="Myriad Pro"/>
                          <w:b/>
                          <w:sz w:val="44"/>
                          <w:lang w:val="es-AR"/>
                        </w:rPr>
                        <w:t>N</w:t>
                      </w:r>
                    </w:p>
                    <w:p w:rsidR="0071064F" w:rsidRPr="002C24CC" w:rsidRDefault="0071064F" w:rsidP="0071064F">
                      <w:pPr>
                        <w:rPr>
                          <w:rFonts w:ascii="Myriad Pro" w:hAnsi="Myriad Pro"/>
                          <w:lang w:val="es-ES"/>
                        </w:rPr>
                      </w:pP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Planificando para la Preparatoria </w:t>
                      </w:r>
                      <w:r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>y más allá — Noticias e</w:t>
                      </w:r>
                      <w:r w:rsidRPr="00461FE0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es-AR" w:eastAsia="ja-JP"/>
                        </w:rPr>
                        <w:t xml:space="preserve"> Informativos</w:t>
                      </w:r>
                    </w:p>
                    <w:p w:rsidR="001A6610" w:rsidRPr="0071064F" w:rsidRDefault="001A6610" w:rsidP="009909CD">
                      <w:pPr>
                        <w:rPr>
                          <w:rFonts w:ascii="Myriad Pro" w:hAnsi="Myriad Pro"/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2141" w:rsidRDefault="00AF7391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8105C0" wp14:editId="3BC66C65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09" w:rsidRPr="004E3303" w:rsidRDefault="00AC2D09" w:rsidP="00AC2D09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Sabía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:rsidR="00CA36F6" w:rsidRPr="00AF7391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05C0" id="Text Box 8" o:spid="_x0000_s1028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" fillcolor="#95b6c5 [1944]" stroked="f" strokeweight=".5pt">
                <v:textbox>
                  <w:txbxContent>
                    <w:p w:rsidR="00AC2D09" w:rsidRPr="004E3303" w:rsidRDefault="00AC2D09" w:rsidP="00AC2D09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Sabía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Usted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AF7391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66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CEFD44" wp14:editId="46D6FE42">
                <wp:simplePos x="0" y="0"/>
                <wp:positionH relativeFrom="column">
                  <wp:posOffset>45720</wp:posOffset>
                </wp:positionH>
                <wp:positionV relativeFrom="paragraph">
                  <wp:posOffset>245110</wp:posOffset>
                </wp:positionV>
                <wp:extent cx="5273040" cy="6164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616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C4" w:rsidRPr="00F071C1" w:rsidRDefault="005201E0" w:rsidP="003060C4">
                            <w:pPr>
                              <w:spacing w:after="0" w:line="240" w:lineRule="atLeast"/>
                              <w:rPr>
                                <w:rFonts w:ascii="Myriad Pro" w:eastAsia="Times New Roman" w:hAnsi="Myriad Pro" w:cs="Times New Roman"/>
                                <w:b/>
                                <w:sz w:val="32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F071C1">
                              <w:rPr>
                                <w:rFonts w:ascii="Myriad Pro" w:eastAsia="Times New Roman" w:hAnsi="Myriad Pro" w:cs="Times New Roman"/>
                                <w:b/>
                                <w:sz w:val="32"/>
                                <w:szCs w:val="24"/>
                                <w:lang w:val="es-ES"/>
                              </w:rPr>
                              <w:t>Volviendose</w:t>
                            </w:r>
                            <w:proofErr w:type="spellEnd"/>
                            <w:r w:rsidRPr="00F071C1">
                              <w:rPr>
                                <w:rFonts w:ascii="Myriad Pro" w:eastAsia="Times New Roman" w:hAnsi="Myriad Pro" w:cs="Times New Roman"/>
                                <w:b/>
                                <w:sz w:val="32"/>
                                <w:szCs w:val="24"/>
                                <w:lang w:val="es-ES"/>
                              </w:rPr>
                              <w:t xml:space="preserve"> a encaminar</w:t>
                            </w:r>
                          </w:p>
                          <w:p w:rsidR="003060C4" w:rsidRPr="005201E0" w:rsidRDefault="005201E0" w:rsidP="003060C4">
                            <w:pPr>
                              <w:pStyle w:val="NoSpacing"/>
                              <w:rPr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</w:pPr>
                            <w:proofErr w:type="gramStart"/>
                            <w:r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¿</w:t>
                            </w:r>
                            <w:r w:rsidR="00F071C1" w:rsidRPr="00F071C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F071C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N</w:t>
                            </w:r>
                            <w:r w:rsidR="00F071C1"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o</w:t>
                            </w:r>
                            <w:proofErr w:type="gramEnd"/>
                            <w:r w:rsidR="00F071C1"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 xml:space="preserve"> está encontrando </w:t>
                            </w:r>
                            <w:r w:rsidR="00F071C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s</w:t>
                            </w:r>
                            <w:r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 xml:space="preserve">u adolescente </w:t>
                            </w:r>
                            <w:r w:rsidR="00501E81"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el éxito en la escuel</w:t>
                            </w:r>
                            <w:r w:rsid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a</w:t>
                            </w:r>
                            <w:r w:rsidR="00501E81"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 xml:space="preserve"> y está en peligro de </w:t>
                            </w:r>
                            <w:r w:rsid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abandona</w:t>
                            </w:r>
                            <w:r w:rsidR="00501E81" w:rsidRPr="00501E81">
                              <w:rPr>
                                <w:bCs/>
                                <w:sz w:val="26"/>
                                <w:szCs w:val="26"/>
                                <w:lang w:val="es-AR"/>
                              </w:rPr>
                              <w:t>r la escuela</w:t>
                            </w:r>
                            <w:r w:rsidR="003060C4" w:rsidRPr="00501E81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? </w:t>
                            </w:r>
                            <w:r w:rsidRPr="005201E0">
                              <w:rPr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  <w:t>Tiene opciones</w:t>
                            </w:r>
                            <w:r w:rsidR="003060C4" w:rsidRPr="005201E0">
                              <w:rPr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  <w:t xml:space="preserve">. </w:t>
                            </w:r>
                          </w:p>
                          <w:p w:rsidR="003060C4" w:rsidRPr="00676A9C" w:rsidRDefault="003060C4" w:rsidP="003060C4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060C4" w:rsidRPr="005201E0" w:rsidRDefault="00501E81" w:rsidP="003060C4">
                            <w:pPr>
                              <w:pStyle w:val="NoSpacing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El estado de Washington está trabajando para abrir las puertas y crear opciones para la educación en la</w:t>
                            </w:r>
                            <w:r w:rsidR="003060C4" w:rsidRPr="005201E0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Hay opciones</w:t>
                            </w:r>
                            <w:r w:rsidR="003C7B03" w:rsidRPr="005201E0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. </w:t>
                            </w:r>
                            <w:r w:rsidR="003060C4" w:rsidRPr="005201E0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3060C4" w:rsidRPr="00676A9C" w:rsidRDefault="003060C4" w:rsidP="003060C4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3060C4" w:rsidRPr="00EF1824" w:rsidRDefault="00501E81" w:rsidP="003060C4">
                            <w:pPr>
                              <w:pStyle w:val="NoSpacing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>Su distrito escolar local es su mej</w:t>
                            </w:r>
                            <w:r w:rsidR="000E702E">
                              <w:rPr>
                                <w:sz w:val="26"/>
                                <w:szCs w:val="26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r recurso para volverse a encaminar en </w:t>
                            </w:r>
                            <w:r w:rsidR="000E702E">
                              <w:rPr>
                                <w:sz w:val="26"/>
                                <w:szCs w:val="26"/>
                                <w:lang w:val="es-ES"/>
                              </w:rPr>
                              <w:t>la escuela.</w:t>
                            </w:r>
                            <w:r w:rsidR="003060C4" w:rsidRPr="000E702E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C54B0A" w:rsidRPr="00C54B0A">
                              <w:rPr>
                                <w:sz w:val="26"/>
                                <w:szCs w:val="26"/>
                                <w:lang w:val="es-AR"/>
                              </w:rPr>
                              <w:t>Los distritos escolares quieren ver que sus alumnos triunfen y la mayoría tienen</w:t>
                            </w:r>
                            <w:r w:rsidR="003C7B03" w:rsidRPr="00C54B0A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C54B0A" w:rsidRPr="00C54B0A">
                              <w:rPr>
                                <w:sz w:val="26"/>
                                <w:szCs w:val="26"/>
                                <w:lang w:val="es-AR"/>
                              </w:rPr>
                              <w:t>programas y rutas alternas establecidas para ayudar cumplir con los requisit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AR"/>
                              </w:rPr>
                              <w:t>o</w:t>
                            </w:r>
                            <w:r w:rsidR="00C54B0A" w:rsidRPr="00C54B0A">
                              <w:rPr>
                                <w:sz w:val="26"/>
                                <w:szCs w:val="26"/>
                                <w:lang w:val="es-AR"/>
                              </w:rPr>
                              <w:t>s de graduaci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AR"/>
                              </w:rPr>
                              <w:t>ó</w:t>
                            </w:r>
                            <w:r w:rsidR="00C54B0A" w:rsidRPr="00C54B0A">
                              <w:rPr>
                                <w:sz w:val="26"/>
                                <w:szCs w:val="26"/>
                                <w:lang w:val="es-AR"/>
                              </w:rPr>
                              <w:t>n.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AR"/>
                              </w:rPr>
                              <w:t xml:space="preserve"> </w:t>
                            </w:r>
                            <w:r w:rsidR="00F071C1" w:rsidRPr="00F071C1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Su distrito escolar también puede buscar caminos alternos tales como el entrenamiento vocacional y técnico, preparación para 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ES"/>
                              </w:rPr>
                              <w:t>el Examen General de Equivalencia los Estudios Secundarios</w:t>
                            </w:r>
                            <w:r w:rsidR="003060C4" w:rsidRPr="00F071C1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>(GED, por sus siglas en inglé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s), y programas de </w:t>
                            </w:r>
                            <w:r w:rsidR="00676A9C">
                              <w:rPr>
                                <w:sz w:val="26"/>
                                <w:szCs w:val="26"/>
                                <w:lang w:val="es-ES"/>
                              </w:rPr>
                              <w:t>doble</w:t>
                            </w:r>
                            <w:r w:rsidR="00F071C1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crédito a través de un colegio preuniversitario o técnico. </w:t>
                            </w:r>
                            <w:r w:rsidR="00EF1824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Ellos están informados acerca </w:t>
                            </w:r>
                            <w:proofErr w:type="gramStart"/>
                            <w:r w:rsidR="00EF1824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>de  los</w:t>
                            </w:r>
                            <w:proofErr w:type="gramEnd"/>
                            <w:r w:rsidR="00EF1824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programas en su área para asistir con  el cuidado de los niños, enfermedades y a personas sin casas. Comuníquese y </w:t>
                            </w:r>
                            <w:r w:rsidR="00676A9C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>empiece</w:t>
                            </w:r>
                            <w:r w:rsidR="00EF1824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a explorar sus opciones. </w:t>
                            </w:r>
                            <w:r w:rsidR="003060C4" w:rsidRPr="00EF1824">
                              <w:rPr>
                                <w:sz w:val="26"/>
                                <w:szCs w:val="26"/>
                                <w:lang w:val="es-ES"/>
                              </w:rPr>
                              <w:t xml:space="preserve">  </w:t>
                            </w:r>
                          </w:p>
                          <w:p w:rsidR="003060C4" w:rsidRPr="00676A9C" w:rsidRDefault="003060C4" w:rsidP="003060C4">
                            <w:pPr>
                              <w:pStyle w:val="NoSpacing"/>
                              <w:rPr>
                                <w:sz w:val="18"/>
                                <w:szCs w:val="26"/>
                                <w:lang w:val="es-ES"/>
                              </w:rPr>
                            </w:pPr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  <w:t xml:space="preserve">Pregunte sobre estos 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  <w:t xml:space="preserve">programas </w:t>
                            </w:r>
                            <w:r w:rsidR="003060C4" w:rsidRPr="00EF1824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val="es-ES"/>
                              </w:rPr>
                              <w:t xml:space="preserve"> :</w:t>
                            </w:r>
                            <w:proofErr w:type="gramEnd"/>
                            <w:r w:rsidR="003060C4"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Programas</w:t>
                            </w:r>
                            <w:proofErr w:type="spellEnd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60C4"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Open Doors</w:t>
                            </w:r>
                            <w:r w:rsidR="008C38E7"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60C4"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 xml:space="preserve">1418 Reengagement </w:t>
                            </w:r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Programas para completar la preparatoria </w:t>
                            </w:r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Programas</w:t>
                            </w:r>
                            <w:proofErr w:type="spellEnd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preparatorias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técnicas</w:t>
                            </w:r>
                            <w:proofErr w:type="spellEnd"/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Programas 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>de reintegración a la preparatoria</w:t>
                            </w:r>
                          </w:p>
                          <w:p w:rsidR="003060C4" w:rsidRPr="00EF1824" w:rsidRDefault="00EF1824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76A9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>Programas</w:t>
                            </w:r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676A9C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para la prevención del abandono académico  </w:t>
                            </w:r>
                          </w:p>
                          <w:p w:rsidR="003060C4" w:rsidRPr="00EF1824" w:rsidRDefault="00676A9C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proofErr w:type="spellStart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t>Programas</w:t>
                            </w:r>
                            <w:proofErr w:type="spellEnd"/>
                            <w:r w:rsidRPr="00EF1824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>doble créditos</w:t>
                            </w:r>
                          </w:p>
                          <w:p w:rsidR="003060C4" w:rsidRPr="00EF1824" w:rsidRDefault="00676A9C" w:rsidP="003060C4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val="es-ES"/>
                              </w:rPr>
                              <w:t>Programas profesionales y para el desarrollo de la fuerza laboral</w:t>
                            </w:r>
                          </w:p>
                          <w:p w:rsidR="003060C4" w:rsidRPr="00676A9C" w:rsidRDefault="003060C4" w:rsidP="003060C4">
                            <w:pPr>
                              <w:pStyle w:val="NoSpacing"/>
                              <w:ind w:left="720"/>
                              <w:rPr>
                                <w:rFonts w:eastAsia="Times New Roman" w:cs="Times New Roman"/>
                                <w:sz w:val="18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FD44" id="Text Box 2" o:spid="_x0000_s1029" type="#_x0000_t202" style="position:absolute;margin-left:3.6pt;margin-top:19.3pt;width:415.2pt;height:48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6NDwIAAPw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" filled="f" stroked="f">
                <v:textbox>
                  <w:txbxContent>
                    <w:p w:rsidR="003060C4" w:rsidRPr="00F071C1" w:rsidRDefault="005201E0" w:rsidP="003060C4">
                      <w:pPr>
                        <w:spacing w:after="0" w:line="240" w:lineRule="atLeast"/>
                        <w:rPr>
                          <w:rFonts w:ascii="Myriad Pro" w:eastAsia="Times New Roman" w:hAnsi="Myriad Pro" w:cs="Times New Roman"/>
                          <w:b/>
                          <w:sz w:val="32"/>
                          <w:szCs w:val="24"/>
                          <w:lang w:val="es-ES"/>
                        </w:rPr>
                      </w:pPr>
                      <w:proofErr w:type="spellStart"/>
                      <w:r w:rsidRPr="00F071C1">
                        <w:rPr>
                          <w:rFonts w:ascii="Myriad Pro" w:eastAsia="Times New Roman" w:hAnsi="Myriad Pro" w:cs="Times New Roman"/>
                          <w:b/>
                          <w:sz w:val="32"/>
                          <w:szCs w:val="24"/>
                          <w:lang w:val="es-ES"/>
                        </w:rPr>
                        <w:t>Volviendose</w:t>
                      </w:r>
                      <w:proofErr w:type="spellEnd"/>
                      <w:r w:rsidRPr="00F071C1">
                        <w:rPr>
                          <w:rFonts w:ascii="Myriad Pro" w:eastAsia="Times New Roman" w:hAnsi="Myriad Pro" w:cs="Times New Roman"/>
                          <w:b/>
                          <w:sz w:val="32"/>
                          <w:szCs w:val="24"/>
                          <w:lang w:val="es-ES"/>
                        </w:rPr>
                        <w:t xml:space="preserve"> a encaminar</w:t>
                      </w:r>
                    </w:p>
                    <w:p w:rsidR="003060C4" w:rsidRPr="005201E0" w:rsidRDefault="005201E0" w:rsidP="003060C4">
                      <w:pPr>
                        <w:pStyle w:val="NoSpacing"/>
                        <w:rPr>
                          <w:b/>
                          <w:bCs/>
                          <w:sz w:val="26"/>
                          <w:szCs w:val="26"/>
                          <w:lang w:val="es-ES"/>
                        </w:rPr>
                      </w:pPr>
                      <w:proofErr w:type="gramStart"/>
                      <w:r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¿</w:t>
                      </w:r>
                      <w:r w:rsidR="00F071C1" w:rsidRPr="00F071C1">
                        <w:rPr>
                          <w:bCs/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F071C1">
                        <w:rPr>
                          <w:bCs/>
                          <w:sz w:val="26"/>
                          <w:szCs w:val="26"/>
                          <w:lang w:val="es-AR"/>
                        </w:rPr>
                        <w:t>N</w:t>
                      </w:r>
                      <w:r w:rsidR="00F071C1"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o</w:t>
                      </w:r>
                      <w:proofErr w:type="gramEnd"/>
                      <w:r w:rsidR="00F071C1"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 xml:space="preserve"> está encontrando </w:t>
                      </w:r>
                      <w:r w:rsidR="00F071C1">
                        <w:rPr>
                          <w:bCs/>
                          <w:sz w:val="26"/>
                          <w:szCs w:val="26"/>
                          <w:lang w:val="es-AR"/>
                        </w:rPr>
                        <w:t>s</w:t>
                      </w:r>
                      <w:r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 xml:space="preserve">u adolescente </w:t>
                      </w:r>
                      <w:r w:rsidR="00501E81"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el éxito en la escuel</w:t>
                      </w:r>
                      <w:r w:rsid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a</w:t>
                      </w:r>
                      <w:r w:rsidR="00501E81"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 xml:space="preserve"> y está en peligro de </w:t>
                      </w:r>
                      <w:r w:rsid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abandona</w:t>
                      </w:r>
                      <w:r w:rsidR="00501E81" w:rsidRPr="00501E81">
                        <w:rPr>
                          <w:bCs/>
                          <w:sz w:val="26"/>
                          <w:szCs w:val="26"/>
                          <w:lang w:val="es-AR"/>
                        </w:rPr>
                        <w:t>r la escuela</w:t>
                      </w:r>
                      <w:r w:rsidR="003060C4" w:rsidRPr="00501E81">
                        <w:rPr>
                          <w:sz w:val="26"/>
                          <w:szCs w:val="26"/>
                          <w:lang w:val="es-AR"/>
                        </w:rPr>
                        <w:t xml:space="preserve">? </w:t>
                      </w:r>
                      <w:r w:rsidRPr="005201E0">
                        <w:rPr>
                          <w:b/>
                          <w:bCs/>
                          <w:sz w:val="26"/>
                          <w:szCs w:val="26"/>
                          <w:lang w:val="es-ES"/>
                        </w:rPr>
                        <w:t>Tiene opciones</w:t>
                      </w:r>
                      <w:r w:rsidR="003060C4" w:rsidRPr="005201E0">
                        <w:rPr>
                          <w:b/>
                          <w:bCs/>
                          <w:sz w:val="26"/>
                          <w:szCs w:val="26"/>
                          <w:lang w:val="es-ES"/>
                        </w:rPr>
                        <w:t xml:space="preserve">. </w:t>
                      </w:r>
                    </w:p>
                    <w:p w:rsidR="003060C4" w:rsidRPr="00676A9C" w:rsidRDefault="003060C4" w:rsidP="003060C4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:rsidR="003060C4" w:rsidRPr="005201E0" w:rsidRDefault="00501E81" w:rsidP="003060C4">
                      <w:pPr>
                        <w:pStyle w:val="NoSpacing"/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>El estado de Washington está trabajando para abrir las puertas y crear opciones para la educación en la</w:t>
                      </w:r>
                      <w:r w:rsidR="003060C4" w:rsidRPr="005201E0">
                        <w:rPr>
                          <w:sz w:val="26"/>
                          <w:szCs w:val="26"/>
                          <w:lang w:val="es-ES"/>
                        </w:rPr>
                        <w:t xml:space="preserve">. 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>Hay opciones</w:t>
                      </w:r>
                      <w:r w:rsidR="003C7B03" w:rsidRPr="005201E0">
                        <w:rPr>
                          <w:sz w:val="26"/>
                          <w:szCs w:val="26"/>
                          <w:lang w:val="es-ES"/>
                        </w:rPr>
                        <w:t xml:space="preserve">. </w:t>
                      </w:r>
                      <w:r w:rsidR="003060C4" w:rsidRPr="005201E0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3060C4" w:rsidRPr="00676A9C" w:rsidRDefault="003060C4" w:rsidP="003060C4">
                      <w:pPr>
                        <w:pStyle w:val="NoSpacing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060C4" w:rsidRPr="00EF1824" w:rsidRDefault="00501E81" w:rsidP="003060C4">
                      <w:pPr>
                        <w:pStyle w:val="NoSpacing"/>
                        <w:rPr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sz w:val="26"/>
                          <w:szCs w:val="26"/>
                          <w:lang w:val="es-ES"/>
                        </w:rPr>
                        <w:t>Su distrito escolar local es su mej</w:t>
                      </w:r>
                      <w:r w:rsidR="000E702E">
                        <w:rPr>
                          <w:sz w:val="26"/>
                          <w:szCs w:val="26"/>
                          <w:lang w:val="es-ES"/>
                        </w:rPr>
                        <w:t>o</w:t>
                      </w:r>
                      <w:r>
                        <w:rPr>
                          <w:sz w:val="26"/>
                          <w:szCs w:val="26"/>
                          <w:lang w:val="es-ES"/>
                        </w:rPr>
                        <w:t xml:space="preserve">r recurso para volverse a encaminar en </w:t>
                      </w:r>
                      <w:r w:rsidR="000E702E">
                        <w:rPr>
                          <w:sz w:val="26"/>
                          <w:szCs w:val="26"/>
                          <w:lang w:val="es-ES"/>
                        </w:rPr>
                        <w:t>la escuela.</w:t>
                      </w:r>
                      <w:r w:rsidR="003060C4" w:rsidRPr="000E702E">
                        <w:rPr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C54B0A" w:rsidRPr="00C54B0A">
                        <w:rPr>
                          <w:sz w:val="26"/>
                          <w:szCs w:val="26"/>
                          <w:lang w:val="es-AR"/>
                        </w:rPr>
                        <w:t>Los distritos escolares quieren ver que sus alumnos triunfen y la mayoría tienen</w:t>
                      </w:r>
                      <w:r w:rsidR="003C7B03" w:rsidRPr="00C54B0A">
                        <w:rPr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C54B0A" w:rsidRPr="00C54B0A">
                        <w:rPr>
                          <w:sz w:val="26"/>
                          <w:szCs w:val="26"/>
                          <w:lang w:val="es-AR"/>
                        </w:rPr>
                        <w:t>programas y rutas alternas establecidas para ayudar cumplir con los requisit</w:t>
                      </w:r>
                      <w:r w:rsidR="00F071C1">
                        <w:rPr>
                          <w:sz w:val="26"/>
                          <w:szCs w:val="26"/>
                          <w:lang w:val="es-AR"/>
                        </w:rPr>
                        <w:t>o</w:t>
                      </w:r>
                      <w:r w:rsidR="00C54B0A" w:rsidRPr="00C54B0A">
                        <w:rPr>
                          <w:sz w:val="26"/>
                          <w:szCs w:val="26"/>
                          <w:lang w:val="es-AR"/>
                        </w:rPr>
                        <w:t>s de graduaci</w:t>
                      </w:r>
                      <w:r w:rsidR="00F071C1">
                        <w:rPr>
                          <w:sz w:val="26"/>
                          <w:szCs w:val="26"/>
                          <w:lang w:val="es-AR"/>
                        </w:rPr>
                        <w:t>ó</w:t>
                      </w:r>
                      <w:r w:rsidR="00C54B0A" w:rsidRPr="00C54B0A">
                        <w:rPr>
                          <w:sz w:val="26"/>
                          <w:szCs w:val="26"/>
                          <w:lang w:val="es-AR"/>
                        </w:rPr>
                        <w:t>n.</w:t>
                      </w:r>
                      <w:r w:rsidR="00F071C1">
                        <w:rPr>
                          <w:sz w:val="26"/>
                          <w:szCs w:val="26"/>
                          <w:lang w:val="es-AR"/>
                        </w:rPr>
                        <w:t xml:space="preserve"> </w:t>
                      </w:r>
                      <w:r w:rsidR="00F071C1" w:rsidRPr="00F071C1">
                        <w:rPr>
                          <w:sz w:val="26"/>
                          <w:szCs w:val="26"/>
                          <w:lang w:val="es-ES"/>
                        </w:rPr>
                        <w:t xml:space="preserve">Su distrito escolar también puede buscar caminos alternos tales como el entrenamiento vocacional y técnico, preparación para </w:t>
                      </w:r>
                      <w:r w:rsidR="00F071C1">
                        <w:rPr>
                          <w:sz w:val="26"/>
                          <w:szCs w:val="26"/>
                          <w:lang w:val="es-ES"/>
                        </w:rPr>
                        <w:t>el Examen General de Equivalencia los Estudios Secundarios</w:t>
                      </w:r>
                      <w:r w:rsidR="003060C4" w:rsidRPr="00F071C1">
                        <w:rPr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EF1824">
                        <w:rPr>
                          <w:sz w:val="26"/>
                          <w:szCs w:val="26"/>
                          <w:lang w:val="es-ES"/>
                        </w:rPr>
                        <w:t>(GED, por sus siglas en inglé</w:t>
                      </w:r>
                      <w:r w:rsidR="00F071C1">
                        <w:rPr>
                          <w:sz w:val="26"/>
                          <w:szCs w:val="26"/>
                          <w:lang w:val="es-ES"/>
                        </w:rPr>
                        <w:t xml:space="preserve">s), y programas de </w:t>
                      </w:r>
                      <w:r w:rsidR="00676A9C">
                        <w:rPr>
                          <w:sz w:val="26"/>
                          <w:szCs w:val="26"/>
                          <w:lang w:val="es-ES"/>
                        </w:rPr>
                        <w:t>doble</w:t>
                      </w:r>
                      <w:r w:rsidR="00F071C1">
                        <w:rPr>
                          <w:sz w:val="26"/>
                          <w:szCs w:val="26"/>
                          <w:lang w:val="es-ES"/>
                        </w:rPr>
                        <w:t xml:space="preserve"> crédito a través de un colegio preuniversitario o técnico. </w:t>
                      </w:r>
                      <w:r w:rsidR="00EF1824" w:rsidRPr="00EF1824">
                        <w:rPr>
                          <w:sz w:val="26"/>
                          <w:szCs w:val="26"/>
                          <w:lang w:val="es-ES"/>
                        </w:rPr>
                        <w:t xml:space="preserve">Ellos están informados acerca </w:t>
                      </w:r>
                      <w:proofErr w:type="gramStart"/>
                      <w:r w:rsidR="00EF1824" w:rsidRPr="00EF1824">
                        <w:rPr>
                          <w:sz w:val="26"/>
                          <w:szCs w:val="26"/>
                          <w:lang w:val="es-ES"/>
                        </w:rPr>
                        <w:t>de  los</w:t>
                      </w:r>
                      <w:proofErr w:type="gramEnd"/>
                      <w:r w:rsidR="00EF1824" w:rsidRPr="00EF1824">
                        <w:rPr>
                          <w:sz w:val="26"/>
                          <w:szCs w:val="26"/>
                          <w:lang w:val="es-ES"/>
                        </w:rPr>
                        <w:t xml:space="preserve"> programas en su área para asistir con  el cuidado de los niños, enfermedades y a personas sin casas. Comuníquese y </w:t>
                      </w:r>
                      <w:r w:rsidR="00676A9C" w:rsidRPr="00EF1824">
                        <w:rPr>
                          <w:sz w:val="26"/>
                          <w:szCs w:val="26"/>
                          <w:lang w:val="es-ES"/>
                        </w:rPr>
                        <w:t>empiece</w:t>
                      </w:r>
                      <w:r w:rsidR="00EF1824" w:rsidRPr="00EF1824">
                        <w:rPr>
                          <w:sz w:val="26"/>
                          <w:szCs w:val="26"/>
                          <w:lang w:val="es-ES"/>
                        </w:rPr>
                        <w:t xml:space="preserve"> a explorar sus opciones. </w:t>
                      </w:r>
                      <w:r w:rsidR="003060C4" w:rsidRPr="00EF1824">
                        <w:rPr>
                          <w:sz w:val="26"/>
                          <w:szCs w:val="26"/>
                          <w:lang w:val="es-ES"/>
                        </w:rPr>
                        <w:t xml:space="preserve">  </w:t>
                      </w:r>
                    </w:p>
                    <w:p w:rsidR="003060C4" w:rsidRPr="00676A9C" w:rsidRDefault="003060C4" w:rsidP="003060C4">
                      <w:pPr>
                        <w:pStyle w:val="NoSpacing"/>
                        <w:rPr>
                          <w:sz w:val="18"/>
                          <w:szCs w:val="26"/>
                          <w:lang w:val="es-ES"/>
                        </w:rPr>
                      </w:pPr>
                    </w:p>
                    <w:p w:rsidR="003060C4" w:rsidRPr="00EF1824" w:rsidRDefault="00EF1824" w:rsidP="003060C4">
                      <w:pPr>
                        <w:pStyle w:val="NoSpacing"/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val="es-ES"/>
                        </w:rPr>
                        <w:t xml:space="preserve">Pregunte sobre estos </w:t>
                      </w:r>
                      <w:proofErr w:type="gramStart"/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val="es-ES"/>
                        </w:rPr>
                        <w:t xml:space="preserve">programas </w:t>
                      </w:r>
                      <w:r w:rsidR="003060C4" w:rsidRPr="00EF1824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val="es-ES"/>
                        </w:rPr>
                        <w:t xml:space="preserve"> :</w:t>
                      </w:r>
                      <w:proofErr w:type="gramEnd"/>
                      <w:r w:rsidR="003060C4" w:rsidRPr="00EF1824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3060C4" w:rsidRPr="00EF1824" w:rsidRDefault="00EF1824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>Programas</w:t>
                      </w:r>
                      <w:proofErr w:type="spellEnd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3060C4"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>Open Doors</w:t>
                      </w:r>
                      <w:r w:rsidR="008C38E7"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3060C4"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 xml:space="preserve">1418 Reengagement </w:t>
                      </w:r>
                    </w:p>
                    <w:p w:rsidR="003060C4" w:rsidRPr="00EF1824" w:rsidRDefault="00EF1824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Programas para completar la preparatoria </w:t>
                      </w:r>
                    </w:p>
                    <w:p w:rsidR="003060C4" w:rsidRPr="00EF1824" w:rsidRDefault="00EF1824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>Programas</w:t>
                      </w:r>
                      <w:proofErr w:type="spellEnd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6"/>
                          <w:szCs w:val="26"/>
                        </w:rPr>
                        <w:t>preparatorias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6"/>
                          <w:szCs w:val="26"/>
                        </w:rPr>
                        <w:t>técnicas</w:t>
                      </w:r>
                      <w:proofErr w:type="spellEnd"/>
                    </w:p>
                    <w:p w:rsidR="003060C4" w:rsidRPr="00EF1824" w:rsidRDefault="00EF1824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Programas 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>de reintegración a la preparatoria</w:t>
                      </w:r>
                    </w:p>
                    <w:p w:rsidR="003060C4" w:rsidRPr="00EF1824" w:rsidRDefault="00EF1824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r w:rsidRPr="00676A9C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>Programas</w:t>
                      </w:r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676A9C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para la prevención del abandono académico  </w:t>
                      </w:r>
                    </w:p>
                    <w:p w:rsidR="003060C4" w:rsidRPr="00EF1824" w:rsidRDefault="00676A9C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proofErr w:type="spellStart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</w:rPr>
                        <w:t>Programas</w:t>
                      </w:r>
                      <w:proofErr w:type="spellEnd"/>
                      <w:r w:rsidRPr="00EF1824"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>doble créditos</w:t>
                      </w:r>
                    </w:p>
                    <w:p w:rsidR="003060C4" w:rsidRPr="00EF1824" w:rsidRDefault="00676A9C" w:rsidP="003060C4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val="es-ES"/>
                        </w:rPr>
                        <w:t>Programas profesionales y para el desarrollo de la fuerza laboral</w:t>
                      </w:r>
                    </w:p>
                    <w:p w:rsidR="003060C4" w:rsidRPr="00676A9C" w:rsidRDefault="003060C4" w:rsidP="003060C4">
                      <w:pPr>
                        <w:pStyle w:val="NoSpacing"/>
                        <w:ind w:left="720"/>
                        <w:rPr>
                          <w:rFonts w:eastAsia="Times New Roman" w:cs="Times New Roman"/>
                          <w:sz w:val="18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109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40E50623" wp14:editId="2D295697">
                <wp:simplePos x="0" y="0"/>
                <wp:positionH relativeFrom="margin">
                  <wp:posOffset>5496560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AC2D09" w:rsidRPr="00105380" w:rsidRDefault="00AC2D09" w:rsidP="00AC2D09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  <w:r w:rsidRPr="00105380">
                              <w:rPr>
                                <w:sz w:val="28"/>
                                <w:lang w:val="es-AR"/>
                              </w:rPr>
                              <w:t>Contacto de la Escuela: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AB2584EA855943DD95A63C818CC2896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5380">
                                  <w:rPr>
                                    <w:rStyle w:val="PlaceholderText"/>
                                    <w:lang w:val="es-AR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C2D09" w:rsidRPr="00092006" w:rsidRDefault="00AC2D09" w:rsidP="00AC2D09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</w:p>
                          <w:p w:rsidR="00AC2D09" w:rsidRPr="00105380" w:rsidRDefault="00AC2D09" w:rsidP="00AC2D09">
                            <w:pPr>
                              <w:pStyle w:val="NoSpacing"/>
                              <w:rPr>
                                <w:sz w:val="28"/>
                                <w:lang w:val="es-AR"/>
                              </w:rPr>
                            </w:pPr>
                          </w:p>
                          <w:p w:rsidR="00AC2D09" w:rsidRDefault="00AC2D09" w:rsidP="00AC2D09">
                            <w:pPr>
                              <w:pStyle w:val="NoSpacing"/>
                            </w:pPr>
                            <w:r w:rsidRPr="00874387">
                              <w:rPr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874387">
                              <w:rPr>
                                <w:sz w:val="28"/>
                              </w:rPr>
                              <w:t>l: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3A40463A16944549962074387BE5C40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C2D09" w:rsidRDefault="00AC2D09" w:rsidP="00AC2D09">
                            <w:pPr>
                              <w:pStyle w:val="NoSpacing"/>
                            </w:pPr>
                          </w:p>
                          <w:p w:rsidR="00AC2D09" w:rsidRDefault="00AC2D09" w:rsidP="00AC2D09">
                            <w:pPr>
                              <w:pStyle w:val="NoSpacing"/>
                            </w:pPr>
                          </w:p>
                          <w:p w:rsidR="00AC2D09" w:rsidRPr="00F35BE3" w:rsidRDefault="00AC2D09" w:rsidP="00AC2D0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Centro de</w:t>
                            </w:r>
                            <w:r w:rsidRPr="00F35BE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Tutoría</w:t>
                            </w:r>
                            <w:proofErr w:type="spellEnd"/>
                            <w:r w:rsidRPr="00F35BE3">
                              <w:rPr>
                                <w:sz w:val="28"/>
                              </w:rPr>
                              <w:t>:</w:t>
                            </w:r>
                            <w:r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3A40463A16944549962074387BE5C40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AC2D09" w:rsidRPr="00F35BE3" w:rsidRDefault="00AC2D09" w:rsidP="00AC2D0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  <w:p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50623" id="AutoShape 14" o:spid="_x0000_s1030" style="position:absolute;margin-left:432.8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v7Fw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" o:allowincell="f" filled="f" strokecolor="#f2f2f2 [3052]">
                <v:textbox inset="14.4pt,14.4pt,14.4pt,14.4pt">
                  <w:txbxContent>
                    <w:p w:rsidR="00AC2D09" w:rsidRPr="00105380" w:rsidRDefault="00AC2D09" w:rsidP="00AC2D09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  <w:r w:rsidRPr="00105380">
                        <w:rPr>
                          <w:sz w:val="28"/>
                          <w:lang w:val="es-AR"/>
                        </w:rPr>
                        <w:t>Contacto de la Escuela: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AB2584EA855943DD95A63C818CC28961"/>
                          </w:placeholder>
                          <w:showingPlcHdr/>
                        </w:sdtPr>
                        <w:sdtEndPr/>
                        <w:sdtContent>
                          <w:r w:rsidRPr="00105380">
                            <w:rPr>
                              <w:rStyle w:val="PlaceholderText"/>
                              <w:lang w:val="es-AR"/>
                            </w:rPr>
                            <w:t>Click here to enter text.</w:t>
                          </w:r>
                        </w:sdtContent>
                      </w:sdt>
                    </w:p>
                    <w:p w:rsidR="00AC2D09" w:rsidRPr="00092006" w:rsidRDefault="00AC2D09" w:rsidP="00AC2D09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</w:p>
                    <w:p w:rsidR="00AC2D09" w:rsidRPr="00105380" w:rsidRDefault="00AC2D09" w:rsidP="00AC2D09">
                      <w:pPr>
                        <w:pStyle w:val="NoSpacing"/>
                        <w:rPr>
                          <w:sz w:val="28"/>
                          <w:lang w:val="es-AR"/>
                        </w:rPr>
                      </w:pPr>
                    </w:p>
                    <w:p w:rsidR="00AC2D09" w:rsidRDefault="00AC2D09" w:rsidP="00AC2D09">
                      <w:pPr>
                        <w:pStyle w:val="NoSpacing"/>
                      </w:pPr>
                      <w:r w:rsidRPr="00874387">
                        <w:rPr>
                          <w:sz w:val="28"/>
                        </w:rPr>
                        <w:t>Person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874387">
                        <w:rPr>
                          <w:sz w:val="28"/>
                        </w:rPr>
                        <w:t>l:</w:t>
                      </w:r>
                      <w:r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3A40463A16944549962074387BE5C40F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AC2D09" w:rsidRDefault="00AC2D09" w:rsidP="00AC2D09">
                      <w:pPr>
                        <w:pStyle w:val="NoSpacing"/>
                      </w:pPr>
                    </w:p>
                    <w:p w:rsidR="00AC2D09" w:rsidRDefault="00AC2D09" w:rsidP="00AC2D09">
                      <w:pPr>
                        <w:pStyle w:val="NoSpacing"/>
                      </w:pPr>
                    </w:p>
                    <w:p w:rsidR="00AC2D09" w:rsidRPr="00F35BE3" w:rsidRDefault="00AC2D09" w:rsidP="00AC2D0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r>
                        <w:rPr>
                          <w:sz w:val="28"/>
                        </w:rPr>
                        <w:t>Centro de</w:t>
                      </w:r>
                      <w:r w:rsidRPr="00F35BE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Tutoría</w:t>
                      </w:r>
                      <w:proofErr w:type="spellEnd"/>
                      <w:r w:rsidRPr="00F35BE3">
                        <w:rPr>
                          <w:sz w:val="28"/>
                        </w:rPr>
                        <w:t>:</w:t>
                      </w:r>
                      <w:r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3A40463A16944549962074387BE5C40F"/>
                          </w:placeholder>
                          <w:showingPlcHdr/>
                        </w:sdtPr>
                        <w:sdtEndPr/>
                        <w:sdtContent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AC2D09" w:rsidRPr="00F35BE3" w:rsidRDefault="00AC2D09" w:rsidP="00AC2D0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EBAB95" wp14:editId="5D224CF7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C47" w:rsidRPr="00D95C16" w:rsidRDefault="00676A9C" w:rsidP="00627CA3">
                            <w:pPr>
                              <w:spacing w:before="100" w:beforeAutospacing="1" w:after="100" w:afterAutospacing="1" w:line="240" w:lineRule="auto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41DF6">
                              <w:rPr>
                                <w:szCs w:val="24"/>
                                <w:lang w:val="es-ES"/>
                              </w:rPr>
                              <w:t>La mayoría de las escuelas preuniversitarias y técnicas del estado de Washington dirigen uno o más programas tales como el Programa para completar la preparatoria, Preparatoria técnica, Recuperación de créditos, Reintegración de los jóvenes Programa de Diploma externa o alguna otra opción para la preparatoria. La meta de cada de estos programas es otorgar un título de bachillerato a los estudiantes que cumplen con los requisitos para la graduación</w:t>
                            </w:r>
                            <w:r w:rsidR="003060C4" w:rsidRPr="00441DF6">
                              <w:rPr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Pr="00441DF6">
                              <w:rPr>
                                <w:szCs w:val="24"/>
                                <w:lang w:val="es-ES"/>
                              </w:rPr>
                              <w:t xml:space="preserve">Encuentre una </w:t>
                            </w:r>
                            <w:r w:rsidR="00441DF6" w:rsidRPr="00441DF6">
                              <w:rPr>
                                <w:szCs w:val="24"/>
                                <w:lang w:val="es-ES"/>
                              </w:rPr>
                              <w:t>preuniversitaria o técnica</w:t>
                            </w:r>
                            <w:r w:rsidR="003060C4" w:rsidRPr="00441DF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41DF6">
                              <w:rPr>
                                <w:szCs w:val="24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152FF4">
                              <w:fldChar w:fldCharType="begin"/>
                            </w:r>
                            <w:r w:rsidR="00152FF4">
                              <w:instrText xml:space="preserve"> HYPERLINK "http://www.sbctc.ctc.edu/college/e_hscollegeprogs.aspx" </w:instrText>
                            </w:r>
                            <w:r w:rsidR="00152FF4">
                              <w:fldChar w:fldCharType="separate"/>
                            </w:r>
                            <w:r w:rsidR="003060C4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>Community</w:t>
                            </w:r>
                            <w:proofErr w:type="spellEnd"/>
                            <w:r w:rsidR="003060C4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="003060C4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>Technical</w:t>
                            </w:r>
                            <w:proofErr w:type="spellEnd"/>
                            <w:r w:rsidR="003060C4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3060C4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>College</w:t>
                            </w:r>
                            <w:proofErr w:type="spellEnd"/>
                            <w:r w:rsidR="00152FF4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fldChar w:fldCharType="end"/>
                            </w:r>
                            <w:r w:rsidR="00441DF6" w:rsidRPr="00441DF6">
                              <w:rPr>
                                <w:rStyle w:val="Hyperlink"/>
                                <w:szCs w:val="24"/>
                                <w:lang w:val="es-ES"/>
                              </w:rPr>
                              <w:t>)</w:t>
                            </w:r>
                            <w:r w:rsidR="003060C4" w:rsidRPr="00441DF6"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41DF6">
                              <w:rPr>
                                <w:szCs w:val="24"/>
                                <w:lang w:val="es-ES"/>
                              </w:rPr>
                              <w:t>ce</w:t>
                            </w:r>
                            <w:r w:rsidR="00441DF6" w:rsidRPr="00441DF6">
                              <w:rPr>
                                <w:szCs w:val="24"/>
                                <w:lang w:val="es-ES"/>
                              </w:rPr>
                              <w:t>rca de usted</w:t>
                            </w:r>
                            <w:r w:rsidR="003060C4" w:rsidRPr="00441DF6">
                              <w:rPr>
                                <w:szCs w:val="24"/>
                                <w:lang w:val="es-ES"/>
                              </w:rPr>
                              <w:t>.</w:t>
                            </w:r>
                            <w:r w:rsidR="00627CA3" w:rsidRP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  <w:r w:rsidR="00441DF6">
                              <w:rPr>
                                <w:rFonts w:eastAsia="Times New Roman" w:cs="Times New Roman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  <w:p w:rsidR="006207D8" w:rsidRPr="009E4AFB" w:rsidRDefault="006207D8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AB95" id="Text Box 13" o:spid="_x0000_s1031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ANCYd/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:rsidR="00203C47" w:rsidRPr="00D95C16" w:rsidRDefault="00676A9C" w:rsidP="00627CA3">
                      <w:pPr>
                        <w:spacing w:before="100" w:beforeAutospacing="1" w:after="100" w:afterAutospacing="1" w:line="240" w:lineRule="auto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441DF6">
                        <w:rPr>
                          <w:szCs w:val="24"/>
                          <w:lang w:val="es-ES"/>
                        </w:rPr>
                        <w:t>La mayoría de las escuelas preuniversitarias y técnicas del estado de Washington dirigen uno o más programas tales como el Programa para completar la preparatoria, Preparatoria técnica, Recuperación de créditos, Reintegración de los jóvenes Programa de Diploma externa o alguna otra opción para la preparatoria. La meta de cada de estos programas es otorgar un título de bachillerato a los estudiantes que cumplen con los requisitos para la graduación</w:t>
                      </w:r>
                      <w:r w:rsidR="003060C4" w:rsidRPr="00441DF6">
                        <w:rPr>
                          <w:szCs w:val="24"/>
                          <w:lang w:val="es-ES"/>
                        </w:rPr>
                        <w:t xml:space="preserve">. </w:t>
                      </w:r>
                      <w:r w:rsidRPr="00441DF6">
                        <w:rPr>
                          <w:szCs w:val="24"/>
                          <w:lang w:val="es-ES"/>
                        </w:rPr>
                        <w:t xml:space="preserve">Encuentre una </w:t>
                      </w:r>
                      <w:r w:rsidR="00441DF6" w:rsidRPr="00441DF6">
                        <w:rPr>
                          <w:szCs w:val="24"/>
                          <w:lang w:val="es-ES"/>
                        </w:rPr>
                        <w:t>preuniversitaria o técnica</w:t>
                      </w:r>
                      <w:r w:rsidR="003060C4" w:rsidRPr="00441DF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41DF6">
                        <w:rPr>
                          <w:szCs w:val="24"/>
                          <w:lang w:val="es-ES"/>
                        </w:rPr>
                        <w:t>(</w:t>
                      </w:r>
                      <w:proofErr w:type="spellStart"/>
                      <w:r w:rsidR="00152FF4">
                        <w:fldChar w:fldCharType="begin"/>
                      </w:r>
                      <w:r w:rsidR="00152FF4">
                        <w:instrText xml:space="preserve"> HYPERLINK "http://www.sbctc.ctc.edu/college/e_hscollegeprogs.aspx" </w:instrText>
                      </w:r>
                      <w:r w:rsidR="00152FF4">
                        <w:fldChar w:fldCharType="separate"/>
                      </w:r>
                      <w:r w:rsidR="003060C4" w:rsidRPr="00441DF6">
                        <w:rPr>
                          <w:rStyle w:val="Hyperlink"/>
                          <w:szCs w:val="24"/>
                          <w:lang w:val="es-ES"/>
                        </w:rPr>
                        <w:t>Community</w:t>
                      </w:r>
                      <w:proofErr w:type="spellEnd"/>
                      <w:r w:rsidR="003060C4" w:rsidRPr="00441DF6">
                        <w:rPr>
                          <w:rStyle w:val="Hyperlink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="003060C4" w:rsidRPr="00441DF6">
                        <w:rPr>
                          <w:rStyle w:val="Hyperlink"/>
                          <w:szCs w:val="24"/>
                          <w:lang w:val="es-ES"/>
                        </w:rPr>
                        <w:t>Technical</w:t>
                      </w:r>
                      <w:proofErr w:type="spellEnd"/>
                      <w:r w:rsidR="003060C4" w:rsidRPr="00441DF6">
                        <w:rPr>
                          <w:rStyle w:val="Hyperlink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3060C4" w:rsidRPr="00441DF6">
                        <w:rPr>
                          <w:rStyle w:val="Hyperlink"/>
                          <w:szCs w:val="24"/>
                          <w:lang w:val="es-ES"/>
                        </w:rPr>
                        <w:t>College</w:t>
                      </w:r>
                      <w:proofErr w:type="spellEnd"/>
                      <w:r w:rsidR="00152FF4">
                        <w:rPr>
                          <w:rStyle w:val="Hyperlink"/>
                          <w:szCs w:val="24"/>
                          <w:lang w:val="es-ES"/>
                        </w:rPr>
                        <w:fldChar w:fldCharType="end"/>
                      </w:r>
                      <w:r w:rsidR="00441DF6" w:rsidRPr="00441DF6">
                        <w:rPr>
                          <w:rStyle w:val="Hyperlink"/>
                          <w:szCs w:val="24"/>
                          <w:lang w:val="es-ES"/>
                        </w:rPr>
                        <w:t>)</w:t>
                      </w:r>
                      <w:r w:rsidR="003060C4" w:rsidRPr="00441DF6"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="00441DF6">
                        <w:rPr>
                          <w:szCs w:val="24"/>
                          <w:lang w:val="es-ES"/>
                        </w:rPr>
                        <w:t>ce</w:t>
                      </w:r>
                      <w:r w:rsidR="00441DF6" w:rsidRPr="00441DF6">
                        <w:rPr>
                          <w:szCs w:val="24"/>
                          <w:lang w:val="es-ES"/>
                        </w:rPr>
                        <w:t>rca de usted</w:t>
                      </w:r>
                      <w:r w:rsidR="003060C4" w:rsidRPr="00441DF6">
                        <w:rPr>
                          <w:szCs w:val="24"/>
                          <w:lang w:val="es-ES"/>
                        </w:rPr>
                        <w:t>.</w:t>
                      </w:r>
                      <w:r w:rsidR="00627CA3" w:rsidRP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  <w:r w:rsidR="00441DF6">
                        <w:rPr>
                          <w:rFonts w:eastAsia="Times New Roman" w:cs="Times New Roman"/>
                          <w:szCs w:val="24"/>
                          <w:lang w:val="es-ES"/>
                        </w:rPr>
                        <w:tab/>
                      </w:r>
                    </w:p>
                    <w:p w:rsidR="006207D8" w:rsidRPr="009E4AFB" w:rsidRDefault="006207D8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507E9" wp14:editId="2B3D3602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09" w:rsidRPr="00685C13" w:rsidRDefault="00AC2D09" w:rsidP="00AC2D09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Adjuntar</w:t>
                            </w:r>
                            <w:proofErr w:type="spellEnd"/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Escolar</w:t>
                            </w:r>
                          </w:p>
                          <w:p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507E9" id="_x0000_s1032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/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d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Cp2Td/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AC2D09" w:rsidRPr="00685C13" w:rsidRDefault="00AC2D09" w:rsidP="00AC2D09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Adjuntar</w:t>
                      </w:r>
                      <w:proofErr w:type="spellEnd"/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Escolar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br w:type="page"/>
      </w:r>
    </w:p>
    <w:p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07746" wp14:editId="4BBC6037">
                <wp:simplePos x="0" y="0"/>
                <wp:positionH relativeFrom="column">
                  <wp:posOffset>2293620</wp:posOffset>
                </wp:positionH>
                <wp:positionV relativeFrom="paragraph">
                  <wp:posOffset>68580</wp:posOffset>
                </wp:positionV>
                <wp:extent cx="4890135" cy="3474720"/>
                <wp:effectExtent l="0" t="0" r="2476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09" w:rsidRPr="006D4F4E" w:rsidRDefault="00AC2D09" w:rsidP="00AC2D09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</w:pPr>
                            <w:r w:rsidRPr="006D4F4E">
                              <w:rPr>
                                <w:rFonts w:ascii="Myriad Pro" w:hAnsi="Myriad Pro"/>
                                <w:b/>
                                <w:sz w:val="36"/>
                                <w:lang w:val="es-ES"/>
                              </w:rPr>
                              <w:t xml:space="preserve">Próximos Eventos y Anuncios  </w:t>
                            </w:r>
                          </w:p>
                          <w:p w:rsidR="00AC2D09" w:rsidRPr="00696E04" w:rsidRDefault="00AC2D09" w:rsidP="00AC2D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Evento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Familiar</w:t>
                            </w:r>
                            <w:r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81C88" w:rsidRPr="00AC2D09" w:rsidRDefault="00781C88" w:rsidP="00AC2D09">
                            <w:pPr>
                              <w:spacing w:after="0" w:line="520" w:lineRule="exact"/>
                              <w:ind w:left="1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:rsidR="00696E04" w:rsidRPr="00696E04" w:rsidRDefault="00696E04" w:rsidP="0072408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7746" id="_x0000_s1033" type="#_x0000_t202" style="position:absolute;margin-left:180.6pt;margin-top:5.4pt;width:385.05pt;height:27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" filled="f" strokecolor="#d9d9d9">
                <v:textbox>
                  <w:txbxContent>
                    <w:p w:rsidR="00AC2D09" w:rsidRPr="006D4F4E" w:rsidRDefault="00AC2D09" w:rsidP="00AC2D09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</w:pPr>
                      <w:r w:rsidRPr="006D4F4E">
                        <w:rPr>
                          <w:rFonts w:ascii="Myriad Pro" w:hAnsi="Myriad Pro"/>
                          <w:b/>
                          <w:sz w:val="36"/>
                          <w:lang w:val="es-ES"/>
                        </w:rPr>
                        <w:t xml:space="preserve">Próximos Eventos y Anuncios  </w:t>
                      </w:r>
                    </w:p>
                    <w:p w:rsidR="00AC2D09" w:rsidRPr="00696E04" w:rsidRDefault="00AC2D09" w:rsidP="00AC2D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Evento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Familiar</w:t>
                      </w:r>
                      <w:r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81C88" w:rsidRPr="00AC2D09" w:rsidRDefault="00781C88" w:rsidP="00AC2D09">
                      <w:pPr>
                        <w:spacing w:after="0" w:line="520" w:lineRule="exact"/>
                        <w:ind w:left="180"/>
                        <w:rPr>
                          <w:b/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696E04" w:rsidRDefault="00696E04" w:rsidP="0072408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40922" wp14:editId="3F9F0716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09" w:rsidRPr="00661D0B" w:rsidRDefault="00AC2D09" w:rsidP="00AC2D09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de</w:t>
                            </w: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Mitos</w:t>
                            </w:r>
                            <w:proofErr w:type="spellEnd"/>
                          </w:p>
                          <w:p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0922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AC2D09" w:rsidRPr="00661D0B" w:rsidRDefault="00AC2D09" w:rsidP="00AC2D09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</w:t>
                      </w:r>
                      <w:proofErr w:type="spellEnd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de</w:t>
                      </w: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Mitos</w:t>
                      </w:r>
                      <w:proofErr w:type="spellEnd"/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A4B" w:rsidRPr="001B2141" w:rsidRDefault="00ED501C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46A26" wp14:editId="0B08F598">
                <wp:simplePos x="0" y="0"/>
                <wp:positionH relativeFrom="column">
                  <wp:posOffset>-1</wp:posOffset>
                </wp:positionH>
                <wp:positionV relativeFrom="paragraph">
                  <wp:posOffset>177377</wp:posOffset>
                </wp:positionV>
                <wp:extent cx="2192443" cy="7816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43" cy="781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16" w:rsidRPr="00441DF6" w:rsidRDefault="00AC2D09" w:rsidP="00ED47CB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441DF6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MITO</w:t>
                            </w:r>
                            <w:r w:rsidR="00F95852" w:rsidRPr="00441DF6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4"/>
                                <w:szCs w:val="26"/>
                                <w:lang w:val="es-ES"/>
                              </w:rPr>
                              <w:t>:</w:t>
                            </w:r>
                            <w:r w:rsidR="00F95852" w:rsidRPr="00441DF6">
                              <w:rPr>
                                <w:rFonts w:ascii="Myriad Pro" w:hAnsi="Myriad Pro"/>
                                <w:color w:val="EA6312" w:themeColor="accent2"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B2B79" w:rsidRPr="00441DF6">
                              <w:rPr>
                                <w:rFonts w:ascii="Myriad Pro" w:hAnsi="Myriad Pro"/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41DF6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Yo no soy material para las </w:t>
                            </w:r>
                            <w:r w:rsidR="00441DF6" w:rsidRPr="00D95CDA">
                              <w:rPr>
                                <w:i/>
                                <w:sz w:val="22"/>
                                <w:szCs w:val="26"/>
                                <w:lang w:val="es-ES"/>
                              </w:rPr>
                              <w:t>universidades</w:t>
                            </w:r>
                            <w:r w:rsidR="00ED501C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ED501C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selectiv</w:t>
                            </w:r>
                            <w:r w:rsidR="00441DF6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as</w:t>
                            </w:r>
                            <w:r w:rsidR="00ED501C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>.</w:t>
                            </w:r>
                          </w:p>
                          <w:p w:rsidR="00BB2B79" w:rsidRPr="00441DF6" w:rsidRDefault="00BB2B79" w:rsidP="00ED47CB">
                            <w:pPr>
                              <w:pStyle w:val="NoSpacing"/>
                              <w:rPr>
                                <w:sz w:val="24"/>
                                <w:szCs w:val="26"/>
                                <w:lang w:val="es-ES"/>
                              </w:rPr>
                            </w:pPr>
                            <w:r w:rsidRPr="00441DF6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ED501C" w:rsidRPr="00D95CDA" w:rsidRDefault="00AC2D09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</w:pPr>
                            <w:r w:rsidRPr="00441DF6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REALIDAD</w:t>
                            </w:r>
                            <w:r w:rsidRPr="00441DF6">
                              <w:rPr>
                                <w:color w:val="EA6312" w:themeColor="accent2"/>
                                <w:sz w:val="26"/>
                                <w:szCs w:val="26"/>
                                <w:lang w:val="es-ES"/>
                              </w:rPr>
                              <w:t>:</w:t>
                            </w:r>
                            <w:r w:rsidRPr="00D95CDA">
                              <w:rPr>
                                <w:sz w:val="24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41DF6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>Muchos estudiantes</w:t>
                            </w:r>
                            <w:r w:rsidR="003C7B03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r w:rsidR="00441DF6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>especialmente los estudiantes de</w:t>
                            </w:r>
                            <w:r w:rsidR="003C7B03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41DF6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primera-generac</w:t>
                            </w:r>
                            <w:r w:rsidR="003C7B03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i</w:t>
                            </w:r>
                            <w:r w:rsidR="00441DF6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ó</w:t>
                            </w:r>
                            <w:r w:rsidR="003C7B03" w:rsidRPr="00D95CDA">
                              <w:rPr>
                                <w:b/>
                                <w:i/>
                                <w:sz w:val="22"/>
                                <w:szCs w:val="26"/>
                                <w:lang w:val="es-ES"/>
                              </w:rPr>
                              <w:t>n</w:t>
                            </w:r>
                            <w:r w:rsidR="003C7B03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ED501C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o </w:t>
                            </w:r>
                            <w:r w:rsidR="00441DF6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estudiantes quienes serían los primeros en su familia en ir a la universidad se subestiman. </w:t>
                            </w:r>
                            <w:r w:rsidR="00ED501C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441DF6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Ellos piensan que no </w:t>
                            </w:r>
                            <w:r w:rsidR="00D95CDA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serían buenos candidatos para las mejores universidades del país. </w:t>
                            </w:r>
                            <w:r w:rsidR="00ED501C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D95CDA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Debido a este mito, muchos estudiantes </w:t>
                            </w:r>
                            <w:proofErr w:type="gramStart"/>
                            <w:r w:rsidR="00D95CDA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>extraordinarios  eligen</w:t>
                            </w:r>
                            <w:proofErr w:type="gramEnd"/>
                            <w:r w:rsidR="00D95CDA" w:rsidRPr="00D95CDA">
                              <w:rPr>
                                <w:sz w:val="22"/>
                                <w:szCs w:val="26"/>
                                <w:lang w:val="es-ES"/>
                              </w:rPr>
                              <w:t xml:space="preserve"> una universidad que no es suficientemente difícil para ellos.</w:t>
                            </w:r>
                            <w:r w:rsidR="00ED501C" w:rsidRPr="00D95CDA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ED501C" w:rsidRPr="00D95CDA" w:rsidRDefault="00ED501C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</w:pPr>
                          </w:p>
                          <w:p w:rsidR="00ED501C" w:rsidRPr="00D95CDA" w:rsidRDefault="00D95CDA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</w:pPr>
                            <w:r w:rsidRPr="00D95CDA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>Muchos de los estudiantes de primera generación se destacan sus fuerzas lo suficiente. Ellos podrían elegir una universidad de nivel más bajo porque está más cerca de casa o porque se sienten incómodos considerándose como buen material para una Universidad altamente selectiva</w:t>
                            </w:r>
                            <w:r w:rsidR="00ED501C" w:rsidRPr="00D95CDA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. </w:t>
                            </w:r>
                          </w:p>
                          <w:p w:rsidR="00ED501C" w:rsidRPr="00D95CDA" w:rsidRDefault="00ED501C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4"/>
                                <w:szCs w:val="26"/>
                                <w:lang w:val="es-ES"/>
                              </w:rPr>
                            </w:pPr>
                          </w:p>
                          <w:p w:rsidR="00ED501C" w:rsidRPr="00D95CDA" w:rsidRDefault="00D95CDA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</w:pPr>
                            <w:r w:rsidRPr="00D95CDA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Al dudar de sus capacidades, estos estudiantes arriesgan una experiencia universitaria que no </w:t>
                            </w:r>
                            <w:r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les interese. </w:t>
                            </w:r>
                            <w:r w:rsidR="00ED501C" w:rsidRPr="00D95CDA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ED501C" w:rsidRPr="00D95CDA" w:rsidRDefault="00ED501C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</w:pPr>
                          </w:p>
                          <w:p w:rsidR="00ED501C" w:rsidRPr="00D95CDA" w:rsidRDefault="00D95CDA" w:rsidP="00ED501C">
                            <w:pPr>
                              <w:pStyle w:val="NoSpacing"/>
                              <w:rPr>
                                <w:rFonts w:eastAsia="Times New Roman" w:cs="Times New Roman"/>
                                <w:sz w:val="18"/>
                                <w:szCs w:val="20"/>
                              </w:rPr>
                            </w:pPr>
                            <w:r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Los estudios muestran que los estudiantes que </w:t>
                            </w:r>
                            <w:r w:rsidR="00FE47B8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se subestiman son más probables de abandonar </w:t>
                            </w:r>
                            <w:r w:rsid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>la universidad</w:t>
                            </w:r>
                            <w:r w:rsidR="00ED501C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. </w:t>
                            </w:r>
                            <w:r w:rsidR="00FE47B8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>Elige una universidad que te reta adecuadamente</w:t>
                            </w:r>
                            <w:r w:rsidR="00ED501C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, </w:t>
                            </w:r>
                            <w:r w:rsidR="00FE47B8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>y</w:t>
                            </w:r>
                            <w:r w:rsidR="00ED501C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FE47B8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date la oportunidad para lograr el éxito. </w:t>
                            </w:r>
                            <w:r w:rsidR="00ED501C" w:rsidRPr="00FE47B8">
                              <w:rPr>
                                <w:rFonts w:eastAsia="Times New Roman" w:cs="Times New Roman"/>
                                <w:sz w:val="22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D82A0C" w:rsidRDefault="00D82A0C" w:rsidP="00ED501C">
                            <w:pPr>
                              <w:pStyle w:val="NoSpacing"/>
                              <w:jc w:val="right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D501C" w:rsidRPr="00ED501C" w:rsidRDefault="00ED501C" w:rsidP="00ED501C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6A26" id="Text Box 9" o:spid="_x0000_s1035" type="#_x0000_t202" style="position:absolute;margin-left:0;margin-top:13.95pt;width:172.65pt;height:6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" filled="f" stroked="f" strokeweight=".5pt">
                <v:textbox>
                  <w:txbxContent>
                    <w:p w:rsidR="00D95C16" w:rsidRPr="00441DF6" w:rsidRDefault="00AC2D09" w:rsidP="00ED47CB">
                      <w:pPr>
                        <w:pStyle w:val="NoSpacing"/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441DF6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MITO</w:t>
                      </w:r>
                      <w:r w:rsidR="00F95852" w:rsidRPr="00441DF6">
                        <w:rPr>
                          <w:rFonts w:ascii="Myriad Pro" w:hAnsi="Myriad Pro"/>
                          <w:b/>
                          <w:color w:val="EA6312" w:themeColor="accent2"/>
                          <w:sz w:val="24"/>
                          <w:szCs w:val="26"/>
                          <w:lang w:val="es-ES"/>
                        </w:rPr>
                        <w:t>:</w:t>
                      </w:r>
                      <w:r w:rsidR="00F95852" w:rsidRPr="00441DF6">
                        <w:rPr>
                          <w:rFonts w:ascii="Myriad Pro" w:hAnsi="Myriad Pro"/>
                          <w:color w:val="EA6312" w:themeColor="accent2"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="00BB2B79" w:rsidRPr="00441DF6">
                        <w:rPr>
                          <w:rFonts w:ascii="Myriad Pro" w:hAnsi="Myriad Pro"/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="00441DF6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Yo no soy material para las </w:t>
                      </w:r>
                      <w:r w:rsidR="00441DF6" w:rsidRPr="00D95CDA">
                        <w:rPr>
                          <w:i/>
                          <w:sz w:val="22"/>
                          <w:szCs w:val="26"/>
                          <w:lang w:val="es-ES"/>
                        </w:rPr>
                        <w:t>universidades</w:t>
                      </w:r>
                      <w:r w:rsidR="00ED501C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ED501C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selectiv</w:t>
                      </w:r>
                      <w:r w:rsidR="00441DF6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as</w:t>
                      </w:r>
                      <w:r w:rsidR="00ED501C" w:rsidRPr="00D95CDA">
                        <w:rPr>
                          <w:sz w:val="22"/>
                          <w:szCs w:val="26"/>
                          <w:lang w:val="es-ES"/>
                        </w:rPr>
                        <w:t>.</w:t>
                      </w:r>
                    </w:p>
                    <w:p w:rsidR="00BB2B79" w:rsidRPr="00441DF6" w:rsidRDefault="00BB2B79" w:rsidP="00ED47CB">
                      <w:pPr>
                        <w:pStyle w:val="NoSpacing"/>
                        <w:rPr>
                          <w:sz w:val="24"/>
                          <w:szCs w:val="26"/>
                          <w:lang w:val="es-ES"/>
                        </w:rPr>
                      </w:pPr>
                      <w:r w:rsidRPr="00441DF6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ED501C" w:rsidRPr="00D95CDA" w:rsidRDefault="00AC2D09" w:rsidP="00ED501C">
                      <w:pPr>
                        <w:pStyle w:val="NoSpacing"/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</w:pPr>
                      <w:r w:rsidRPr="00441DF6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REALIDAD</w:t>
                      </w:r>
                      <w:r w:rsidRPr="00441DF6">
                        <w:rPr>
                          <w:color w:val="EA6312" w:themeColor="accent2"/>
                          <w:sz w:val="26"/>
                          <w:szCs w:val="26"/>
                          <w:lang w:val="es-ES"/>
                        </w:rPr>
                        <w:t>:</w:t>
                      </w:r>
                      <w:r w:rsidRPr="00D95CDA">
                        <w:rPr>
                          <w:sz w:val="24"/>
                          <w:szCs w:val="26"/>
                          <w:lang w:val="es-ES"/>
                        </w:rPr>
                        <w:t xml:space="preserve"> </w:t>
                      </w:r>
                      <w:r w:rsidR="00441DF6" w:rsidRPr="00D95CDA">
                        <w:rPr>
                          <w:sz w:val="22"/>
                          <w:szCs w:val="26"/>
                          <w:lang w:val="es-ES"/>
                        </w:rPr>
                        <w:t>Muchos estudiantes</w:t>
                      </w:r>
                      <w:r w:rsidR="003C7B03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, </w:t>
                      </w:r>
                      <w:r w:rsidR="00441DF6" w:rsidRPr="00D95CDA">
                        <w:rPr>
                          <w:sz w:val="22"/>
                          <w:szCs w:val="26"/>
                          <w:lang w:val="es-ES"/>
                        </w:rPr>
                        <w:t>especialmente los estudiantes de</w:t>
                      </w:r>
                      <w:r w:rsidR="003C7B03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441DF6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primera-generac</w:t>
                      </w:r>
                      <w:r w:rsidR="003C7B03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i</w:t>
                      </w:r>
                      <w:r w:rsidR="00441DF6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ó</w:t>
                      </w:r>
                      <w:r w:rsidR="003C7B03" w:rsidRPr="00D95CDA">
                        <w:rPr>
                          <w:b/>
                          <w:i/>
                          <w:sz w:val="22"/>
                          <w:szCs w:val="26"/>
                          <w:lang w:val="es-ES"/>
                        </w:rPr>
                        <w:t>n</w:t>
                      </w:r>
                      <w:r w:rsidR="003C7B03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ED501C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o </w:t>
                      </w:r>
                      <w:r w:rsidR="00441DF6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estudiantes quienes serían los primeros en su familia en ir a la universidad se subestiman. </w:t>
                      </w:r>
                      <w:r w:rsidR="00ED501C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441DF6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Ellos piensan que no </w:t>
                      </w:r>
                      <w:r w:rsidR="00D95CDA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serían buenos candidatos para las mejores universidades del país. </w:t>
                      </w:r>
                      <w:r w:rsidR="00ED501C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D95CDA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Debido a este mito, muchos estudiantes </w:t>
                      </w:r>
                      <w:proofErr w:type="gramStart"/>
                      <w:r w:rsidR="00D95CDA" w:rsidRPr="00D95CDA">
                        <w:rPr>
                          <w:sz w:val="22"/>
                          <w:szCs w:val="26"/>
                          <w:lang w:val="es-ES"/>
                        </w:rPr>
                        <w:t>extraordinarios  eligen</w:t>
                      </w:r>
                      <w:proofErr w:type="gramEnd"/>
                      <w:r w:rsidR="00D95CDA" w:rsidRPr="00D95CDA">
                        <w:rPr>
                          <w:sz w:val="22"/>
                          <w:szCs w:val="26"/>
                          <w:lang w:val="es-ES"/>
                        </w:rPr>
                        <w:t xml:space="preserve"> una universidad que no es suficientemente difícil para ellos.</w:t>
                      </w:r>
                      <w:r w:rsidR="00ED501C" w:rsidRPr="00D95CDA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ED501C" w:rsidRPr="00D95CDA" w:rsidRDefault="00ED501C" w:rsidP="00ED501C">
                      <w:pPr>
                        <w:pStyle w:val="NoSpacing"/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</w:pPr>
                    </w:p>
                    <w:p w:rsidR="00ED501C" w:rsidRPr="00D95CDA" w:rsidRDefault="00D95CDA" w:rsidP="00ED501C">
                      <w:pPr>
                        <w:pStyle w:val="NoSpacing"/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</w:pPr>
                      <w:r w:rsidRPr="00D95CDA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>Muchos de los estudiantes de primera generación se destacan sus fuerzas lo suficiente. Ellos podrían elegir una universidad de nivel más bajo porque está más cerca de casa o porque se sienten incómodos considerándose como buen material para una Universidad altamente selectiva</w:t>
                      </w:r>
                      <w:r w:rsidR="00ED501C" w:rsidRPr="00D95CDA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. </w:t>
                      </w:r>
                    </w:p>
                    <w:p w:rsidR="00ED501C" w:rsidRPr="00D95CDA" w:rsidRDefault="00ED501C" w:rsidP="00ED501C">
                      <w:pPr>
                        <w:pStyle w:val="NoSpacing"/>
                        <w:rPr>
                          <w:rFonts w:eastAsia="Times New Roman" w:cs="Times New Roman"/>
                          <w:sz w:val="24"/>
                          <w:szCs w:val="26"/>
                          <w:lang w:val="es-ES"/>
                        </w:rPr>
                      </w:pPr>
                    </w:p>
                    <w:p w:rsidR="00ED501C" w:rsidRPr="00D95CDA" w:rsidRDefault="00D95CDA" w:rsidP="00ED501C">
                      <w:pPr>
                        <w:pStyle w:val="NoSpacing"/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</w:pPr>
                      <w:r w:rsidRPr="00D95CDA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Al dudar de sus capacidades, estos estudiantes arriesgan una experiencia universitaria que no </w:t>
                      </w:r>
                      <w:r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les interese. </w:t>
                      </w:r>
                      <w:r w:rsidR="00ED501C" w:rsidRPr="00D95CDA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ED501C" w:rsidRPr="00D95CDA" w:rsidRDefault="00ED501C" w:rsidP="00ED501C">
                      <w:pPr>
                        <w:pStyle w:val="NoSpacing"/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</w:pPr>
                    </w:p>
                    <w:p w:rsidR="00ED501C" w:rsidRPr="00D95CDA" w:rsidRDefault="00D95CDA" w:rsidP="00ED501C">
                      <w:pPr>
                        <w:pStyle w:val="NoSpacing"/>
                        <w:rPr>
                          <w:rFonts w:eastAsia="Times New Roman" w:cs="Times New Roman"/>
                          <w:sz w:val="18"/>
                          <w:szCs w:val="20"/>
                        </w:rPr>
                      </w:pPr>
                      <w:r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Los estudios muestran que los estudiantes que </w:t>
                      </w:r>
                      <w:r w:rsidR="00FE47B8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se subestiman son más probables de abandonar </w:t>
                      </w:r>
                      <w:r w:rsid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>la universidad</w:t>
                      </w:r>
                      <w:r w:rsidR="00ED501C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. </w:t>
                      </w:r>
                      <w:r w:rsidR="00FE47B8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>Elige una universidad que te reta adecuadamente</w:t>
                      </w:r>
                      <w:r w:rsidR="00ED501C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, </w:t>
                      </w:r>
                      <w:r w:rsidR="00FE47B8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>y</w:t>
                      </w:r>
                      <w:r w:rsidR="00ED501C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  <w:r w:rsidR="00FE47B8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date la oportunidad para lograr el éxito. </w:t>
                      </w:r>
                      <w:r w:rsidR="00ED501C" w:rsidRPr="00FE47B8">
                        <w:rPr>
                          <w:rFonts w:eastAsia="Times New Roman" w:cs="Times New Roman"/>
                          <w:sz w:val="22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D82A0C" w:rsidRDefault="00D82A0C" w:rsidP="00ED501C">
                      <w:pPr>
                        <w:pStyle w:val="NoSpacing"/>
                        <w:jc w:val="right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ED501C" w:rsidRPr="00ED501C" w:rsidRDefault="00ED501C" w:rsidP="00ED501C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E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28E20" wp14:editId="4FD34D85">
                <wp:simplePos x="0" y="0"/>
                <wp:positionH relativeFrom="column">
                  <wp:posOffset>2301240</wp:posOffset>
                </wp:positionH>
                <wp:positionV relativeFrom="paragraph">
                  <wp:posOffset>3290570</wp:posOffset>
                </wp:positionV>
                <wp:extent cx="4921885" cy="44653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4465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D09" w:rsidRPr="00152FF4" w:rsidRDefault="00AC2D09" w:rsidP="00AC2D09">
                            <w:pPr>
                              <w:pStyle w:val="NoSpacing"/>
                              <w:rPr>
                                <w:rFonts w:ascii="Myriad Pro" w:hAnsi="Myriad Pro"/>
                                <w:sz w:val="34"/>
                                <w:lang w:val="es-ES"/>
                              </w:rPr>
                            </w:pPr>
                            <w:r w:rsidRPr="00152FF4">
                              <w:rPr>
                                <w:rFonts w:ascii="Myriad Pro" w:hAnsi="Myriad Pro"/>
                                <w:b/>
                                <w:sz w:val="34"/>
                                <w:lang w:val="es-ES"/>
                              </w:rPr>
                              <w:t xml:space="preserve">Lista de verificación estudiantil </w:t>
                            </w:r>
                            <w:r w:rsidRPr="00152FF4">
                              <w:rPr>
                                <w:rFonts w:ascii="Myriad Pro" w:hAnsi="Myriad Pro"/>
                                <w:b/>
                                <w:sz w:val="34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Reúnete con tu consejero académico </w:t>
                            </w:r>
                            <w:r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hablar sobre cómo puedes volver a encaminarte si lo necesitas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Ve a la noche de universidades o ayuda financiera en la escuela. </w:t>
                            </w:r>
                            <w:r w:rsidR="00803F48"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Aprende sobre los diferentes tipos de ayuda financiera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sz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Ve a los eventos de información profesional, feria de universidades y visitas a campus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para observar con detalle a la universidad y conocer las opciones profesionales. 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152FF4" w:rsidRPr="00152FF4" w:rsidRDefault="00152FF4" w:rsidP="00AC2D09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4"/>
                                <w:lang w:val="es-ES"/>
                              </w:rPr>
                            </w:pPr>
                          </w:p>
                          <w:p w:rsidR="00AC2D09" w:rsidRPr="00152FF4" w:rsidRDefault="00AC2D09" w:rsidP="00AC2D09">
                            <w:pPr>
                              <w:pStyle w:val="NoSpacing"/>
                              <w:rPr>
                                <w:rFonts w:ascii="Myriad Pro" w:hAnsi="Myriad Pro"/>
                                <w:sz w:val="34"/>
                                <w:lang w:val="es-ES"/>
                              </w:rPr>
                            </w:pPr>
                            <w:r w:rsidRPr="00152FF4">
                              <w:rPr>
                                <w:rFonts w:ascii="Myriad Pro" w:hAnsi="Myriad Pro"/>
                                <w:b/>
                                <w:sz w:val="34"/>
                                <w:lang w:val="es-ES"/>
                              </w:rPr>
                              <w:t xml:space="preserve">Lista de verificación </w:t>
                            </w:r>
                            <w:r w:rsidR="00FE47B8" w:rsidRPr="00152FF4">
                              <w:rPr>
                                <w:rFonts w:ascii="Myriad Pro" w:hAnsi="Myriad Pro"/>
                                <w:b/>
                                <w:sz w:val="34"/>
                                <w:lang w:val="es-ES"/>
                              </w:rPr>
                              <w:t>familiar</w:t>
                            </w:r>
                            <w:r w:rsidRPr="00152FF4">
                              <w:rPr>
                                <w:rFonts w:ascii="Myriad Pro" w:hAnsi="Myriad Pro"/>
                                <w:b/>
                                <w:sz w:val="34"/>
                                <w:lang w:val="es-ES"/>
                              </w:rPr>
                              <w:t xml:space="preserve"> 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Reúnase con el consejero académico de su joven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hablar sobre cómo volver a encaminarse si lo necesita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Vaya a la noche de universidades o ayuda financiera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803F48" w:rsidRPr="00152FF4" w:rsidRDefault="00FE47B8" w:rsidP="00152FF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Anime a su adolescente a </w:t>
                            </w:r>
                            <w:r w:rsidR="00E5128F"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participar</w:t>
                            </w: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en los eventos de informac</w:t>
                            </w:r>
                            <w:bookmarkStart w:id="0" w:name="_GoBack"/>
                            <w:bookmarkEnd w:id="0"/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ión </w:t>
                            </w:r>
                            <w:r w:rsidR="00E5128F"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profesional</w:t>
                            </w:r>
                            <w:r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, ferias de universidades y visitas al campus</w:t>
                            </w:r>
                            <w:r w:rsidR="00803F48" w:rsidRPr="00152FF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5128F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>para observar con detalle a sus opciones</w:t>
                            </w:r>
                            <w:r w:rsidR="00803F48" w:rsidRPr="00152F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:rsidR="00803F48" w:rsidRPr="00152FF4" w:rsidRDefault="00E5128F" w:rsidP="00152FF4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2FF4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Ayude a su alumno de segundo año a explorar caminos profesionales</w:t>
                            </w:r>
                            <w:r w:rsidR="00803F48" w:rsidRPr="00152FF4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  <w:r w:rsidR="00803F48" w:rsidRPr="00152FF4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52FF4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Él o ella puede hacer un listado de sus intereses, talentos, y actividades favoritas y comenzar a emparejarlos con ocupaciones. Aprenda a usar ejercicios como este para hacer una </w:t>
                            </w:r>
                            <w:hyperlink r:id="rId12" w:history="1">
                              <w:r w:rsidRPr="00152FF4">
                                <w:rPr>
                                  <w:rStyle w:val="Hyperlink"/>
                                  <w:rFonts w:eastAsia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hoja de trabajo para carreras</w:t>
                              </w:r>
                            </w:hyperlink>
                            <w:r w:rsidRPr="00152FF4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.  </w:t>
                            </w:r>
                          </w:p>
                          <w:p w:rsidR="000A2092" w:rsidRPr="00E5128F" w:rsidRDefault="000A2092" w:rsidP="000A2092">
                            <w:pPr>
                              <w:pStyle w:val="NoSpacing"/>
                              <w:ind w:left="720"/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8E20" id="_x0000_s1036" type="#_x0000_t202" style="position:absolute;margin-left:181.2pt;margin-top:259.1pt;width:387.55pt;height:3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" fillcolor="#e1eee8 [663]" stroked="f">
                <v:textbox>
                  <w:txbxContent>
                    <w:p w:rsidR="00AC2D09" w:rsidRPr="00152FF4" w:rsidRDefault="00AC2D09" w:rsidP="00AC2D09">
                      <w:pPr>
                        <w:pStyle w:val="NoSpacing"/>
                        <w:rPr>
                          <w:rFonts w:ascii="Myriad Pro" w:hAnsi="Myriad Pro"/>
                          <w:sz w:val="34"/>
                          <w:lang w:val="es-ES"/>
                        </w:rPr>
                      </w:pPr>
                      <w:r w:rsidRPr="00152FF4">
                        <w:rPr>
                          <w:rFonts w:ascii="Myriad Pro" w:hAnsi="Myriad Pro"/>
                          <w:b/>
                          <w:sz w:val="34"/>
                          <w:lang w:val="es-ES"/>
                        </w:rPr>
                        <w:t xml:space="preserve">Lista de verificación estudiantil </w:t>
                      </w:r>
                      <w:r w:rsidRPr="00152FF4">
                        <w:rPr>
                          <w:rFonts w:ascii="Myriad Pro" w:hAnsi="Myriad Pro"/>
                          <w:b/>
                          <w:sz w:val="34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Reúnete con tu consejero académico </w:t>
                      </w:r>
                      <w:r w:rsidRPr="00152FF4">
                        <w:rPr>
                          <w:sz w:val="24"/>
                          <w:szCs w:val="24"/>
                          <w:lang w:val="es-ES"/>
                        </w:rPr>
                        <w:t>para hablar sobre cómo puedes volver a encaminarte si lo necesitas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Ve a la noche de universidades o ayuda financiera en la escuela. </w:t>
                      </w:r>
                      <w:r w:rsidR="00803F48"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52FF4">
                        <w:rPr>
                          <w:sz w:val="24"/>
                          <w:szCs w:val="24"/>
                          <w:lang w:val="es-ES"/>
                        </w:rPr>
                        <w:t>Aprende sobre los diferentes tipos de ayuda financiera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sz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Ve a los eventos de información profesional, feria de universidades y visitas a campus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para observar con detalle a la universidad y conocer las opciones profesionales. 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152FF4" w:rsidRPr="00152FF4" w:rsidRDefault="00152FF4" w:rsidP="00AC2D09">
                      <w:pPr>
                        <w:pStyle w:val="NoSpacing"/>
                        <w:rPr>
                          <w:rFonts w:ascii="Myriad Pro" w:hAnsi="Myriad Pro"/>
                          <w:b/>
                          <w:sz w:val="34"/>
                          <w:lang w:val="es-ES"/>
                        </w:rPr>
                      </w:pPr>
                    </w:p>
                    <w:p w:rsidR="00AC2D09" w:rsidRPr="00152FF4" w:rsidRDefault="00AC2D09" w:rsidP="00AC2D09">
                      <w:pPr>
                        <w:pStyle w:val="NoSpacing"/>
                        <w:rPr>
                          <w:rFonts w:ascii="Myriad Pro" w:hAnsi="Myriad Pro"/>
                          <w:sz w:val="34"/>
                          <w:lang w:val="es-ES"/>
                        </w:rPr>
                      </w:pPr>
                      <w:r w:rsidRPr="00152FF4">
                        <w:rPr>
                          <w:rFonts w:ascii="Myriad Pro" w:hAnsi="Myriad Pro"/>
                          <w:b/>
                          <w:sz w:val="34"/>
                          <w:lang w:val="es-ES"/>
                        </w:rPr>
                        <w:t xml:space="preserve">Lista de verificación </w:t>
                      </w:r>
                      <w:r w:rsidR="00FE47B8" w:rsidRPr="00152FF4">
                        <w:rPr>
                          <w:rFonts w:ascii="Myriad Pro" w:hAnsi="Myriad Pro"/>
                          <w:b/>
                          <w:sz w:val="34"/>
                          <w:lang w:val="es-ES"/>
                        </w:rPr>
                        <w:t>familiar</w:t>
                      </w:r>
                      <w:r w:rsidRPr="00152FF4">
                        <w:rPr>
                          <w:rFonts w:ascii="Myriad Pro" w:hAnsi="Myriad Pro"/>
                          <w:b/>
                          <w:sz w:val="34"/>
                          <w:lang w:val="es-ES"/>
                        </w:rPr>
                        <w:t xml:space="preserve"> 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Reúnase con el consejero académico de su joven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52FF4">
                        <w:rPr>
                          <w:sz w:val="24"/>
                          <w:szCs w:val="24"/>
                          <w:lang w:val="es-ES"/>
                        </w:rPr>
                        <w:t>para hablar sobre cómo volver a encaminarse si lo necesita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Vaya a la noche de universidades o ayuda financiera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803F48" w:rsidRPr="00152FF4" w:rsidRDefault="00FE47B8" w:rsidP="00152FF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Anime a su adolescente a </w:t>
                      </w:r>
                      <w:r w:rsidR="00E5128F"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participar</w:t>
                      </w: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en los eventos de informac</w:t>
                      </w:r>
                      <w:bookmarkStart w:id="1" w:name="_GoBack"/>
                      <w:bookmarkEnd w:id="1"/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ión </w:t>
                      </w:r>
                      <w:r w:rsidR="00E5128F"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profesional</w:t>
                      </w:r>
                      <w:r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>, ferias de universidades y visitas al campus</w:t>
                      </w:r>
                      <w:r w:rsidR="00803F48" w:rsidRPr="00152FF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5128F" w:rsidRPr="00152FF4">
                        <w:rPr>
                          <w:sz w:val="24"/>
                          <w:szCs w:val="24"/>
                          <w:lang w:val="es-ES"/>
                        </w:rPr>
                        <w:t>para observar con detalle a sus opciones</w:t>
                      </w:r>
                      <w:r w:rsidR="00803F48" w:rsidRPr="00152FF4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:rsidR="00803F48" w:rsidRPr="00152FF4" w:rsidRDefault="00E5128F" w:rsidP="00152FF4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152FF4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Ayude a su alumno de segundo año a explorar caminos profesionales</w:t>
                      </w:r>
                      <w:r w:rsidR="00803F48" w:rsidRPr="00152FF4">
                        <w:rPr>
                          <w:rFonts w:eastAsia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.</w:t>
                      </w:r>
                      <w:r w:rsidR="00803F48" w:rsidRPr="00152FF4"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152FF4"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  <w:t xml:space="preserve">Él o ella puede hacer un listado de sus intereses, talentos, y actividades favoritas y comenzar a emparejarlos con ocupaciones. Aprenda a usar ejercicios como este para hacer una </w:t>
                      </w:r>
                      <w:hyperlink r:id="rId13" w:history="1">
                        <w:r w:rsidRPr="00152FF4">
                          <w:rPr>
                            <w:rStyle w:val="Hyperlink"/>
                            <w:rFonts w:eastAsia="Times New Roman" w:cs="Times New Roman"/>
                            <w:sz w:val="24"/>
                            <w:szCs w:val="24"/>
                            <w:lang w:val="es-ES"/>
                          </w:rPr>
                          <w:t>hoja de trabajo para carreras</w:t>
                        </w:r>
                      </w:hyperlink>
                      <w:r w:rsidRPr="00152FF4">
                        <w:rPr>
                          <w:rFonts w:eastAsia="Times New Roman" w:cs="Times New Roman"/>
                          <w:sz w:val="24"/>
                          <w:szCs w:val="24"/>
                          <w:lang w:val="es-ES"/>
                        </w:rPr>
                        <w:t xml:space="preserve">.  </w:t>
                      </w:r>
                    </w:p>
                    <w:p w:rsidR="000A2092" w:rsidRPr="00E5128F" w:rsidRDefault="000A2092" w:rsidP="000A2092">
                      <w:pPr>
                        <w:pStyle w:val="NoSpacing"/>
                        <w:ind w:left="720"/>
                        <w:rPr>
                          <w:sz w:val="26"/>
                          <w:szCs w:val="26"/>
                          <w:lang w:val="es-ES"/>
                        </w:rPr>
                      </w:pPr>
                    </w:p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4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A8D" w:rsidRDefault="002C4A8D" w:rsidP="002C4A8D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1F97CAA8" wp14:editId="1D465804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4A8D" w:rsidRPr="001E722F" w:rsidRDefault="001E722F" w:rsidP="001E722F">
    <w:pPr>
      <w:pStyle w:val="Footer"/>
      <w:jc w:val="center"/>
      <w:rPr>
        <w:lang w:val="es-AR"/>
      </w:rPr>
    </w:pPr>
    <w:r>
      <w:rPr>
        <w:rFonts w:ascii="Myriad Pro" w:hAnsi="Myriad Pro"/>
        <w:sz w:val="24"/>
        <w:szCs w:val="36"/>
        <w:lang w:val="es-AR"/>
      </w:rPr>
      <w:t xml:space="preserve">Visite </w:t>
    </w:r>
    <w:hyperlink r:id="rId2" w:history="1">
      <w:r>
        <w:rPr>
          <w:rStyle w:val="Hyperlink"/>
          <w:rFonts w:ascii="Myriad Pro" w:hAnsi="Myriad Pro"/>
          <w:sz w:val="24"/>
          <w:szCs w:val="36"/>
          <w:lang w:val="es-AR"/>
        </w:rPr>
        <w:t>readysetgrad.org</w:t>
      </w:r>
    </w:hyperlink>
    <w:r>
      <w:rPr>
        <w:rFonts w:ascii="Myriad Pro" w:hAnsi="Myriad Pro"/>
        <w:sz w:val="24"/>
        <w:szCs w:val="36"/>
        <w:lang w:val="es-AR"/>
      </w:rPr>
      <w:t xml:space="preserve"> para saber más y tener acceso a recursos para ayudar a su hijo/a crear un plan.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255"/>
    <w:multiLevelType w:val="multilevel"/>
    <w:tmpl w:val="07D2485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008B"/>
    <w:multiLevelType w:val="hybridMultilevel"/>
    <w:tmpl w:val="271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65E0"/>
    <w:multiLevelType w:val="hybridMultilevel"/>
    <w:tmpl w:val="FAF2B4D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6CE"/>
    <w:multiLevelType w:val="hybridMultilevel"/>
    <w:tmpl w:val="677A2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359"/>
    <w:multiLevelType w:val="hybridMultilevel"/>
    <w:tmpl w:val="F4AC251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1B9F"/>
    <w:multiLevelType w:val="hybridMultilevel"/>
    <w:tmpl w:val="998AB1F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796C"/>
    <w:multiLevelType w:val="hybridMultilevel"/>
    <w:tmpl w:val="BB00761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4841"/>
    <w:multiLevelType w:val="hybridMultilevel"/>
    <w:tmpl w:val="6C50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D7F0B"/>
    <w:multiLevelType w:val="hybridMultilevel"/>
    <w:tmpl w:val="2C786F9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74F7"/>
    <w:multiLevelType w:val="multilevel"/>
    <w:tmpl w:val="F4E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01A58"/>
    <w:multiLevelType w:val="hybridMultilevel"/>
    <w:tmpl w:val="C3005EB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91013"/>
    <w:multiLevelType w:val="hybridMultilevel"/>
    <w:tmpl w:val="D478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965DF"/>
    <w:multiLevelType w:val="hybridMultilevel"/>
    <w:tmpl w:val="E77ADA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63D9C"/>
    <w:multiLevelType w:val="hybridMultilevel"/>
    <w:tmpl w:val="E34C9A8A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0780"/>
    <w:multiLevelType w:val="multilevel"/>
    <w:tmpl w:val="B428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10A47"/>
    <w:multiLevelType w:val="hybridMultilevel"/>
    <w:tmpl w:val="E5AA417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C4676"/>
    <w:multiLevelType w:val="hybridMultilevel"/>
    <w:tmpl w:val="BDA8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4367"/>
    <w:multiLevelType w:val="hybridMultilevel"/>
    <w:tmpl w:val="FF58868C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2EEE"/>
    <w:multiLevelType w:val="hybridMultilevel"/>
    <w:tmpl w:val="3CA012BA"/>
    <w:lvl w:ilvl="0" w:tplc="D6786D66">
      <w:start w:val="1"/>
      <w:numFmt w:val="decimal"/>
      <w:lvlText w:val="%1."/>
      <w:lvlJc w:val="left"/>
      <w:pPr>
        <w:ind w:left="103" w:hanging="257"/>
      </w:pPr>
      <w:rPr>
        <w:rFonts w:ascii="Myriad Pro" w:eastAsia="Myriad Pro" w:hAnsi="Myriad Pro" w:hint="default"/>
        <w:b/>
        <w:bCs/>
        <w:color w:val="231F20"/>
        <w:spacing w:val="-3"/>
        <w:sz w:val="26"/>
        <w:szCs w:val="26"/>
      </w:rPr>
    </w:lvl>
    <w:lvl w:ilvl="1" w:tplc="5D80607C">
      <w:start w:val="1"/>
      <w:numFmt w:val="bullet"/>
      <w:lvlText w:val="•"/>
      <w:lvlJc w:val="left"/>
      <w:pPr>
        <w:ind w:left="1140" w:hanging="257"/>
      </w:pPr>
      <w:rPr>
        <w:rFonts w:hint="default"/>
      </w:rPr>
    </w:lvl>
    <w:lvl w:ilvl="2" w:tplc="D4181892">
      <w:start w:val="1"/>
      <w:numFmt w:val="bullet"/>
      <w:lvlText w:val="•"/>
      <w:lvlJc w:val="left"/>
      <w:pPr>
        <w:ind w:left="2177" w:hanging="257"/>
      </w:pPr>
      <w:rPr>
        <w:rFonts w:hint="default"/>
      </w:rPr>
    </w:lvl>
    <w:lvl w:ilvl="3" w:tplc="10865A84">
      <w:start w:val="1"/>
      <w:numFmt w:val="bullet"/>
      <w:lvlText w:val="•"/>
      <w:lvlJc w:val="left"/>
      <w:pPr>
        <w:ind w:left="3215" w:hanging="257"/>
      </w:pPr>
      <w:rPr>
        <w:rFonts w:hint="default"/>
      </w:rPr>
    </w:lvl>
    <w:lvl w:ilvl="4" w:tplc="EF485182">
      <w:start w:val="1"/>
      <w:numFmt w:val="bullet"/>
      <w:lvlText w:val="•"/>
      <w:lvlJc w:val="left"/>
      <w:pPr>
        <w:ind w:left="4252" w:hanging="257"/>
      </w:pPr>
      <w:rPr>
        <w:rFonts w:hint="default"/>
      </w:rPr>
    </w:lvl>
    <w:lvl w:ilvl="5" w:tplc="47F6024A">
      <w:start w:val="1"/>
      <w:numFmt w:val="bullet"/>
      <w:lvlText w:val="•"/>
      <w:lvlJc w:val="left"/>
      <w:pPr>
        <w:ind w:left="5289" w:hanging="257"/>
      </w:pPr>
      <w:rPr>
        <w:rFonts w:hint="default"/>
      </w:rPr>
    </w:lvl>
    <w:lvl w:ilvl="6" w:tplc="52028EEC">
      <w:start w:val="1"/>
      <w:numFmt w:val="bullet"/>
      <w:lvlText w:val="•"/>
      <w:lvlJc w:val="left"/>
      <w:pPr>
        <w:ind w:left="6326" w:hanging="257"/>
      </w:pPr>
      <w:rPr>
        <w:rFonts w:hint="default"/>
      </w:rPr>
    </w:lvl>
    <w:lvl w:ilvl="7" w:tplc="81843282">
      <w:start w:val="1"/>
      <w:numFmt w:val="bullet"/>
      <w:lvlText w:val="•"/>
      <w:lvlJc w:val="left"/>
      <w:pPr>
        <w:ind w:left="7363" w:hanging="257"/>
      </w:pPr>
      <w:rPr>
        <w:rFonts w:hint="default"/>
      </w:rPr>
    </w:lvl>
    <w:lvl w:ilvl="8" w:tplc="0A56D92A">
      <w:start w:val="1"/>
      <w:numFmt w:val="bullet"/>
      <w:lvlText w:val="•"/>
      <w:lvlJc w:val="left"/>
      <w:pPr>
        <w:ind w:left="8400" w:hanging="257"/>
      </w:pPr>
      <w:rPr>
        <w:rFonts w:hint="default"/>
      </w:rPr>
    </w:lvl>
  </w:abstractNum>
  <w:abstractNum w:abstractNumId="20" w15:restartNumberingAfterBreak="0">
    <w:nsid w:val="3B0E357D"/>
    <w:multiLevelType w:val="hybridMultilevel"/>
    <w:tmpl w:val="3DA8C55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51AF4"/>
    <w:multiLevelType w:val="hybridMultilevel"/>
    <w:tmpl w:val="7D20991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36ADC"/>
    <w:multiLevelType w:val="hybridMultilevel"/>
    <w:tmpl w:val="AF7E19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06420"/>
    <w:multiLevelType w:val="hybridMultilevel"/>
    <w:tmpl w:val="DC26463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F1CFC"/>
    <w:multiLevelType w:val="hybridMultilevel"/>
    <w:tmpl w:val="5A7CE4C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54D99"/>
    <w:multiLevelType w:val="hybridMultilevel"/>
    <w:tmpl w:val="62D2916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B0231"/>
    <w:multiLevelType w:val="multilevel"/>
    <w:tmpl w:val="8EC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132E9"/>
    <w:multiLevelType w:val="hybridMultilevel"/>
    <w:tmpl w:val="BFFA5E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F3D79"/>
    <w:multiLevelType w:val="multilevel"/>
    <w:tmpl w:val="185A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75B9E"/>
    <w:multiLevelType w:val="hybridMultilevel"/>
    <w:tmpl w:val="2A30E2D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F1B1F"/>
    <w:multiLevelType w:val="multilevel"/>
    <w:tmpl w:val="6E3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038F1"/>
    <w:multiLevelType w:val="hybridMultilevel"/>
    <w:tmpl w:val="71EE311E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504EB"/>
    <w:multiLevelType w:val="hybridMultilevel"/>
    <w:tmpl w:val="ED10072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A443E"/>
    <w:multiLevelType w:val="hybridMultilevel"/>
    <w:tmpl w:val="923CB39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83D65"/>
    <w:multiLevelType w:val="hybridMultilevel"/>
    <w:tmpl w:val="3B3603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D0A34"/>
    <w:multiLevelType w:val="hybridMultilevel"/>
    <w:tmpl w:val="3A38DCD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F19B3"/>
    <w:multiLevelType w:val="hybridMultilevel"/>
    <w:tmpl w:val="1F16069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16C7B"/>
    <w:multiLevelType w:val="hybridMultilevel"/>
    <w:tmpl w:val="1054D124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D2D95"/>
    <w:multiLevelType w:val="hybridMultilevel"/>
    <w:tmpl w:val="BF84DFC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F3744"/>
    <w:multiLevelType w:val="hybridMultilevel"/>
    <w:tmpl w:val="CFB295B0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90F62"/>
    <w:multiLevelType w:val="hybridMultilevel"/>
    <w:tmpl w:val="AEB6214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6113C"/>
    <w:multiLevelType w:val="hybridMultilevel"/>
    <w:tmpl w:val="98E4D51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23"/>
  </w:num>
  <w:num w:numId="5">
    <w:abstractNumId w:val="4"/>
  </w:num>
  <w:num w:numId="6">
    <w:abstractNumId w:val="6"/>
  </w:num>
  <w:num w:numId="7">
    <w:abstractNumId w:val="18"/>
  </w:num>
  <w:num w:numId="8">
    <w:abstractNumId w:val="31"/>
  </w:num>
  <w:num w:numId="9">
    <w:abstractNumId w:val="16"/>
  </w:num>
  <w:num w:numId="10">
    <w:abstractNumId w:val="33"/>
  </w:num>
  <w:num w:numId="11">
    <w:abstractNumId w:val="1"/>
  </w:num>
  <w:num w:numId="12">
    <w:abstractNumId w:val="36"/>
  </w:num>
  <w:num w:numId="13">
    <w:abstractNumId w:val="0"/>
  </w:num>
  <w:num w:numId="14">
    <w:abstractNumId w:val="19"/>
  </w:num>
  <w:num w:numId="15">
    <w:abstractNumId w:val="14"/>
  </w:num>
  <w:num w:numId="16">
    <w:abstractNumId w:val="11"/>
  </w:num>
  <w:num w:numId="17">
    <w:abstractNumId w:val="21"/>
  </w:num>
  <w:num w:numId="18">
    <w:abstractNumId w:val="22"/>
  </w:num>
  <w:num w:numId="19">
    <w:abstractNumId w:val="37"/>
  </w:num>
  <w:num w:numId="20">
    <w:abstractNumId w:val="32"/>
  </w:num>
  <w:num w:numId="21">
    <w:abstractNumId w:val="30"/>
  </w:num>
  <w:num w:numId="22">
    <w:abstractNumId w:val="7"/>
  </w:num>
  <w:num w:numId="23">
    <w:abstractNumId w:val="29"/>
  </w:num>
  <w:num w:numId="24">
    <w:abstractNumId w:val="34"/>
  </w:num>
  <w:num w:numId="25">
    <w:abstractNumId w:val="35"/>
  </w:num>
  <w:num w:numId="26">
    <w:abstractNumId w:val="20"/>
  </w:num>
  <w:num w:numId="27">
    <w:abstractNumId w:val="13"/>
  </w:num>
  <w:num w:numId="28">
    <w:abstractNumId w:val="3"/>
  </w:num>
  <w:num w:numId="29">
    <w:abstractNumId w:val="10"/>
  </w:num>
  <w:num w:numId="30">
    <w:abstractNumId w:val="5"/>
  </w:num>
  <w:num w:numId="31">
    <w:abstractNumId w:val="27"/>
  </w:num>
  <w:num w:numId="32">
    <w:abstractNumId w:val="9"/>
  </w:num>
  <w:num w:numId="33">
    <w:abstractNumId w:val="39"/>
  </w:num>
  <w:num w:numId="34">
    <w:abstractNumId w:val="25"/>
  </w:num>
  <w:num w:numId="35">
    <w:abstractNumId w:val="26"/>
  </w:num>
  <w:num w:numId="36">
    <w:abstractNumId w:val="8"/>
  </w:num>
  <w:num w:numId="37">
    <w:abstractNumId w:val="28"/>
  </w:num>
  <w:num w:numId="38">
    <w:abstractNumId w:val="2"/>
  </w:num>
  <w:num w:numId="39">
    <w:abstractNumId w:val="38"/>
  </w:num>
  <w:num w:numId="40">
    <w:abstractNumId w:val="40"/>
  </w:num>
  <w:num w:numId="41">
    <w:abstractNumId w:val="41"/>
  </w:num>
  <w:num w:numId="4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1"/>
    <w:rsid w:val="000151D1"/>
    <w:rsid w:val="00076C3A"/>
    <w:rsid w:val="000842BF"/>
    <w:rsid w:val="000A2092"/>
    <w:rsid w:val="000C40B8"/>
    <w:rsid w:val="000C79BA"/>
    <w:rsid w:val="000E702E"/>
    <w:rsid w:val="00152FF4"/>
    <w:rsid w:val="001733BE"/>
    <w:rsid w:val="001956B9"/>
    <w:rsid w:val="001A6610"/>
    <w:rsid w:val="001B2141"/>
    <w:rsid w:val="001B3F7B"/>
    <w:rsid w:val="001D16DC"/>
    <w:rsid w:val="001D41E3"/>
    <w:rsid w:val="001D5F2E"/>
    <w:rsid w:val="001E722F"/>
    <w:rsid w:val="00203C47"/>
    <w:rsid w:val="00275C50"/>
    <w:rsid w:val="002A0165"/>
    <w:rsid w:val="002A09B4"/>
    <w:rsid w:val="002C4A8D"/>
    <w:rsid w:val="002F0A0F"/>
    <w:rsid w:val="00300075"/>
    <w:rsid w:val="003060C4"/>
    <w:rsid w:val="003262D5"/>
    <w:rsid w:val="00366779"/>
    <w:rsid w:val="003973E3"/>
    <w:rsid w:val="003B2109"/>
    <w:rsid w:val="003B582A"/>
    <w:rsid w:val="003C7B03"/>
    <w:rsid w:val="003D4F4E"/>
    <w:rsid w:val="003E7F76"/>
    <w:rsid w:val="00406591"/>
    <w:rsid w:val="00410AF3"/>
    <w:rsid w:val="00414D69"/>
    <w:rsid w:val="00436814"/>
    <w:rsid w:val="00441DF6"/>
    <w:rsid w:val="0047425E"/>
    <w:rsid w:val="004B4B89"/>
    <w:rsid w:val="004D131D"/>
    <w:rsid w:val="00501E81"/>
    <w:rsid w:val="005201E0"/>
    <w:rsid w:val="005326F5"/>
    <w:rsid w:val="00532A29"/>
    <w:rsid w:val="00546FBC"/>
    <w:rsid w:val="005C4C02"/>
    <w:rsid w:val="005D4CBD"/>
    <w:rsid w:val="006207D8"/>
    <w:rsid w:val="00622246"/>
    <w:rsid w:val="00627CA3"/>
    <w:rsid w:val="00645074"/>
    <w:rsid w:val="0065166B"/>
    <w:rsid w:val="00661D0B"/>
    <w:rsid w:val="00671A4B"/>
    <w:rsid w:val="00675C1D"/>
    <w:rsid w:val="00676A9C"/>
    <w:rsid w:val="00685C13"/>
    <w:rsid w:val="00690563"/>
    <w:rsid w:val="00696E04"/>
    <w:rsid w:val="006B2418"/>
    <w:rsid w:val="006F45EA"/>
    <w:rsid w:val="0070210A"/>
    <w:rsid w:val="0071064F"/>
    <w:rsid w:val="00724084"/>
    <w:rsid w:val="00745E8D"/>
    <w:rsid w:val="0075162C"/>
    <w:rsid w:val="00781C88"/>
    <w:rsid w:val="00784F1D"/>
    <w:rsid w:val="007925F6"/>
    <w:rsid w:val="007B5F21"/>
    <w:rsid w:val="007E1871"/>
    <w:rsid w:val="007F4514"/>
    <w:rsid w:val="00803F48"/>
    <w:rsid w:val="008110A7"/>
    <w:rsid w:val="0084609E"/>
    <w:rsid w:val="00854BA0"/>
    <w:rsid w:val="00862933"/>
    <w:rsid w:val="00864EB9"/>
    <w:rsid w:val="00874387"/>
    <w:rsid w:val="008916E0"/>
    <w:rsid w:val="008A4FE5"/>
    <w:rsid w:val="008C38E7"/>
    <w:rsid w:val="008D4C50"/>
    <w:rsid w:val="008F484C"/>
    <w:rsid w:val="009338EF"/>
    <w:rsid w:val="009412A7"/>
    <w:rsid w:val="00980FFC"/>
    <w:rsid w:val="009909CD"/>
    <w:rsid w:val="009B09EE"/>
    <w:rsid w:val="009F19C9"/>
    <w:rsid w:val="00A25076"/>
    <w:rsid w:val="00A51106"/>
    <w:rsid w:val="00A924DC"/>
    <w:rsid w:val="00AA1A72"/>
    <w:rsid w:val="00AB0FA4"/>
    <w:rsid w:val="00AC2D09"/>
    <w:rsid w:val="00AC5E47"/>
    <w:rsid w:val="00AC67ED"/>
    <w:rsid w:val="00AF7391"/>
    <w:rsid w:val="00B044CD"/>
    <w:rsid w:val="00B53C93"/>
    <w:rsid w:val="00B60611"/>
    <w:rsid w:val="00B646B2"/>
    <w:rsid w:val="00B91A1C"/>
    <w:rsid w:val="00B940C7"/>
    <w:rsid w:val="00B94DDB"/>
    <w:rsid w:val="00BB2B79"/>
    <w:rsid w:val="00BF154F"/>
    <w:rsid w:val="00C11E7C"/>
    <w:rsid w:val="00C434DF"/>
    <w:rsid w:val="00C54B0A"/>
    <w:rsid w:val="00C66C72"/>
    <w:rsid w:val="00C91747"/>
    <w:rsid w:val="00CA36F6"/>
    <w:rsid w:val="00CD2DEC"/>
    <w:rsid w:val="00CE5BCB"/>
    <w:rsid w:val="00CF1D50"/>
    <w:rsid w:val="00D14F9D"/>
    <w:rsid w:val="00D257AF"/>
    <w:rsid w:val="00D321C2"/>
    <w:rsid w:val="00D64E47"/>
    <w:rsid w:val="00D82A0C"/>
    <w:rsid w:val="00D900FB"/>
    <w:rsid w:val="00D95C16"/>
    <w:rsid w:val="00D95CDA"/>
    <w:rsid w:val="00E21342"/>
    <w:rsid w:val="00E5128F"/>
    <w:rsid w:val="00EC2FF8"/>
    <w:rsid w:val="00ED38EB"/>
    <w:rsid w:val="00ED47CB"/>
    <w:rsid w:val="00ED501C"/>
    <w:rsid w:val="00EF1824"/>
    <w:rsid w:val="00F010F1"/>
    <w:rsid w:val="00F071C1"/>
    <w:rsid w:val="00F35BE3"/>
    <w:rsid w:val="00F40A18"/>
    <w:rsid w:val="00F56DB3"/>
    <w:rsid w:val="00F7360E"/>
    <w:rsid w:val="00F82145"/>
    <w:rsid w:val="00F95852"/>
    <w:rsid w:val="00FD7D61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CAD8"/>
  <w15:docId w15:val="{B1C4E9C4-6D76-4D23-AB6D-C142BC4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BB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09B4"/>
    <w:pPr>
      <w:widowControl w:val="0"/>
      <w:spacing w:after="0" w:line="240" w:lineRule="auto"/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09B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AV101-OrderedList">
    <w:name w:val="NAV101 - Ordered List"/>
    <w:basedOn w:val="Normal"/>
    <w:link w:val="NAV101-OrderedListChar"/>
    <w:qFormat/>
    <w:rsid w:val="00F7360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F7360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paragraph" w:customStyle="1" w:styleId="NAV-Header">
    <w:name w:val="NAV - Header"/>
    <w:basedOn w:val="Normal"/>
    <w:link w:val="NAV-HeaderChar"/>
    <w:qFormat/>
    <w:rsid w:val="00F7360E"/>
    <w:pPr>
      <w:spacing w:after="0" w:line="240" w:lineRule="auto"/>
    </w:pPr>
    <w:rPr>
      <w:rFonts w:ascii="Calibri" w:eastAsia="Times New Roman" w:hAnsi="Calibri" w:cs="Times New Roman"/>
      <w:b/>
      <w:color w:val="000000"/>
      <w:sz w:val="32"/>
      <w:szCs w:val="28"/>
    </w:rPr>
  </w:style>
  <w:style w:type="character" w:customStyle="1" w:styleId="NAV-HeaderChar">
    <w:name w:val="NAV - Header Char"/>
    <w:basedOn w:val="DefaultParagraphFont"/>
    <w:link w:val="NAV-Header"/>
    <w:rsid w:val="00F7360E"/>
    <w:rPr>
      <w:rFonts w:ascii="Calibri" w:eastAsia="Times New Roman" w:hAnsi="Calibri" w:cs="Times New Roman"/>
      <w:b/>
      <w:color w:val="000000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explore-careers/careers/exploring-careers-step-by-ste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explore-careers/careers/exploring-careers-step-by-ste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2584EA855943DD95A63C818CC2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1E6C-71C3-4200-8589-54C3EBFAEAE4}"/>
      </w:docPartPr>
      <w:docPartBody>
        <w:p w:rsidR="00644525" w:rsidRDefault="00530D1B" w:rsidP="00530D1B">
          <w:pPr>
            <w:pStyle w:val="AB2584EA855943DD95A63C818CC28961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3A40463A16944549962074387BE5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5AC0-88C8-4708-849F-AE3B654573D9}"/>
      </w:docPartPr>
      <w:docPartBody>
        <w:p w:rsidR="00644525" w:rsidRDefault="00530D1B" w:rsidP="00530D1B">
          <w:pPr>
            <w:pStyle w:val="3A40463A16944549962074387BE5C40F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A"/>
    <w:rsid w:val="004D1936"/>
    <w:rsid w:val="00530D1B"/>
    <w:rsid w:val="00644525"/>
    <w:rsid w:val="008B0559"/>
    <w:rsid w:val="008C7997"/>
    <w:rsid w:val="00A31BA8"/>
    <w:rsid w:val="00A523FA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530D1B"/>
    <w:rPr>
      <w:color w:val="808080"/>
    </w:rPr>
  </w:style>
  <w:style w:type="paragraph" w:customStyle="1" w:styleId="AB2584EA855943DD95A63C818CC28961">
    <w:name w:val="AB2584EA855943DD95A63C818CC28961"/>
    <w:rsid w:val="00530D1B"/>
    <w:pPr>
      <w:spacing w:after="200" w:line="276" w:lineRule="auto"/>
    </w:pPr>
  </w:style>
  <w:style w:type="paragraph" w:customStyle="1" w:styleId="3A40463A16944549962074387BE5C40F">
    <w:name w:val="3A40463A16944549962074387BE5C40F"/>
    <w:rsid w:val="00530D1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B6A48-39FF-4B27-AE46-B8A87D6A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Kelly, Beth (WSAC)</cp:lastModifiedBy>
  <cp:revision>2</cp:revision>
  <cp:lastPrinted>2015-05-28T22:43:00Z</cp:lastPrinted>
  <dcterms:created xsi:type="dcterms:W3CDTF">2018-07-03T19:46:00Z</dcterms:created>
  <dcterms:modified xsi:type="dcterms:W3CDTF">2018-07-03T19:46:00Z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