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125"/>
        <w:gridCol w:w="1125"/>
        <w:gridCol w:w="313"/>
        <w:gridCol w:w="284"/>
        <w:gridCol w:w="3372"/>
        <w:gridCol w:w="270"/>
        <w:gridCol w:w="270"/>
        <w:gridCol w:w="2547"/>
        <w:gridCol w:w="513"/>
      </w:tblGrid>
      <w:tr w:rsidR="006C30F5" w:rsidRPr="00CF7B1B" w14:paraId="1A1BA359" w14:textId="77777777" w:rsidTr="00350975">
        <w:trPr>
          <w:trHeight w:val="454"/>
        </w:trPr>
        <w:tc>
          <w:tcPr>
            <w:tcW w:w="2106" w:type="dxa"/>
            <w:gridSpan w:val="2"/>
            <w:vAlign w:val="center"/>
          </w:tcPr>
          <w:p w14:paraId="01619DCE" w14:textId="0F5B8C43" w:rsidR="006C30F5" w:rsidRPr="00CF7B1B" w:rsidRDefault="000A6AAB" w:rsidP="00F263B8">
            <w:pPr>
              <w:pStyle w:val="Info"/>
            </w:pPr>
            <w:r w:rsidRPr="00CF7B1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62093BF" wp14:editId="0010E631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1" w:type="dxa"/>
            <w:gridSpan w:val="7"/>
            <w:shd w:val="clear" w:color="auto" w:fill="CCCCFF"/>
          </w:tcPr>
          <w:p w14:paraId="55B7DB51" w14:textId="4E62B121" w:rsidR="006C30F5" w:rsidRPr="00CF7B1B" w:rsidRDefault="004D1264" w:rsidP="00F263B8">
            <w:pPr>
              <w:pStyle w:val="Heading2"/>
            </w:pPr>
            <w:r w:rsidRPr="00CF7B1B">
              <w:rPr>
                <w:color w:val="000000" w:themeColor="text1"/>
              </w:rPr>
              <w:t xml:space="preserve">Décimo grado | Edición de verano </w:t>
            </w:r>
          </w:p>
        </w:tc>
        <w:tc>
          <w:tcPr>
            <w:tcW w:w="513" w:type="dxa"/>
            <w:vAlign w:val="center"/>
          </w:tcPr>
          <w:p w14:paraId="09659BEE" w14:textId="2943D89A" w:rsidR="006C30F5" w:rsidRPr="00CF7B1B" w:rsidRDefault="006C30F5" w:rsidP="00F263B8"/>
        </w:tc>
      </w:tr>
      <w:tr w:rsidR="006C30F5" w:rsidRPr="00CF7B1B" w14:paraId="4359D7EA" w14:textId="77777777" w:rsidTr="00172182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CF7B1B" w:rsidRDefault="006C30F5" w:rsidP="00F263B8">
            <w:pPr>
              <w:rPr>
                <w:sz w:val="10"/>
                <w:szCs w:val="10"/>
              </w:rPr>
            </w:pPr>
          </w:p>
        </w:tc>
      </w:tr>
      <w:tr w:rsidR="00350975" w:rsidRPr="00CF7B1B" w14:paraId="178CAC26" w14:textId="77777777" w:rsidTr="00F37B45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350975" w:rsidRPr="00CF7B1B" w:rsidRDefault="00350975" w:rsidP="00F263B8"/>
        </w:tc>
        <w:tc>
          <w:tcPr>
            <w:tcW w:w="9819" w:type="dxa"/>
            <w:gridSpan w:val="9"/>
            <w:vAlign w:val="center"/>
          </w:tcPr>
          <w:p w14:paraId="5A9C6E0E" w14:textId="77777777" w:rsidR="00350975" w:rsidRPr="00CF7B1B" w:rsidRDefault="00350975" w:rsidP="00350975">
            <w:pPr>
              <w:pStyle w:val="Heading1"/>
              <w:ind w:left="581"/>
              <w:rPr>
                <w:sz w:val="48"/>
                <w:szCs w:val="20"/>
              </w:rPr>
            </w:pPr>
            <w:r w:rsidRPr="00CF7B1B">
              <w:rPr>
                <w:sz w:val="48"/>
                <w:szCs w:val="20"/>
              </w:rPr>
              <w:t>PLANTILLA DEL BOLETÍN INFORMATIVO</w:t>
            </w:r>
          </w:p>
          <w:p w14:paraId="6B2F7AF3" w14:textId="47E1BC56" w:rsidR="00350975" w:rsidRPr="00CF7B1B" w:rsidRDefault="00350975" w:rsidP="00350975">
            <w:pPr>
              <w:pStyle w:val="Heading2"/>
              <w:spacing w:before="0"/>
              <w:ind w:left="581"/>
            </w:pPr>
            <w:r w:rsidRPr="00CF7B1B">
              <w:t>High School &amp; Beyond Planning (</w:t>
            </w:r>
            <w:r w:rsidRPr="009E279B">
              <w:t>Planificación</w:t>
            </w:r>
            <w:r w:rsidRPr="00CF7B1B">
              <w:t xml:space="preserve"> para la Preparatoria </w:t>
            </w:r>
            <w:r w:rsidRPr="00CF7B1B">
              <w:br/>
              <w:t>y Más Allá): Noticias e información</w:t>
            </w:r>
          </w:p>
        </w:tc>
      </w:tr>
      <w:tr w:rsidR="006C30F5" w:rsidRPr="00CF7B1B" w14:paraId="3A5CC13C" w14:textId="77777777" w:rsidTr="00172182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CF7B1B" w:rsidRDefault="006C30F5" w:rsidP="00CF7B1B">
            <w:pPr>
              <w:spacing w:after="0"/>
              <w:rPr>
                <w:sz w:val="16"/>
                <w:szCs w:val="16"/>
              </w:rPr>
            </w:pPr>
          </w:p>
        </w:tc>
      </w:tr>
      <w:tr w:rsidR="00221E59" w:rsidRPr="009E279B" w14:paraId="0CE963F1" w14:textId="77777777" w:rsidTr="00172182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CF7B1B" w:rsidRDefault="00221E59" w:rsidP="00CF7B1B">
            <w:pPr>
              <w:pStyle w:val="Info"/>
              <w:spacing w:after="0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CF7B1B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9E279B" w14:paraId="51EF200A" w14:textId="77777777" w:rsidTr="00172182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CF7B1B" w:rsidRDefault="004B1CE7" w:rsidP="00CF7B1B">
            <w:pPr>
              <w:spacing w:after="0"/>
              <w:rPr>
                <w:sz w:val="16"/>
                <w:szCs w:val="16"/>
                <w:lang w:val="en-US"/>
              </w:rPr>
            </w:pPr>
          </w:p>
        </w:tc>
      </w:tr>
      <w:tr w:rsidR="00D46CD2" w:rsidRPr="00CF7B1B" w14:paraId="55E2CE09" w14:textId="77777777" w:rsidTr="00172182">
        <w:trPr>
          <w:trHeight w:val="5353"/>
        </w:trPr>
        <w:tc>
          <w:tcPr>
            <w:tcW w:w="3231" w:type="dxa"/>
            <w:gridSpan w:val="3"/>
            <w:vMerge w:val="restart"/>
          </w:tcPr>
          <w:p w14:paraId="4AA65F95" w14:textId="3A70BD47" w:rsidR="005515E7" w:rsidRPr="00CF7B1B" w:rsidRDefault="005515E7" w:rsidP="00CF7B1B">
            <w:pPr>
              <w:pStyle w:val="Titlenormal"/>
              <w:spacing w:line="240" w:lineRule="auto"/>
            </w:pPr>
            <w:r w:rsidRPr="00CF7B1B">
              <w:t>CÓMO ENCONTRAR UN BUEN TRABAJO DE VERANO</w:t>
            </w:r>
          </w:p>
          <w:p w14:paraId="57A36695" w14:textId="41F22466" w:rsidR="0037565F" w:rsidRPr="00CF7B1B" w:rsidRDefault="0037565F" w:rsidP="009800A4">
            <w:pPr>
              <w:pStyle w:val="TextBody"/>
              <w:spacing w:after="80" w:line="228" w:lineRule="auto"/>
              <w:ind w:right="-123"/>
            </w:pPr>
            <w:r w:rsidRPr="00CF7B1B">
              <w:t xml:space="preserve">Las vacaciones de verano son un buen momento para ganar dinero para la universidad. La oportunidad de adquirir experiencia y habilidades laborales es incluso mejor que un trabajo de verano o unas prácticas. </w:t>
            </w:r>
            <w:r w:rsidR="009800A4">
              <w:br/>
            </w:r>
            <w:r w:rsidRPr="00CF7B1B">
              <w:t>La experiencia puede despertar una pasión nueva o ayudar a los estudiantes a decidir que una determinada área o materia no es una buena opción para ellos. Consejos para encontrar un trabajo de verano:</w:t>
            </w:r>
          </w:p>
          <w:p w14:paraId="32A344A9" w14:textId="50A98879" w:rsidR="0037565F" w:rsidRPr="00CF7B1B" w:rsidRDefault="0037565F" w:rsidP="009800A4">
            <w:pPr>
              <w:pStyle w:val="TextBody"/>
              <w:spacing w:after="80" w:line="228" w:lineRule="auto"/>
            </w:pPr>
            <w:r w:rsidRPr="00CF7B1B">
              <w:rPr>
                <w:rStyle w:val="QuotenameChar"/>
                <w:b/>
              </w:rPr>
              <w:t>Reflexione sobre los objetivos.</w:t>
            </w:r>
            <w:r w:rsidRPr="00CF7B1B">
              <w:t xml:space="preserve"> Ayude a su hijo a determinar qué quiere conseguir en el verano para que pueda enfocar su búsqueda.</w:t>
            </w:r>
          </w:p>
          <w:p w14:paraId="3C8DDBC4" w14:textId="46C357B6" w:rsidR="0037565F" w:rsidRPr="00CF7B1B" w:rsidRDefault="0037565F" w:rsidP="009800A4">
            <w:pPr>
              <w:pStyle w:val="TextBody"/>
              <w:spacing w:after="80" w:line="228" w:lineRule="auto"/>
              <w:ind w:left="0"/>
            </w:pPr>
            <w:r w:rsidRPr="00CF7B1B">
              <w:rPr>
                <w:rStyle w:val="QuotenameChar"/>
                <w:b/>
              </w:rPr>
              <w:t>Aproveche sus contactos personales.</w:t>
            </w:r>
            <w:r w:rsidRPr="00CF7B1B">
              <w:t xml:space="preserve"> Anime a su hijo adolescente a hablar con familiares, amigos y profesores que puedan ponerle en contacto con personas que puedan ayudarle.</w:t>
            </w:r>
          </w:p>
          <w:p w14:paraId="2934B5E9" w14:textId="5D677D8C" w:rsidR="0037565F" w:rsidRPr="00CF7B1B" w:rsidRDefault="0037565F" w:rsidP="009800A4">
            <w:pPr>
              <w:pStyle w:val="TextBody"/>
              <w:spacing w:after="80" w:line="228" w:lineRule="auto"/>
            </w:pPr>
            <w:r w:rsidRPr="00CF7B1B">
              <w:rPr>
                <w:rStyle w:val="QuotenameChar"/>
                <w:b/>
              </w:rPr>
              <w:t>Búsqueda de recursos en la escuela.</w:t>
            </w:r>
            <w:r w:rsidRPr="00CF7B1B">
              <w:t xml:space="preserve"> ¿Los consejeros tienen sugerencias para la búsqueda de trabajo? </w:t>
            </w:r>
            <w:r w:rsidR="009800A4">
              <w:br/>
            </w:r>
            <w:r w:rsidRPr="00CF7B1B">
              <w:t>¿La escuela tiene un pizarrón de anuncios de empleo y prácticas?</w:t>
            </w:r>
          </w:p>
          <w:p w14:paraId="66337EF6" w14:textId="1D13F751" w:rsidR="0037565F" w:rsidRPr="00CF7B1B" w:rsidRDefault="0037565F" w:rsidP="009800A4">
            <w:pPr>
              <w:pStyle w:val="TextBody"/>
              <w:spacing w:after="80" w:line="228" w:lineRule="auto"/>
            </w:pPr>
            <w:r w:rsidRPr="00CF7B1B">
              <w:rPr>
                <w:rStyle w:val="QuotenameChar"/>
                <w:b/>
              </w:rPr>
              <w:t>Búsqueda de recursos locales.</w:t>
            </w:r>
            <w:r w:rsidRPr="00CF7B1B">
              <w:t xml:space="preserve"> Busque empresas locales en línea o preguntando en su vecindario. </w:t>
            </w:r>
          </w:p>
          <w:p w14:paraId="609AA2F8" w14:textId="0A847117" w:rsidR="0037565F" w:rsidRPr="00CF7B1B" w:rsidRDefault="0037565F" w:rsidP="009800A4">
            <w:pPr>
              <w:pStyle w:val="TextBody"/>
              <w:spacing w:after="80" w:line="228" w:lineRule="auto"/>
            </w:pPr>
            <w:r w:rsidRPr="00CF7B1B">
              <w:rPr>
                <w:rStyle w:val="QuotenameChar"/>
                <w:b/>
              </w:rPr>
              <w:t>Creación de prácticas.</w:t>
            </w:r>
            <w:r w:rsidRPr="00CF7B1B">
              <w:t xml:space="preserve"> Su hijo puede ofrecer servicios gratuitos. Las prácticas son una gran forma de aprender habilidades, explorar </w:t>
            </w:r>
            <w:r w:rsidR="009800A4">
              <w:br/>
            </w:r>
            <w:r w:rsidRPr="00CF7B1B">
              <w:t xml:space="preserve">una carrera profesional y hacer contactos profesionales. </w:t>
            </w:r>
          </w:p>
          <w:p w14:paraId="276AEABF" w14:textId="2DA0C64B" w:rsidR="0037565F" w:rsidRPr="00CF7B1B" w:rsidRDefault="0037565F" w:rsidP="009800A4">
            <w:pPr>
              <w:pStyle w:val="TextBody"/>
              <w:spacing w:after="80" w:line="228" w:lineRule="auto"/>
            </w:pPr>
            <w:r w:rsidRPr="00CF7B1B">
              <w:rPr>
                <w:rStyle w:val="QuotenameChar"/>
                <w:b/>
              </w:rPr>
              <w:t>Convertirse en empresario.</w:t>
            </w:r>
            <w:r w:rsidRPr="00CF7B1B">
              <w:t xml:space="preserve"> Su hijo podría iniciar un negocio con sus habilidades y experiencia, como pasear perros, cortar céspedes o dar clases particulares. </w:t>
            </w:r>
          </w:p>
          <w:p w14:paraId="4BBC7562" w14:textId="016B400A" w:rsidR="0037565F" w:rsidRPr="00CF7B1B" w:rsidRDefault="0037565F" w:rsidP="009800A4">
            <w:pPr>
              <w:pStyle w:val="TextBody"/>
              <w:spacing w:after="80" w:line="228" w:lineRule="auto"/>
            </w:pPr>
            <w:r w:rsidRPr="00CF7B1B">
              <w:rPr>
                <w:rStyle w:val="QuotenameChar"/>
                <w:b/>
              </w:rPr>
              <w:t>Ampliación de un trabajo actual</w:t>
            </w:r>
            <w:r w:rsidRPr="00CF7B1B">
              <w:rPr>
                <w:b/>
                <w:bCs/>
              </w:rPr>
              <w:t>.</w:t>
            </w:r>
            <w:r w:rsidRPr="00CF7B1B">
              <w:t xml:space="preserve"> </w:t>
            </w:r>
            <w:r w:rsidR="009800A4">
              <w:br/>
            </w:r>
            <w:r w:rsidRPr="00CF7B1B">
              <w:t xml:space="preserve">Si su hijo ya tiene un trabajo que le gusta, podría considerar asumir más funciones ahí. Puede aprovechar el verano para adquirir más experiencia y conocimientos. </w:t>
            </w:r>
          </w:p>
          <w:p w14:paraId="3C9107E7" w14:textId="300FA2DE" w:rsidR="000603BF" w:rsidRPr="00CF7B1B" w:rsidRDefault="0037565F" w:rsidP="009800A4">
            <w:pPr>
              <w:pStyle w:val="TextBody"/>
              <w:spacing w:after="80" w:line="228" w:lineRule="auto"/>
            </w:pPr>
            <w:r w:rsidRPr="00CF7B1B">
              <w:rPr>
                <w:rStyle w:val="QuotenameChar"/>
                <w:b/>
              </w:rPr>
              <w:t>Voluntario.</w:t>
            </w:r>
            <w:r w:rsidRPr="00CF7B1B">
              <w:t xml:space="preserve"> El voluntariado es una gran forma de aprender sobre uno mismo y los demás.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CF7B1B" w:rsidRDefault="00D46CD2" w:rsidP="00CF7B1B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CF7B1B" w:rsidRDefault="00D46CD2" w:rsidP="00CF7B1B"/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5965CE90" w:rsidR="00D46CD2" w:rsidRPr="00CF7B1B" w:rsidRDefault="00172182" w:rsidP="00CF7B1B">
            <w:pPr>
              <w:pStyle w:val="Info"/>
              <w:rPr>
                <w:i/>
                <w:iCs/>
                <w:color w:val="C00000"/>
              </w:rPr>
            </w:pPr>
            <w:r w:rsidRPr="00CF7B1B">
              <w:rPr>
                <w:i/>
                <w:color w:val="C00000"/>
              </w:rPr>
              <w:t xml:space="preserve">Ingrese las oportunidades de verano </w:t>
            </w:r>
          </w:p>
        </w:tc>
        <w:tc>
          <w:tcPr>
            <w:tcW w:w="3600" w:type="dxa"/>
            <w:gridSpan w:val="4"/>
          </w:tcPr>
          <w:p w14:paraId="6A8044F8" w14:textId="7A2FD901" w:rsidR="00AF5233" w:rsidRPr="00CF7B1B" w:rsidRDefault="00172182" w:rsidP="00CF7B1B">
            <w:pPr>
              <w:pStyle w:val="TextBody"/>
              <w:spacing w:line="240" w:lineRule="auto"/>
              <w:rPr>
                <w:b/>
                <w:bCs/>
                <w:color w:val="C00000"/>
              </w:rPr>
            </w:pPr>
            <w:r w:rsidRPr="00CF7B1B">
              <w:rPr>
                <w:b/>
                <w:i/>
                <w:color w:val="C00000"/>
              </w:rPr>
              <w:t>Ingrese las oportunidades de verano</w:t>
            </w:r>
          </w:p>
        </w:tc>
      </w:tr>
      <w:tr w:rsidR="006C30F5" w:rsidRPr="00CF7B1B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CF7B1B" w:rsidRDefault="006C30F5" w:rsidP="00CF7B1B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CF7B1B" w:rsidRDefault="006C30F5" w:rsidP="00CF7B1B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CF7B1B" w:rsidRDefault="006C30F5" w:rsidP="00CF7B1B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CF7B1B" w:rsidRDefault="006C30F5" w:rsidP="00CF7B1B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CF7B1B" w:rsidRDefault="006C30F5" w:rsidP="00CF7B1B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CF7B1B" w:rsidRDefault="006C30F5" w:rsidP="00CF7B1B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CF7B1B" w:rsidRDefault="006C30F5" w:rsidP="00CF7B1B"/>
        </w:tc>
      </w:tr>
      <w:tr w:rsidR="006C30F5" w:rsidRPr="00CF7B1B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CF7B1B" w:rsidRDefault="006C30F5" w:rsidP="00CF7B1B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CF7B1B" w:rsidRDefault="006C30F5" w:rsidP="00CF7B1B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CF7B1B" w:rsidRDefault="006C30F5" w:rsidP="00CF7B1B"/>
        </w:tc>
        <w:tc>
          <w:tcPr>
            <w:tcW w:w="3372" w:type="dxa"/>
          </w:tcPr>
          <w:p w14:paraId="05DBA5EC" w14:textId="53B27488" w:rsidR="006C30F5" w:rsidRPr="00CF7B1B" w:rsidRDefault="0046356B" w:rsidP="00CF7B1B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A602AC" w:rsidRPr="00CF7B1B">
                  <w:rPr>
                    <w:rStyle w:val="TitlenormalChar"/>
                  </w:rPr>
                  <w:t>PRÓXIMOS EVENTOS</w:t>
                </w:r>
              </w:sdtContent>
            </w:sdt>
          </w:p>
          <w:p w14:paraId="347FA6EA" w14:textId="2D3E5DAA" w:rsidR="006C30F5" w:rsidRPr="00CF7B1B" w:rsidRDefault="006C30F5" w:rsidP="00CF7B1B"/>
          <w:p w14:paraId="340D22C2" w14:textId="09364564" w:rsidR="00FF5E20" w:rsidRPr="00CF7B1B" w:rsidRDefault="0046356B" w:rsidP="00CF7B1B">
            <w:pPr>
              <w:pStyle w:val="ListParagraph"/>
              <w:spacing w:line="240" w:lineRule="auto"/>
              <w:ind w:right="436"/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EndPr/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EndPr/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  <w:showingPlcHdr/>
                      </w:sdtPr>
                      <w:sdtEndPr/>
                      <w:sdtContent>
                        <w:r w:rsidR="00A602AC" w:rsidRPr="00CF7B1B">
                          <w:rPr>
                            <w:rStyle w:val="PlaceholderText"/>
                            <w:color w:val="C00000"/>
                          </w:rPr>
                          <w:t>Haga clic aquí para ingresar texto.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CF7B1B" w:rsidRDefault="006C30F5" w:rsidP="00CF7B1B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CF7B1B" w:rsidRDefault="006C30F5" w:rsidP="00CF7B1B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CF7B1B" w:rsidRDefault="006C30F5" w:rsidP="00CF7B1B"/>
        </w:tc>
        <w:tc>
          <w:tcPr>
            <w:tcW w:w="3060" w:type="dxa"/>
            <w:gridSpan w:val="2"/>
          </w:tcPr>
          <w:p w14:paraId="04A458B9" w14:textId="7D1D2895" w:rsidR="0013534A" w:rsidRPr="00CF7B1B" w:rsidRDefault="0013534A" w:rsidP="00CF7B1B">
            <w:pPr>
              <w:jc w:val="center"/>
              <w:rPr>
                <w:rStyle w:val="TitlenormalChar"/>
              </w:rPr>
            </w:pPr>
            <w:r w:rsidRPr="00CF7B1B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CF7B1B" w:rsidRDefault="00B20006" w:rsidP="00CF7B1B">
            <w:pPr>
              <w:jc w:val="center"/>
            </w:pPr>
            <w:r w:rsidRPr="00CF7B1B">
              <w:rPr>
                <w:rStyle w:val="TitlenormalChar"/>
              </w:rPr>
              <w:t>¿SABÍA QUÉ?</w:t>
            </w:r>
          </w:p>
          <w:p w14:paraId="5664FD70" w14:textId="094581B3" w:rsidR="00CD5E35" w:rsidRPr="00CF7B1B" w:rsidRDefault="00EF53A3" w:rsidP="00CF7B1B">
            <w:pPr>
              <w:jc w:val="center"/>
            </w:pPr>
            <w:r w:rsidRPr="00CF7B1B">
              <w:t>Alrededor del 74% de los alumnos de 10.º grado declararon que pueden hablar con adultos de su comunidad sobre algo importante.</w:t>
            </w:r>
          </w:p>
        </w:tc>
      </w:tr>
    </w:tbl>
    <w:p w14:paraId="22808004" w14:textId="77777777" w:rsidR="00FD3954" w:rsidRPr="00CF7B1B" w:rsidRDefault="00FD3954">
      <w:r w:rsidRPr="00CF7B1B"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CF7B1B" w14:paraId="6F1EC783" w14:textId="77777777" w:rsidTr="00FD395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C53B62C" w:rsidR="00221E59" w:rsidRPr="00CF7B1B" w:rsidRDefault="0046356B" w:rsidP="00221E59">
            <w:pPr>
              <w:rPr>
                <w:rStyle w:val="Heading2Char"/>
              </w:rPr>
            </w:pPr>
            <w:r>
              <w:rPr>
                <w:rStyle w:val="Heading3Char"/>
              </w:rPr>
              <w:lastRenderedPageBreak/>
              <w:pict w14:anchorId="1F9536F9">
                <v:group id="Group 1383" o:spid="_x0000_s1026" alt="&quot;&quot;" style="position:absolute;margin-left:-35.4pt;margin-top:-31.45pt;width:612pt;height:11in;z-index:-25165414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">
                  <v:rect id="Rectangle 743" o:spid="_x0000_s1108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1027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1107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1106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110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1104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110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1102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1101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110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1099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109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1097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1096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109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1094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109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1092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1091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109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1089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108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1087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1086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108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1084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108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1082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1081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1080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1079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107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1077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1076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107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1074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107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1072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1071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1070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1069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1067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1066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106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1064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106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1062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1061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106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1059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105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1057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1056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105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1054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105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1052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1051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105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1049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104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1047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1046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104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1044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104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1042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1041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104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1039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103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1037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1036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103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1034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103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1032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1031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10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1029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102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CF7B1B">
              <w:rPr>
                <w:rStyle w:val="Heading3Char"/>
              </w:rPr>
              <w:t>High School &amp; Beyond Planning</w:t>
            </w:r>
            <w:r w:rsidR="00221E59" w:rsidRPr="00CF7B1B">
              <w:rPr>
                <w:rStyle w:val="Heading2Char"/>
              </w:rPr>
              <w:t xml:space="preserve"> </w:t>
            </w:r>
          </w:p>
          <w:p w14:paraId="4CEE5AD0" w14:textId="4391B6C4" w:rsidR="00221E59" w:rsidRPr="00CF7B1B" w:rsidRDefault="00873B0A" w:rsidP="00221E59">
            <w:r w:rsidRPr="00CF7B1B">
              <w:rPr>
                <w:rStyle w:val="Heading2Char"/>
                <w:color w:val="000000" w:themeColor="text1"/>
              </w:rPr>
              <w:t xml:space="preserve">Décimo grado | Edición de verano | gearup.wa.gov </w:t>
            </w:r>
          </w:p>
        </w:tc>
      </w:tr>
      <w:tr w:rsidR="003924B1" w:rsidRPr="00CF7B1B" w14:paraId="68BDF0EE" w14:textId="77777777" w:rsidTr="00FD395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CF7B1B" w:rsidRDefault="003924B1" w:rsidP="00BA1778">
            <w:pPr>
              <w:rPr>
                <w:color w:val="C00000"/>
                <w:sz w:val="14"/>
                <w:szCs w:val="14"/>
              </w:rPr>
            </w:pPr>
          </w:p>
        </w:tc>
      </w:tr>
      <w:tr w:rsidR="00735F99" w:rsidRPr="00CF7B1B" w14:paraId="41244D99" w14:textId="77777777" w:rsidTr="00FD3954">
        <w:trPr>
          <w:trHeight w:val="735"/>
        </w:trPr>
        <w:tc>
          <w:tcPr>
            <w:tcW w:w="3678" w:type="dxa"/>
          </w:tcPr>
          <w:p w14:paraId="346B1E21" w14:textId="0C21E683" w:rsidR="00735F99" w:rsidRPr="00CF7B1B" w:rsidRDefault="00EF53A3" w:rsidP="009800A4">
            <w:pPr>
              <w:pStyle w:val="Info"/>
              <w:rPr>
                <w:i/>
                <w:iCs/>
                <w:color w:val="C00000"/>
              </w:rPr>
            </w:pPr>
            <w:r w:rsidRPr="00CF7B1B">
              <w:rPr>
                <w:i/>
                <w:color w:val="C00000"/>
              </w:rPr>
              <w:t>Ingrese las oportunidades de verano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CF7B1B" w:rsidRDefault="00735F99" w:rsidP="009800A4">
            <w:pPr>
              <w:rPr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528EDAF6" w:rsidR="00735F99" w:rsidRPr="00CF7B1B" w:rsidRDefault="00EF53A3" w:rsidP="009800A4">
            <w:pPr>
              <w:pStyle w:val="ListParagraph"/>
              <w:spacing w:line="240" w:lineRule="auto"/>
              <w:rPr>
                <w:color w:val="C00000"/>
              </w:rPr>
            </w:pPr>
            <w:r w:rsidRPr="00CF7B1B">
              <w:rPr>
                <w:color w:val="C00000"/>
              </w:rPr>
              <w:t>Ingrese las oportunidades de verano</w:t>
            </w:r>
          </w:p>
        </w:tc>
      </w:tr>
      <w:tr w:rsidR="00735F99" w:rsidRPr="00CF7B1B" w14:paraId="7CB159C4" w14:textId="77777777" w:rsidTr="00FD3954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35F99" w:rsidRPr="00CF7B1B" w:rsidRDefault="00735F99" w:rsidP="009800A4">
            <w:pPr>
              <w:pStyle w:val="TextBody"/>
              <w:spacing w:line="240" w:lineRule="auto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CF7B1B" w:rsidRDefault="00735F99" w:rsidP="009800A4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CF7B1B" w:rsidRDefault="00735F99" w:rsidP="009800A4">
            <w:pPr>
              <w:pStyle w:val="TextBody"/>
              <w:spacing w:line="240" w:lineRule="auto"/>
            </w:pPr>
          </w:p>
        </w:tc>
      </w:tr>
      <w:tr w:rsidR="00A2081B" w:rsidRPr="00CF7B1B" w14:paraId="6FE7AA31" w14:textId="77777777" w:rsidTr="00FD395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CF7B1B" w:rsidRDefault="008D4894" w:rsidP="00B91263">
            <w:pPr>
              <w:pStyle w:val="Titlenormal"/>
              <w:spacing w:before="40" w:line="240" w:lineRule="auto"/>
            </w:pPr>
            <w:r w:rsidRPr="00CF7B1B">
              <w:t>LISTA DE VERIFICACIÓN PARA EL ESTUDIANTE</w:t>
            </w:r>
          </w:p>
          <w:p w14:paraId="3CB82DED" w14:textId="77777777" w:rsidR="00D9150E" w:rsidRPr="00CF7B1B" w:rsidRDefault="00D9150E" w:rsidP="009800A4">
            <w:pPr>
              <w:pStyle w:val="TextBody"/>
              <w:numPr>
                <w:ilvl w:val="0"/>
                <w:numId w:val="19"/>
              </w:numPr>
              <w:spacing w:line="240" w:lineRule="auto"/>
            </w:pPr>
            <w:r w:rsidRPr="00CF7B1B">
              <w:t>Planea aprovechar el verano: trabaja, haz un voluntariado o toma un curso de verano (fuera o en una universidad local).</w:t>
            </w:r>
          </w:p>
          <w:p w14:paraId="00C6AEC6" w14:textId="77777777" w:rsidR="00D9150E" w:rsidRPr="00CF7B1B" w:rsidRDefault="00D9150E" w:rsidP="009800A4">
            <w:pPr>
              <w:pStyle w:val="TextBody"/>
              <w:numPr>
                <w:ilvl w:val="0"/>
                <w:numId w:val="19"/>
              </w:numPr>
              <w:spacing w:line="240" w:lineRule="auto"/>
            </w:pPr>
            <w:r w:rsidRPr="00CF7B1B">
              <w:t>Participa en programas de enriquecimiento académico, talleres de verano y campamentos con enfoques especializados como música, artes, ciencias, etc.</w:t>
            </w:r>
          </w:p>
          <w:p w14:paraId="612B94F4" w14:textId="77777777" w:rsidR="00D9150E" w:rsidRPr="00CF7B1B" w:rsidRDefault="00D9150E" w:rsidP="009800A4">
            <w:pPr>
              <w:pStyle w:val="TextBody"/>
              <w:numPr>
                <w:ilvl w:val="0"/>
                <w:numId w:val="19"/>
              </w:numPr>
              <w:spacing w:line="240" w:lineRule="auto"/>
            </w:pPr>
            <w:r w:rsidRPr="00CF7B1B">
              <w:t>Ahorra en tu cuenta un porcentaje de lo que ganes en el verano.</w:t>
            </w:r>
          </w:p>
          <w:p w14:paraId="19CD1360" w14:textId="3F5F044D" w:rsidR="00A2081B" w:rsidRPr="00CF7B1B" w:rsidRDefault="00A2081B" w:rsidP="009800A4"/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CF7B1B" w:rsidRDefault="00A2081B" w:rsidP="009800A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CF7B1B" w:rsidRDefault="00A2081B" w:rsidP="009800A4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CF7B1B" w:rsidRDefault="00A2081B" w:rsidP="00B91263">
            <w:pPr>
              <w:pStyle w:val="Titlenormal"/>
              <w:spacing w:before="40" w:line="240" w:lineRule="auto"/>
            </w:pPr>
            <w:r w:rsidRPr="00CF7B1B">
              <w:t>MITOS Y REALIDADES</w:t>
            </w:r>
          </w:p>
          <w:p w14:paraId="3523ED34" w14:textId="33575251" w:rsidR="00DE6335" w:rsidRPr="00CF7B1B" w:rsidRDefault="00DE6335" w:rsidP="009800A4">
            <w:pPr>
              <w:pStyle w:val="TextBody"/>
              <w:spacing w:line="240" w:lineRule="auto"/>
            </w:pPr>
            <w:r w:rsidRPr="00CF7B1B">
              <w:rPr>
                <w:b/>
              </w:rPr>
              <w:t>MITO:</w:t>
            </w:r>
            <w:r w:rsidRPr="00CF7B1B">
              <w:t xml:space="preserve"> El colegio comunitario </w:t>
            </w:r>
            <w:r w:rsidR="009800A4">
              <w:br/>
            </w:r>
            <w:r w:rsidRPr="00CF7B1B">
              <w:t xml:space="preserve">es solo una extensión de </w:t>
            </w:r>
            <w:r w:rsidR="009800A4">
              <w:br/>
            </w:r>
            <w:r w:rsidRPr="00CF7B1B">
              <w:t>la preparatoria.</w:t>
            </w:r>
          </w:p>
          <w:p w14:paraId="146DBDC3" w14:textId="4394ADDD" w:rsidR="00DE6335" w:rsidRPr="00CF7B1B" w:rsidRDefault="00DE6335" w:rsidP="009800A4">
            <w:pPr>
              <w:pStyle w:val="TextBody"/>
              <w:spacing w:line="240" w:lineRule="auto"/>
            </w:pPr>
            <w:r w:rsidRPr="00CF7B1B">
              <w:rPr>
                <w:b/>
              </w:rPr>
              <w:t>REALIDAD</w:t>
            </w:r>
            <w:r w:rsidRPr="00CF7B1B">
              <w:t xml:space="preserve">: El colegio comunitario es una universidad. Requiere los conocimientos adquiridos en </w:t>
            </w:r>
            <w:r w:rsidR="009800A4">
              <w:br/>
            </w:r>
            <w:r w:rsidRPr="00CF7B1B">
              <w:t xml:space="preserve">la preparatoria. </w:t>
            </w:r>
          </w:p>
          <w:p w14:paraId="47A5ECB7" w14:textId="27400E89" w:rsidR="00DE6335" w:rsidRPr="00CF7B1B" w:rsidRDefault="00DE6335" w:rsidP="009800A4">
            <w:pPr>
              <w:pStyle w:val="TextBody"/>
              <w:spacing w:line="240" w:lineRule="auto"/>
            </w:pPr>
            <w:r w:rsidRPr="00CF7B1B">
              <w:t>Aunque los colegios comunitarios ofrecen educación superior para todos, tienen estándares que los estudiantes deben cumplir para avanzar académicamente.</w:t>
            </w:r>
          </w:p>
          <w:p w14:paraId="0DAB0267" w14:textId="0B93A46F" w:rsidR="0081691B" w:rsidRPr="00CF7B1B" w:rsidRDefault="00DE6335" w:rsidP="009800A4">
            <w:pPr>
              <w:pStyle w:val="TextBody"/>
              <w:spacing w:line="240" w:lineRule="auto"/>
            </w:pPr>
            <w:r w:rsidRPr="00CF7B1B">
              <w:t>Usted puede ayudar a su hijo a tomar clases desafiantes y elevar sus habilidades, especialmente en inglés y matemáticas, al nivel que se espera para tener éxito en la universidad. De este modo, su hijo puede evitar tomar clases de nivelación en la universidad y tener que pagarlas.</w:t>
            </w:r>
          </w:p>
          <w:p w14:paraId="08779DA6" w14:textId="51E5EEB9" w:rsidR="00A2081B" w:rsidRPr="00CF7B1B" w:rsidRDefault="009800A4" w:rsidP="009800A4">
            <w:pPr>
              <w:pStyle w:val="TextBody"/>
              <w:spacing w:line="240" w:lineRule="auto"/>
            </w:pPr>
            <w:r w:rsidRPr="00CF7B1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B3690C" wp14:editId="4C00539E">
                  <wp:simplePos x="0" y="0"/>
                  <wp:positionH relativeFrom="margin">
                    <wp:posOffset>541020</wp:posOffset>
                  </wp:positionH>
                  <wp:positionV relativeFrom="margin">
                    <wp:posOffset>3997050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CF7B1B" w14:paraId="189CF860" w14:textId="77777777" w:rsidTr="00FD3954">
        <w:trPr>
          <w:trHeight w:val="67"/>
        </w:trPr>
        <w:tc>
          <w:tcPr>
            <w:tcW w:w="3678" w:type="dxa"/>
          </w:tcPr>
          <w:p w14:paraId="518A0B8D" w14:textId="20370C86" w:rsidR="00DF4B6A" w:rsidRPr="00CF7B1B" w:rsidRDefault="00DF4B6A" w:rsidP="009800A4">
            <w:pPr>
              <w:pStyle w:val="TextBody"/>
              <w:spacing w:line="240" w:lineRule="auto"/>
            </w:pPr>
          </w:p>
        </w:tc>
        <w:tc>
          <w:tcPr>
            <w:tcW w:w="277" w:type="dxa"/>
          </w:tcPr>
          <w:p w14:paraId="37EA0407" w14:textId="77777777" w:rsidR="00DF4B6A" w:rsidRPr="00CF7B1B" w:rsidRDefault="00DF4B6A" w:rsidP="009800A4">
            <w:pPr>
              <w:pStyle w:val="TextBody"/>
              <w:spacing w:line="240" w:lineRule="auto"/>
            </w:pPr>
          </w:p>
        </w:tc>
        <w:tc>
          <w:tcPr>
            <w:tcW w:w="3328" w:type="dxa"/>
          </w:tcPr>
          <w:p w14:paraId="27A95849" w14:textId="072D1BF7" w:rsidR="00DF4B6A" w:rsidRPr="00CF7B1B" w:rsidRDefault="00DF4B6A" w:rsidP="009800A4">
            <w:pPr>
              <w:pStyle w:val="TextBody"/>
              <w:spacing w:line="240" w:lineRule="auto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CF7B1B" w:rsidRDefault="00DF4B6A" w:rsidP="009800A4">
            <w:pPr>
              <w:pStyle w:val="TextBody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CF7B1B" w:rsidRDefault="00DF4B6A" w:rsidP="009800A4">
            <w:pPr>
              <w:pStyle w:val="TextBody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CF7B1B" w:rsidRDefault="00DF4B6A" w:rsidP="009800A4">
            <w:pPr>
              <w:pStyle w:val="TextBody"/>
              <w:spacing w:line="240" w:lineRule="auto"/>
            </w:pPr>
          </w:p>
        </w:tc>
      </w:tr>
      <w:tr w:rsidR="00A2081B" w:rsidRPr="00CF7B1B" w14:paraId="5FF5C757" w14:textId="77777777" w:rsidTr="00FD395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CF7B1B" w:rsidRDefault="008D4894" w:rsidP="009800A4">
            <w:pPr>
              <w:pStyle w:val="Titlenormal"/>
              <w:spacing w:line="240" w:lineRule="auto"/>
            </w:pPr>
            <w:r w:rsidRPr="00CF7B1B">
              <w:t xml:space="preserve">LISTA DE VERIFICACIÓN PARA LA FAMILIA  </w:t>
            </w:r>
          </w:p>
          <w:p w14:paraId="614FA518" w14:textId="65C3E72A" w:rsidR="00A319E7" w:rsidRPr="00CF7B1B" w:rsidRDefault="00FD3954" w:rsidP="009800A4">
            <w:pPr>
              <w:pStyle w:val="TextBody"/>
              <w:numPr>
                <w:ilvl w:val="0"/>
                <w:numId w:val="21"/>
              </w:numPr>
              <w:spacing w:line="240" w:lineRule="auto"/>
            </w:pPr>
            <w:r w:rsidRPr="00CF7B1B">
              <w:t>Este verano, ayuden a su hijo a participar en campamentos, programas, voluntariados o incluso un trabajo. Combatan el aburrimiento y eviten la pérdida de aprendizaje al insistirle a su hijo adolescente que siga un horario (algo) regular, participe en programas de verano, haga voluntariado o encuentre un trabajo (¡incluso cortando céspedes o cuidando niños!).</w:t>
            </w:r>
          </w:p>
          <w:p w14:paraId="477D6CEC" w14:textId="06058683" w:rsidR="00A319E7" w:rsidRPr="00CF7B1B" w:rsidRDefault="00A319E7" w:rsidP="009800A4">
            <w:pPr>
              <w:pStyle w:val="TextBody"/>
              <w:numPr>
                <w:ilvl w:val="0"/>
                <w:numId w:val="21"/>
              </w:numPr>
              <w:spacing w:line="240" w:lineRule="auto"/>
            </w:pPr>
            <w:r w:rsidRPr="00CF7B1B">
              <w:t>Establezcan un plan de ahorro para la universidad si aún no lo han hecho. Hablen con su banco o cooperativa de crédito local sobre la apertura de una cuenta de ahorro para la universidad de su hijo estudiante. Animen a su hijo a aportar a la cuenta un porcentaje de sus ganancias del verano.</w:t>
            </w:r>
          </w:p>
          <w:p w14:paraId="31C88675" w14:textId="221C3AF2" w:rsidR="00A319E7" w:rsidRPr="00CF7B1B" w:rsidRDefault="00A319E7" w:rsidP="009800A4">
            <w:pPr>
              <w:pStyle w:val="TextBody"/>
              <w:numPr>
                <w:ilvl w:val="0"/>
                <w:numId w:val="21"/>
              </w:numPr>
              <w:spacing w:line="240" w:lineRule="auto"/>
            </w:pPr>
            <w:r w:rsidRPr="00CF7B1B">
              <w:t>Si es posible, visiten campus universitarios durante las vacaciones. Si están de vacaciones cerca de una universidad, vayan a recorrerla y almuercen en un comedor o cerca del campus. Muchas universidades ofrecen recorridos gratuitos incluso en verano.</w:t>
            </w:r>
          </w:p>
          <w:p w14:paraId="70988759" w14:textId="42DADCA6" w:rsidR="00A2081B" w:rsidRPr="00CF7B1B" w:rsidRDefault="00A2081B" w:rsidP="009800A4"/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CF7B1B" w:rsidRDefault="00A2081B" w:rsidP="009800A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CF7B1B" w:rsidRDefault="00A2081B" w:rsidP="009800A4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CF7B1B" w:rsidRDefault="00A2081B" w:rsidP="009800A4">
            <w:pPr>
              <w:pStyle w:val="TextBody"/>
              <w:spacing w:line="240" w:lineRule="auto"/>
            </w:pPr>
          </w:p>
        </w:tc>
      </w:tr>
    </w:tbl>
    <w:p w14:paraId="4229C740" w14:textId="43CF2146" w:rsidR="00A40213" w:rsidRPr="00CF7B1B" w:rsidRDefault="00A40213" w:rsidP="009800A4"/>
    <w:sectPr w:rsidR="00A40213" w:rsidRPr="00CF7B1B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9C0D" w14:textId="77777777" w:rsidR="0046356B" w:rsidRDefault="0046356B" w:rsidP="001D6100">
      <w:r>
        <w:separator/>
      </w:r>
    </w:p>
  </w:endnote>
  <w:endnote w:type="continuationSeparator" w:id="0">
    <w:p w14:paraId="1AA24BC1" w14:textId="77777777" w:rsidR="0046356B" w:rsidRDefault="0046356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73FC" w14:textId="77777777" w:rsidR="0046356B" w:rsidRDefault="0046356B" w:rsidP="001D6100">
      <w:r>
        <w:separator/>
      </w:r>
    </w:p>
  </w:footnote>
  <w:footnote w:type="continuationSeparator" w:id="0">
    <w:p w14:paraId="2E5A38FB" w14:textId="77777777" w:rsidR="0046356B" w:rsidRDefault="0046356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009"/>
    <w:multiLevelType w:val="hybridMultilevel"/>
    <w:tmpl w:val="7FE61D0A"/>
    <w:lvl w:ilvl="0" w:tplc="65B691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18"/>
  </w:num>
  <w:num w:numId="9">
    <w:abstractNumId w:val="10"/>
  </w:num>
  <w:num w:numId="10">
    <w:abstractNumId w:val="20"/>
  </w:num>
  <w:num w:numId="11">
    <w:abstractNumId w:val="12"/>
  </w:num>
  <w:num w:numId="12">
    <w:abstractNumId w:val="15"/>
  </w:num>
  <w:num w:numId="13">
    <w:abstractNumId w:val="17"/>
  </w:num>
  <w:num w:numId="14">
    <w:abstractNumId w:val="9"/>
  </w:num>
  <w:num w:numId="15">
    <w:abstractNumId w:val="1"/>
  </w:num>
  <w:num w:numId="16">
    <w:abstractNumId w:val="3"/>
  </w:num>
  <w:num w:numId="17">
    <w:abstractNumId w:val="11"/>
  </w:num>
  <w:num w:numId="18">
    <w:abstractNumId w:val="16"/>
  </w:num>
  <w:num w:numId="19">
    <w:abstractNumId w:val="1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7EF2"/>
    <w:rsid w:val="00035894"/>
    <w:rsid w:val="000507D8"/>
    <w:rsid w:val="000603BF"/>
    <w:rsid w:val="00060922"/>
    <w:rsid w:val="00077661"/>
    <w:rsid w:val="000A06A1"/>
    <w:rsid w:val="000A6AAB"/>
    <w:rsid w:val="000B7BB9"/>
    <w:rsid w:val="000F7D89"/>
    <w:rsid w:val="0013534A"/>
    <w:rsid w:val="00172182"/>
    <w:rsid w:val="00173094"/>
    <w:rsid w:val="001A1B0F"/>
    <w:rsid w:val="001D6100"/>
    <w:rsid w:val="00221E59"/>
    <w:rsid w:val="00235CED"/>
    <w:rsid w:val="002B444A"/>
    <w:rsid w:val="002D279B"/>
    <w:rsid w:val="00302C98"/>
    <w:rsid w:val="00315984"/>
    <w:rsid w:val="00350975"/>
    <w:rsid w:val="0037565F"/>
    <w:rsid w:val="003766A2"/>
    <w:rsid w:val="003924B1"/>
    <w:rsid w:val="00397474"/>
    <w:rsid w:val="00397BC4"/>
    <w:rsid w:val="003C2428"/>
    <w:rsid w:val="003C2DE0"/>
    <w:rsid w:val="003E115A"/>
    <w:rsid w:val="004052C1"/>
    <w:rsid w:val="00405FB7"/>
    <w:rsid w:val="00412376"/>
    <w:rsid w:val="00414D6A"/>
    <w:rsid w:val="00416435"/>
    <w:rsid w:val="00422E4E"/>
    <w:rsid w:val="00434553"/>
    <w:rsid w:val="0046356B"/>
    <w:rsid w:val="004B1CE7"/>
    <w:rsid w:val="004D1264"/>
    <w:rsid w:val="004D4B2A"/>
    <w:rsid w:val="00510712"/>
    <w:rsid w:val="00513C62"/>
    <w:rsid w:val="00526A1D"/>
    <w:rsid w:val="00542638"/>
    <w:rsid w:val="00545843"/>
    <w:rsid w:val="005515E7"/>
    <w:rsid w:val="005728F5"/>
    <w:rsid w:val="005739A8"/>
    <w:rsid w:val="005A025E"/>
    <w:rsid w:val="005A7A4F"/>
    <w:rsid w:val="0060253D"/>
    <w:rsid w:val="0060774D"/>
    <w:rsid w:val="00615348"/>
    <w:rsid w:val="00644F6C"/>
    <w:rsid w:val="00645773"/>
    <w:rsid w:val="00654229"/>
    <w:rsid w:val="006576E1"/>
    <w:rsid w:val="00685DBB"/>
    <w:rsid w:val="00692B40"/>
    <w:rsid w:val="006A6D66"/>
    <w:rsid w:val="006B498E"/>
    <w:rsid w:val="006C30F5"/>
    <w:rsid w:val="006C5F05"/>
    <w:rsid w:val="006C60E6"/>
    <w:rsid w:val="007118ED"/>
    <w:rsid w:val="00721089"/>
    <w:rsid w:val="00727BD7"/>
    <w:rsid w:val="00735F99"/>
    <w:rsid w:val="0078163A"/>
    <w:rsid w:val="00793BD6"/>
    <w:rsid w:val="00794584"/>
    <w:rsid w:val="007D2AC9"/>
    <w:rsid w:val="0081691B"/>
    <w:rsid w:val="00832D90"/>
    <w:rsid w:val="0086583D"/>
    <w:rsid w:val="0087169C"/>
    <w:rsid w:val="00873B0A"/>
    <w:rsid w:val="008D4894"/>
    <w:rsid w:val="008D6DD6"/>
    <w:rsid w:val="008E1844"/>
    <w:rsid w:val="009752A7"/>
    <w:rsid w:val="009800A4"/>
    <w:rsid w:val="009A219F"/>
    <w:rsid w:val="009D6EE0"/>
    <w:rsid w:val="009E279B"/>
    <w:rsid w:val="009E509A"/>
    <w:rsid w:val="009F380F"/>
    <w:rsid w:val="00A2081B"/>
    <w:rsid w:val="00A319E7"/>
    <w:rsid w:val="00A40213"/>
    <w:rsid w:val="00A55C9A"/>
    <w:rsid w:val="00A602AC"/>
    <w:rsid w:val="00AA69D0"/>
    <w:rsid w:val="00AB137A"/>
    <w:rsid w:val="00AD5F78"/>
    <w:rsid w:val="00AE3A60"/>
    <w:rsid w:val="00AF39EE"/>
    <w:rsid w:val="00AF5233"/>
    <w:rsid w:val="00B00C2B"/>
    <w:rsid w:val="00B056FD"/>
    <w:rsid w:val="00B20006"/>
    <w:rsid w:val="00B36600"/>
    <w:rsid w:val="00B5429C"/>
    <w:rsid w:val="00B91263"/>
    <w:rsid w:val="00BD36AA"/>
    <w:rsid w:val="00BF1870"/>
    <w:rsid w:val="00C37449"/>
    <w:rsid w:val="00CC0B33"/>
    <w:rsid w:val="00CD05DA"/>
    <w:rsid w:val="00CD5E35"/>
    <w:rsid w:val="00CF03F0"/>
    <w:rsid w:val="00CF2A6E"/>
    <w:rsid w:val="00CF7B1B"/>
    <w:rsid w:val="00D22CF9"/>
    <w:rsid w:val="00D234DD"/>
    <w:rsid w:val="00D305C1"/>
    <w:rsid w:val="00D46CD2"/>
    <w:rsid w:val="00D476A9"/>
    <w:rsid w:val="00D55CFF"/>
    <w:rsid w:val="00D9150E"/>
    <w:rsid w:val="00DB5645"/>
    <w:rsid w:val="00DE1DD3"/>
    <w:rsid w:val="00DE6335"/>
    <w:rsid w:val="00DF4B6A"/>
    <w:rsid w:val="00E211D2"/>
    <w:rsid w:val="00E2788F"/>
    <w:rsid w:val="00E44233"/>
    <w:rsid w:val="00E52F76"/>
    <w:rsid w:val="00E75770"/>
    <w:rsid w:val="00E81FD1"/>
    <w:rsid w:val="00E82983"/>
    <w:rsid w:val="00E979F7"/>
    <w:rsid w:val="00EA51BD"/>
    <w:rsid w:val="00EE4028"/>
    <w:rsid w:val="00EF53A3"/>
    <w:rsid w:val="00F14572"/>
    <w:rsid w:val="00F2168A"/>
    <w:rsid w:val="00F263B8"/>
    <w:rsid w:val="00F36C8F"/>
    <w:rsid w:val="00F465CC"/>
    <w:rsid w:val="00F8419F"/>
    <w:rsid w:val="00FD395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es-US" w:bidi="en-US"/>
    </w:rPr>
  </w:style>
  <w:style w:type="paragraph" w:customStyle="1" w:styleId="TextBody">
    <w:name w:val="Text Body"/>
    <w:basedOn w:val="BodyText"/>
    <w:link w:val="TextBodyChar"/>
    <w:autoRedefine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37565F"/>
    <w:rPr>
      <w:rFonts w:eastAsia="Franklin Gothic Book" w:cs="Franklin Gothic Book"/>
      <w:color w:val="000000" w:themeColor="text1"/>
      <w:sz w:val="20"/>
      <w:szCs w:val="22"/>
      <w:lang w:val="es-US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es-US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es-US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es-US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es-US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autoRedefine/>
    <w:uiPriority w:val="34"/>
    <w:qFormat/>
    <w:rsid w:val="00EF53A3"/>
    <w:pPr>
      <w:numPr>
        <w:numId w:val="3"/>
      </w:numPr>
      <w:spacing w:after="0" w:line="276" w:lineRule="auto"/>
      <w:contextualSpacing/>
    </w:pPr>
    <w:rPr>
      <w:b/>
      <w:bCs/>
      <w:i/>
      <w:iCs/>
      <w:color w:val="BFBFBF" w:themeColor="background1" w:themeShade="BF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es-US"/>
            </w:rPr>
            <w:t>PRÓXIMOS EVENTOS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val="es-US"/>
            </w:rPr>
            <w:t>Haga clic aquí para ingresar texto.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val="es-US"/>
            </w:rPr>
            <w:t>Haga clic aquí para ingresar texto.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val="es-US"/>
            </w:rPr>
            <w:t>Haga clic aquí para ingresar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3E4475"/>
    <w:rsid w:val="004055BE"/>
    <w:rsid w:val="0054736B"/>
    <w:rsid w:val="00725E3D"/>
    <w:rsid w:val="00865550"/>
    <w:rsid w:val="009D04E1"/>
    <w:rsid w:val="009F1B4B"/>
    <w:rsid w:val="00A20D2B"/>
    <w:rsid w:val="00BD06C3"/>
    <w:rsid w:val="00DF7BFC"/>
    <w:rsid w:val="00F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67898-3C8A-4C0E-92D2-EAE4D925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3400</Characters>
  <Application>Microsoft Office Word</Application>
  <DocSecurity>0</DocSecurity>
  <Lines>200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2024-06-28T15:35:00Z</dcterms:created>
  <dcterms:modified xsi:type="dcterms:W3CDTF">2024-09-10T16:17:00Z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