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C0973"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723979E6" wp14:editId="22066EB5">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7D520" w14:textId="77777777" w:rsidR="00F010F1" w:rsidRPr="000A1347" w:rsidRDefault="0090638A" w:rsidP="00F010F1">
                            <w:pPr>
                              <w:spacing w:after="0"/>
                              <w:rPr>
                                <w:rFonts w:ascii="Myriad Pro" w:hAnsi="Myriad Pro"/>
                                <w:b/>
                                <w:sz w:val="32"/>
                              </w:rPr>
                            </w:pPr>
                            <w:r w:rsidRPr="000A1347">
                              <w:rPr>
                                <w:rFonts w:ascii="Myriad Pro" w:hAnsi="Myriad Pro"/>
                                <w:b/>
                                <w:sz w:val="32"/>
                              </w:rPr>
                              <w:t xml:space="preserve">MARCH                                                    </w:t>
                            </w:r>
                            <w:r>
                              <w:rPr>
                                <w:rFonts w:ascii="Myriad Pro" w:hAnsi="Myriad Pro"/>
                                <w:b/>
                                <w:sz w:val="32"/>
                              </w:rPr>
                              <w:t xml:space="preserve"> </w:t>
                            </w:r>
                            <w:r w:rsidRPr="000A1347">
                              <w:rPr>
                                <w:rFonts w:ascii="Myriad Pro" w:hAnsi="Myriad Pro"/>
                                <w:b/>
                                <w:sz w:val="32"/>
                              </w:rPr>
                              <w:t xml:space="preserve">    </w:t>
                            </w:r>
                            <w:r>
                              <w:rPr>
                                <w:rFonts w:ascii="Myriad Pro" w:hAnsi="Myriad Pro"/>
                                <w:b/>
                                <w:sz w:val="32"/>
                              </w:rPr>
                              <w:t xml:space="preserve">     </w:t>
                            </w:r>
                            <w:r w:rsidRPr="000A1347">
                              <w:rPr>
                                <w:rFonts w:ascii="Myriad Pro" w:hAnsi="Myriad Pro"/>
                                <w:b/>
                                <w:sz w:val="32"/>
                              </w:rPr>
                              <w:t>FOR FAMILIES OF 11</w:t>
                            </w:r>
                            <w:r>
                              <w:rPr>
                                <w:rFonts w:ascii="Myriad Pro" w:hAnsi="Myriad Pro"/>
                                <w:b/>
                                <w:sz w:val="32"/>
                              </w:rPr>
                              <w:t>TH</w:t>
                            </w:r>
                            <w:r w:rsidRPr="000A1347">
                              <w:rPr>
                                <w:rFonts w:ascii="Myriad Pro" w:hAnsi="Myriad Pro"/>
                                <w:b/>
                                <w:sz w:val="32"/>
                                <w:vertAlign w:val="superscript"/>
                              </w:rPr>
                              <w:t xml:space="preserve"> </w:t>
                            </w:r>
                            <w:r w:rsidRPr="000A1347">
                              <w:rPr>
                                <w:rFonts w:ascii="Myriad Pro" w:hAnsi="Myriad Pro"/>
                                <w:b/>
                                <w:sz w:val="32"/>
                              </w:rPr>
                              <w:t>GRADE STUDENTS</w:t>
                            </w:r>
                          </w:p>
                          <w:p w14:paraId="76180D21" w14:textId="77777777" w:rsidR="001B2141" w:rsidRPr="000A1347" w:rsidRDefault="001B2141" w:rsidP="00AC67ED">
                            <w:pPr>
                              <w:spacing w:after="0"/>
                              <w:rPr>
                                <w:rFonts w:ascii="Myriad Pro" w:hAnsi="Myriad Pro"/>
                                <w:b/>
                                <w:sz w:val="32"/>
                              </w:rPr>
                            </w:pPr>
                            <w:r w:rsidRPr="000A1347">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979E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5FD7D520" w14:textId="77777777" w:rsidR="00F010F1" w:rsidRPr="000A1347" w:rsidRDefault="0090638A" w:rsidP="00F010F1">
                      <w:pPr>
                        <w:spacing w:after="0"/>
                        <w:rPr>
                          <w:rFonts w:ascii="Myriad Pro" w:hAnsi="Myriad Pro"/>
                          <w:b/>
                          <w:sz w:val="32"/>
                        </w:rPr>
                      </w:pPr>
                      <w:r w:rsidRPr="000A1347">
                        <w:rPr>
                          <w:rFonts w:ascii="Myriad Pro" w:hAnsi="Myriad Pro"/>
                          <w:b/>
                          <w:sz w:val="32"/>
                        </w:rPr>
                        <w:t xml:space="preserve">MARCH                                                    </w:t>
                      </w:r>
                      <w:r>
                        <w:rPr>
                          <w:rFonts w:ascii="Myriad Pro" w:hAnsi="Myriad Pro"/>
                          <w:b/>
                          <w:sz w:val="32"/>
                        </w:rPr>
                        <w:t xml:space="preserve"> </w:t>
                      </w:r>
                      <w:r w:rsidRPr="000A1347">
                        <w:rPr>
                          <w:rFonts w:ascii="Myriad Pro" w:hAnsi="Myriad Pro"/>
                          <w:b/>
                          <w:sz w:val="32"/>
                        </w:rPr>
                        <w:t xml:space="preserve">    </w:t>
                      </w:r>
                      <w:r>
                        <w:rPr>
                          <w:rFonts w:ascii="Myriad Pro" w:hAnsi="Myriad Pro"/>
                          <w:b/>
                          <w:sz w:val="32"/>
                        </w:rPr>
                        <w:t xml:space="preserve">     </w:t>
                      </w:r>
                      <w:r w:rsidRPr="000A1347">
                        <w:rPr>
                          <w:rFonts w:ascii="Myriad Pro" w:hAnsi="Myriad Pro"/>
                          <w:b/>
                          <w:sz w:val="32"/>
                        </w:rPr>
                        <w:t>FOR FAMILIES OF 11</w:t>
                      </w:r>
                      <w:r>
                        <w:rPr>
                          <w:rFonts w:ascii="Myriad Pro" w:hAnsi="Myriad Pro"/>
                          <w:b/>
                          <w:sz w:val="32"/>
                        </w:rPr>
                        <w:t>TH</w:t>
                      </w:r>
                      <w:r w:rsidRPr="000A1347">
                        <w:rPr>
                          <w:rFonts w:ascii="Myriad Pro" w:hAnsi="Myriad Pro"/>
                          <w:b/>
                          <w:sz w:val="32"/>
                          <w:vertAlign w:val="superscript"/>
                        </w:rPr>
                        <w:t xml:space="preserve"> </w:t>
                      </w:r>
                      <w:r w:rsidRPr="000A1347">
                        <w:rPr>
                          <w:rFonts w:ascii="Myriad Pro" w:hAnsi="Myriad Pro"/>
                          <w:b/>
                          <w:sz w:val="32"/>
                        </w:rPr>
                        <w:t>GRADE STUDENTS</w:t>
                      </w:r>
                    </w:p>
                    <w:p w14:paraId="76180D21" w14:textId="77777777" w:rsidR="001B2141" w:rsidRPr="000A1347" w:rsidRDefault="001B2141" w:rsidP="00AC67ED">
                      <w:pPr>
                        <w:spacing w:after="0"/>
                        <w:rPr>
                          <w:rFonts w:ascii="Myriad Pro" w:hAnsi="Myriad Pro"/>
                          <w:b/>
                          <w:sz w:val="32"/>
                        </w:rPr>
                      </w:pPr>
                      <w:r w:rsidRPr="000A1347">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6BD1DCDC" wp14:editId="6D12CC38">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05317A8E" wp14:editId="563756F4">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B4BA7" w14:textId="77777777" w:rsidR="009909CD" w:rsidRPr="00C91747" w:rsidRDefault="009909CD" w:rsidP="009909CD">
                            <w:pPr>
                              <w:rPr>
                                <w:rFonts w:ascii="Myriad Pro" w:hAnsi="Myriad Pro"/>
                                <w:b/>
                                <w:sz w:val="36"/>
                              </w:rPr>
                            </w:pPr>
                          </w:p>
                          <w:p w14:paraId="775215D7"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231CC095" w14:textId="77777777" w:rsidR="009909CD" w:rsidRPr="009909CD" w:rsidRDefault="004C0DA6" w:rsidP="009909CD">
                            <w:pPr>
                              <w:rPr>
                                <w:rFonts w:ascii="Myriad Pro" w:hAnsi="Myriad Pro"/>
                                <w:sz w:val="36"/>
                              </w:rPr>
                            </w:pPr>
                            <w:r w:rsidRPr="004C0DA6">
                              <w:rPr>
                                <w:rFonts w:ascii="Myriad Pro" w:hAnsi="Myriad Pro"/>
                                <w:sz w:val="36"/>
                              </w:rPr>
                              <w:t>High School &amp; Beyond Planning — News &amp; Information</w:t>
                            </w:r>
                          </w:p>
                          <w:p w14:paraId="2114E820"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5317A8E"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47BB4BA7" w14:textId="77777777" w:rsidR="009909CD" w:rsidRPr="00C91747" w:rsidRDefault="009909CD" w:rsidP="009909CD">
                      <w:pPr>
                        <w:rPr>
                          <w:rFonts w:ascii="Myriad Pro" w:hAnsi="Myriad Pro"/>
                          <w:b/>
                          <w:sz w:val="36"/>
                        </w:rPr>
                      </w:pPr>
                    </w:p>
                    <w:p w14:paraId="775215D7"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231CC095" w14:textId="77777777" w:rsidR="009909CD" w:rsidRPr="009909CD" w:rsidRDefault="004C0DA6" w:rsidP="009909CD">
                      <w:pPr>
                        <w:rPr>
                          <w:rFonts w:ascii="Myriad Pro" w:hAnsi="Myriad Pro"/>
                          <w:sz w:val="36"/>
                        </w:rPr>
                      </w:pPr>
                      <w:r w:rsidRPr="004C0DA6">
                        <w:rPr>
                          <w:rFonts w:ascii="Myriad Pro" w:hAnsi="Myriad Pro"/>
                          <w:sz w:val="36"/>
                        </w:rPr>
                        <w:t>High School &amp; Beyond Planning — News &amp; Information</w:t>
                      </w:r>
                    </w:p>
                    <w:p w14:paraId="2114E820" w14:textId="77777777" w:rsidR="001A6610" w:rsidRPr="009909CD" w:rsidRDefault="001A6610" w:rsidP="009909CD">
                      <w:pPr>
                        <w:rPr>
                          <w:rFonts w:ascii="Myriad Pro" w:hAnsi="Myriad Pro"/>
                        </w:rPr>
                      </w:pPr>
                    </w:p>
                  </w:txbxContent>
                </v:textbox>
                <w10:anchorlock/>
              </v:rect>
            </w:pict>
          </mc:Fallback>
        </mc:AlternateContent>
      </w:r>
    </w:p>
    <w:p w14:paraId="74F363FB" w14:textId="77777777" w:rsidR="001B2141" w:rsidRDefault="0090638A" w:rsidP="001B2141">
      <w:r w:rsidRPr="00A23FB7">
        <w:rPr>
          <w:noProof/>
        </w:rPr>
        <mc:AlternateContent>
          <mc:Choice Requires="wps">
            <w:drawing>
              <wp:anchor distT="0" distB="0" distL="114300" distR="114300" simplePos="0" relativeHeight="251666432" behindDoc="0" locked="0" layoutInCell="1" allowOverlap="1" wp14:anchorId="240F9F6A" wp14:editId="06637802">
                <wp:simplePos x="0" y="0"/>
                <wp:positionH relativeFrom="column">
                  <wp:posOffset>-9525</wp:posOffset>
                </wp:positionH>
                <wp:positionV relativeFrom="paragraph">
                  <wp:posOffset>6811645</wp:posOffset>
                </wp:positionV>
                <wp:extent cx="7307451" cy="1409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73920" w14:textId="77777777" w:rsidR="00CF3610" w:rsidRPr="00CF3610" w:rsidRDefault="00BD33E4" w:rsidP="000118D5">
                            <w:pPr>
                              <w:spacing w:after="0"/>
                              <w:jc w:val="center"/>
                              <w:rPr>
                                <w:rFonts w:ascii="Trebuchet MS" w:hAnsi="Trebuchet MS"/>
                                <w:b/>
                                <w:sz w:val="28"/>
                                <w:szCs w:val="28"/>
                              </w:rPr>
                            </w:pPr>
                            <w:r w:rsidRPr="00CF3610">
                              <w:rPr>
                                <w:rFonts w:ascii="Trebuchet MS" w:hAnsi="Trebuchet MS"/>
                                <w:b/>
                                <w:sz w:val="28"/>
                                <w:szCs w:val="28"/>
                              </w:rPr>
                              <w:t xml:space="preserve">Your child can </w:t>
                            </w:r>
                            <w:r w:rsidR="00CF3610" w:rsidRPr="00CF3610">
                              <w:rPr>
                                <w:rFonts w:ascii="Trebuchet MS" w:hAnsi="Trebuchet MS"/>
                                <w:b/>
                                <w:sz w:val="28"/>
                                <w:szCs w:val="28"/>
                              </w:rPr>
                              <w:t xml:space="preserve">take free </w:t>
                            </w:r>
                            <w:r w:rsidR="00CF3610">
                              <w:rPr>
                                <w:rFonts w:ascii="Trebuchet MS" w:hAnsi="Trebuchet MS"/>
                                <w:b/>
                                <w:sz w:val="28"/>
                                <w:szCs w:val="28"/>
                              </w:rPr>
                              <w:t xml:space="preserve">online </w:t>
                            </w:r>
                            <w:r w:rsidR="00CF3610" w:rsidRPr="00CF3610">
                              <w:rPr>
                                <w:rFonts w:ascii="Trebuchet MS" w:hAnsi="Trebuchet MS"/>
                                <w:b/>
                                <w:sz w:val="28"/>
                                <w:szCs w:val="28"/>
                              </w:rPr>
                              <w:t>practice tests</w:t>
                            </w:r>
                            <w:r w:rsidR="000118D5">
                              <w:rPr>
                                <w:rFonts w:ascii="Trebuchet MS" w:hAnsi="Trebuchet MS"/>
                                <w:b/>
                                <w:sz w:val="28"/>
                                <w:szCs w:val="28"/>
                              </w:rPr>
                              <w:t xml:space="preserve"> at the following websites:</w:t>
                            </w:r>
                          </w:p>
                          <w:p w14:paraId="17A731A2" w14:textId="77777777" w:rsidR="0090638A" w:rsidRPr="0090638A" w:rsidRDefault="0090638A" w:rsidP="0090638A">
                            <w:pPr>
                              <w:pStyle w:val="6ShortBullets"/>
                              <w:spacing w:before="0" w:after="0"/>
                              <w:ind w:left="374" w:hanging="187"/>
                              <w:rPr>
                                <w:rFonts w:asciiTheme="minorHAnsi" w:hAnsiTheme="minorHAnsi"/>
                                <w:color w:val="auto"/>
                                <w:lang w:eastAsia="ja-JP" w:bidi="en-US"/>
                              </w:rPr>
                            </w:pPr>
                            <w:r w:rsidRPr="0090638A">
                              <w:rPr>
                                <w:rFonts w:asciiTheme="minorHAnsi" w:hAnsiTheme="minorHAnsi"/>
                                <w:color w:val="auto"/>
                                <w:lang w:eastAsia="ja-JP" w:bidi="en-US"/>
                              </w:rPr>
                              <w:t xml:space="preserve">ACCUPLACER: (For community </w:t>
                            </w:r>
                            <w:r>
                              <w:rPr>
                                <w:rFonts w:asciiTheme="minorHAnsi" w:hAnsiTheme="minorHAnsi"/>
                                <w:color w:val="auto"/>
                                <w:lang w:eastAsia="ja-JP" w:bidi="en-US"/>
                              </w:rPr>
                              <w:t>&amp;</w:t>
                            </w:r>
                            <w:r w:rsidRPr="0090638A">
                              <w:rPr>
                                <w:rFonts w:asciiTheme="minorHAnsi" w:hAnsiTheme="minorHAnsi"/>
                                <w:color w:val="auto"/>
                                <w:lang w:eastAsia="ja-JP" w:bidi="en-US"/>
                              </w:rPr>
                              <w:t xml:space="preserve"> technical colleges)</w:t>
                            </w:r>
                            <w:r>
                              <w:rPr>
                                <w:rFonts w:asciiTheme="minorHAnsi" w:hAnsiTheme="minorHAnsi"/>
                                <w:color w:val="auto"/>
                                <w:lang w:eastAsia="ja-JP" w:bidi="en-US"/>
                              </w:rPr>
                              <w:t xml:space="preserve"> </w:t>
                            </w:r>
                            <w:hyperlink r:id="rId12" w:history="1">
                              <w:r w:rsidRPr="0090638A">
                                <w:rPr>
                                  <w:rStyle w:val="Hyperlink"/>
                                  <w:rFonts w:asciiTheme="minorHAnsi" w:hAnsiTheme="minorHAnsi" w:cstheme="minorBidi"/>
                                  <w:lang w:eastAsia="ja-JP" w:bidi="en-US"/>
                                </w:rPr>
                                <w:t>accuplacer.collegeboard.org/student/practice</w:t>
                              </w:r>
                            </w:hyperlink>
                            <w:r w:rsidRPr="0090638A">
                              <w:rPr>
                                <w:rFonts w:asciiTheme="minorHAnsi" w:hAnsiTheme="minorHAnsi"/>
                                <w:lang w:eastAsia="ja-JP" w:bidi="en-US"/>
                              </w:rPr>
                              <w:t xml:space="preserve"> </w:t>
                            </w:r>
                          </w:p>
                          <w:p w14:paraId="0427BF64" w14:textId="77777777" w:rsidR="0090638A" w:rsidRPr="0090638A" w:rsidRDefault="0090638A" w:rsidP="0090638A">
                            <w:pPr>
                              <w:pStyle w:val="6ShortBullets"/>
                              <w:spacing w:before="0" w:after="0" w:line="240" w:lineRule="auto"/>
                              <w:ind w:left="374" w:hanging="187"/>
                              <w:rPr>
                                <w:rStyle w:val="Hyperlink"/>
                                <w:rFonts w:asciiTheme="minorHAnsi" w:hAnsiTheme="minorHAnsi"/>
                                <w:lang w:eastAsia="ja-JP" w:bidi="en-US"/>
                              </w:rPr>
                            </w:pPr>
                            <w:r w:rsidRPr="0090638A">
                              <w:rPr>
                                <w:rFonts w:asciiTheme="minorHAnsi" w:hAnsiTheme="minorHAnsi" w:cstheme="minorBidi"/>
                                <w:color w:val="auto"/>
                                <w:lang w:eastAsia="ja-JP" w:bidi="en-US"/>
                              </w:rPr>
                              <w:t xml:space="preserve">ACT: (For 4-year colleges) </w:t>
                            </w:r>
                            <w:hyperlink r:id="rId13" w:history="1">
                              <w:r w:rsidRPr="0090638A">
                                <w:rPr>
                                  <w:rStyle w:val="Hyperlink"/>
                                  <w:rFonts w:asciiTheme="minorHAnsi" w:hAnsiTheme="minorHAnsi"/>
                                  <w:lang w:eastAsia="ja-JP" w:bidi="en-US"/>
                                </w:rPr>
                                <w:t>www.act.org/academy</w:t>
                              </w:r>
                            </w:hyperlink>
                          </w:p>
                          <w:p w14:paraId="03E600E6" w14:textId="77777777" w:rsidR="0090638A" w:rsidRPr="0090638A" w:rsidRDefault="0090638A" w:rsidP="0090638A">
                            <w:pPr>
                              <w:pStyle w:val="6ShortBullets"/>
                              <w:spacing w:before="0" w:after="0" w:line="240" w:lineRule="auto"/>
                              <w:ind w:left="374" w:hanging="187"/>
                              <w:rPr>
                                <w:rStyle w:val="Hyperlink"/>
                                <w:rFonts w:asciiTheme="minorHAnsi" w:hAnsiTheme="minorHAnsi"/>
                                <w:lang w:eastAsia="ja-JP" w:bidi="en-US"/>
                              </w:rPr>
                            </w:pPr>
                            <w:r w:rsidRPr="0090638A">
                              <w:rPr>
                                <w:rFonts w:asciiTheme="minorHAnsi" w:hAnsiTheme="minorHAnsi" w:cstheme="minorBidi"/>
                                <w:color w:val="auto"/>
                                <w:lang w:eastAsia="ja-JP" w:bidi="en-US"/>
                              </w:rPr>
                              <w:t xml:space="preserve">ASVAB: (For the military) </w:t>
                            </w:r>
                            <w:hyperlink r:id="rId14" w:history="1">
                              <w:r w:rsidRPr="0090638A">
                                <w:rPr>
                                  <w:rStyle w:val="Hyperlink"/>
                                  <w:rFonts w:asciiTheme="minorHAnsi" w:hAnsiTheme="minorHAnsi"/>
                                  <w:lang w:eastAsia="ja-JP" w:bidi="en-US"/>
                                </w:rPr>
                                <w:t>official-asvab.com/applicants.htm</w:t>
                              </w:r>
                            </w:hyperlink>
                          </w:p>
                          <w:p w14:paraId="29BD396B" w14:textId="77777777" w:rsidR="0090638A" w:rsidRPr="0090638A" w:rsidRDefault="0090638A" w:rsidP="0090638A">
                            <w:pPr>
                              <w:pStyle w:val="6ShortBullets"/>
                              <w:spacing w:before="0" w:after="0" w:line="240" w:lineRule="auto"/>
                              <w:ind w:left="374" w:hanging="187"/>
                              <w:rPr>
                                <w:rStyle w:val="Hyperlink"/>
                                <w:rFonts w:asciiTheme="minorHAnsi" w:hAnsiTheme="minorHAnsi"/>
                                <w:lang w:eastAsia="ja-JP" w:bidi="en-US"/>
                              </w:rPr>
                            </w:pPr>
                            <w:r w:rsidRPr="0090638A">
                              <w:rPr>
                                <w:rFonts w:asciiTheme="minorHAnsi" w:hAnsiTheme="minorHAnsi" w:cstheme="minorBidi"/>
                                <w:color w:val="auto"/>
                                <w:lang w:eastAsia="ja-JP" w:bidi="en-US"/>
                              </w:rPr>
                              <w:t xml:space="preserve">SAT: (For 4-year colleges) </w:t>
                            </w:r>
                            <w:hyperlink r:id="rId15" w:history="1">
                              <w:r w:rsidRPr="0090638A">
                                <w:rPr>
                                  <w:rStyle w:val="Hyperlink"/>
                                  <w:rFonts w:asciiTheme="minorHAnsi" w:hAnsiTheme="minorHAnsi"/>
                                  <w:lang w:eastAsia="ja-JP" w:bidi="en-US"/>
                                </w:rPr>
                                <w:t>www.khanacademy.org/sat</w:t>
                              </w:r>
                            </w:hyperlink>
                          </w:p>
                          <w:p w14:paraId="5B508ABF" w14:textId="77777777" w:rsidR="00CF3610" w:rsidRDefault="00CF3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F9F6A" id="Text Box 13" o:spid="_x0000_s1028" type="#_x0000_t202" style="position:absolute;margin-left:-.75pt;margin-top:536.35pt;width:575.4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" filled="f" stroked="f" strokeweight=".5pt">
                <v:textbox>
                  <w:txbxContent>
                    <w:p w14:paraId="0D873920" w14:textId="77777777" w:rsidR="00CF3610" w:rsidRPr="00CF3610" w:rsidRDefault="00BD33E4" w:rsidP="000118D5">
                      <w:pPr>
                        <w:spacing w:after="0"/>
                        <w:jc w:val="center"/>
                        <w:rPr>
                          <w:rFonts w:ascii="Trebuchet MS" w:hAnsi="Trebuchet MS"/>
                          <w:b/>
                          <w:sz w:val="28"/>
                          <w:szCs w:val="28"/>
                        </w:rPr>
                      </w:pPr>
                      <w:r w:rsidRPr="00CF3610">
                        <w:rPr>
                          <w:rFonts w:ascii="Trebuchet MS" w:hAnsi="Trebuchet MS"/>
                          <w:b/>
                          <w:sz w:val="28"/>
                          <w:szCs w:val="28"/>
                        </w:rPr>
                        <w:t xml:space="preserve">Your child can </w:t>
                      </w:r>
                      <w:r w:rsidR="00CF3610" w:rsidRPr="00CF3610">
                        <w:rPr>
                          <w:rFonts w:ascii="Trebuchet MS" w:hAnsi="Trebuchet MS"/>
                          <w:b/>
                          <w:sz w:val="28"/>
                          <w:szCs w:val="28"/>
                        </w:rPr>
                        <w:t xml:space="preserve">take free </w:t>
                      </w:r>
                      <w:r w:rsidR="00CF3610">
                        <w:rPr>
                          <w:rFonts w:ascii="Trebuchet MS" w:hAnsi="Trebuchet MS"/>
                          <w:b/>
                          <w:sz w:val="28"/>
                          <w:szCs w:val="28"/>
                        </w:rPr>
                        <w:t xml:space="preserve">online </w:t>
                      </w:r>
                      <w:r w:rsidR="00CF3610" w:rsidRPr="00CF3610">
                        <w:rPr>
                          <w:rFonts w:ascii="Trebuchet MS" w:hAnsi="Trebuchet MS"/>
                          <w:b/>
                          <w:sz w:val="28"/>
                          <w:szCs w:val="28"/>
                        </w:rPr>
                        <w:t>practice tests</w:t>
                      </w:r>
                      <w:r w:rsidR="000118D5">
                        <w:rPr>
                          <w:rFonts w:ascii="Trebuchet MS" w:hAnsi="Trebuchet MS"/>
                          <w:b/>
                          <w:sz w:val="28"/>
                          <w:szCs w:val="28"/>
                        </w:rPr>
                        <w:t xml:space="preserve"> at the following websites:</w:t>
                      </w:r>
                    </w:p>
                    <w:p w14:paraId="17A731A2" w14:textId="77777777" w:rsidR="0090638A" w:rsidRPr="0090638A" w:rsidRDefault="0090638A" w:rsidP="0090638A">
                      <w:pPr>
                        <w:pStyle w:val="6ShortBullets"/>
                        <w:spacing w:before="0" w:after="0"/>
                        <w:ind w:left="374" w:hanging="187"/>
                        <w:rPr>
                          <w:rFonts w:asciiTheme="minorHAnsi" w:hAnsiTheme="minorHAnsi"/>
                          <w:color w:val="auto"/>
                          <w:lang w:eastAsia="ja-JP" w:bidi="en-US"/>
                        </w:rPr>
                      </w:pPr>
                      <w:r w:rsidRPr="0090638A">
                        <w:rPr>
                          <w:rFonts w:asciiTheme="minorHAnsi" w:hAnsiTheme="minorHAnsi"/>
                          <w:color w:val="auto"/>
                          <w:lang w:eastAsia="ja-JP" w:bidi="en-US"/>
                        </w:rPr>
                        <w:t xml:space="preserve">ACCUPLACER: (For community </w:t>
                      </w:r>
                      <w:r>
                        <w:rPr>
                          <w:rFonts w:asciiTheme="minorHAnsi" w:hAnsiTheme="minorHAnsi"/>
                          <w:color w:val="auto"/>
                          <w:lang w:eastAsia="ja-JP" w:bidi="en-US"/>
                        </w:rPr>
                        <w:t>&amp;</w:t>
                      </w:r>
                      <w:r w:rsidRPr="0090638A">
                        <w:rPr>
                          <w:rFonts w:asciiTheme="minorHAnsi" w:hAnsiTheme="minorHAnsi"/>
                          <w:color w:val="auto"/>
                          <w:lang w:eastAsia="ja-JP" w:bidi="en-US"/>
                        </w:rPr>
                        <w:t xml:space="preserve"> technical colleges)</w:t>
                      </w:r>
                      <w:r>
                        <w:rPr>
                          <w:rFonts w:asciiTheme="minorHAnsi" w:hAnsiTheme="minorHAnsi"/>
                          <w:color w:val="auto"/>
                          <w:lang w:eastAsia="ja-JP" w:bidi="en-US"/>
                        </w:rPr>
                        <w:t xml:space="preserve"> </w:t>
                      </w:r>
                      <w:hyperlink r:id="rId16" w:history="1">
                        <w:r w:rsidRPr="0090638A">
                          <w:rPr>
                            <w:rStyle w:val="Hyperlink"/>
                            <w:rFonts w:asciiTheme="minorHAnsi" w:hAnsiTheme="minorHAnsi" w:cstheme="minorBidi"/>
                            <w:lang w:eastAsia="ja-JP" w:bidi="en-US"/>
                          </w:rPr>
                          <w:t>accuplacer.collegeboard.org/student/practice</w:t>
                        </w:r>
                      </w:hyperlink>
                      <w:r w:rsidRPr="0090638A">
                        <w:rPr>
                          <w:rFonts w:asciiTheme="minorHAnsi" w:hAnsiTheme="minorHAnsi"/>
                          <w:lang w:eastAsia="ja-JP" w:bidi="en-US"/>
                        </w:rPr>
                        <w:t xml:space="preserve"> </w:t>
                      </w:r>
                    </w:p>
                    <w:p w14:paraId="0427BF64" w14:textId="77777777" w:rsidR="0090638A" w:rsidRPr="0090638A" w:rsidRDefault="0090638A" w:rsidP="0090638A">
                      <w:pPr>
                        <w:pStyle w:val="6ShortBullets"/>
                        <w:spacing w:before="0" w:after="0" w:line="240" w:lineRule="auto"/>
                        <w:ind w:left="374" w:hanging="187"/>
                        <w:rPr>
                          <w:rStyle w:val="Hyperlink"/>
                          <w:rFonts w:asciiTheme="minorHAnsi" w:hAnsiTheme="minorHAnsi"/>
                          <w:lang w:eastAsia="ja-JP" w:bidi="en-US"/>
                        </w:rPr>
                      </w:pPr>
                      <w:r w:rsidRPr="0090638A">
                        <w:rPr>
                          <w:rFonts w:asciiTheme="minorHAnsi" w:hAnsiTheme="minorHAnsi" w:cstheme="minorBidi"/>
                          <w:color w:val="auto"/>
                          <w:lang w:eastAsia="ja-JP" w:bidi="en-US"/>
                        </w:rPr>
                        <w:t xml:space="preserve">ACT: (For 4-year colleges) </w:t>
                      </w:r>
                      <w:hyperlink r:id="rId17" w:history="1">
                        <w:r w:rsidRPr="0090638A">
                          <w:rPr>
                            <w:rStyle w:val="Hyperlink"/>
                            <w:rFonts w:asciiTheme="minorHAnsi" w:hAnsiTheme="minorHAnsi"/>
                            <w:lang w:eastAsia="ja-JP" w:bidi="en-US"/>
                          </w:rPr>
                          <w:t>www.act.org/academy</w:t>
                        </w:r>
                      </w:hyperlink>
                    </w:p>
                    <w:p w14:paraId="03E600E6" w14:textId="77777777" w:rsidR="0090638A" w:rsidRPr="0090638A" w:rsidRDefault="0090638A" w:rsidP="0090638A">
                      <w:pPr>
                        <w:pStyle w:val="6ShortBullets"/>
                        <w:spacing w:before="0" w:after="0" w:line="240" w:lineRule="auto"/>
                        <w:ind w:left="374" w:hanging="187"/>
                        <w:rPr>
                          <w:rStyle w:val="Hyperlink"/>
                          <w:rFonts w:asciiTheme="minorHAnsi" w:hAnsiTheme="minorHAnsi"/>
                          <w:lang w:eastAsia="ja-JP" w:bidi="en-US"/>
                        </w:rPr>
                      </w:pPr>
                      <w:r w:rsidRPr="0090638A">
                        <w:rPr>
                          <w:rFonts w:asciiTheme="minorHAnsi" w:hAnsiTheme="minorHAnsi" w:cstheme="minorBidi"/>
                          <w:color w:val="auto"/>
                          <w:lang w:eastAsia="ja-JP" w:bidi="en-US"/>
                        </w:rPr>
                        <w:t xml:space="preserve">ASVAB: (For the military) </w:t>
                      </w:r>
                      <w:hyperlink r:id="rId18" w:history="1">
                        <w:r w:rsidRPr="0090638A">
                          <w:rPr>
                            <w:rStyle w:val="Hyperlink"/>
                            <w:rFonts w:asciiTheme="minorHAnsi" w:hAnsiTheme="minorHAnsi"/>
                            <w:lang w:eastAsia="ja-JP" w:bidi="en-US"/>
                          </w:rPr>
                          <w:t>official-asvab.com/applicants.htm</w:t>
                        </w:r>
                      </w:hyperlink>
                    </w:p>
                    <w:p w14:paraId="29BD396B" w14:textId="77777777" w:rsidR="0090638A" w:rsidRPr="0090638A" w:rsidRDefault="0090638A" w:rsidP="0090638A">
                      <w:pPr>
                        <w:pStyle w:val="6ShortBullets"/>
                        <w:spacing w:before="0" w:after="0" w:line="240" w:lineRule="auto"/>
                        <w:ind w:left="374" w:hanging="187"/>
                        <w:rPr>
                          <w:rStyle w:val="Hyperlink"/>
                          <w:rFonts w:asciiTheme="minorHAnsi" w:hAnsiTheme="minorHAnsi"/>
                          <w:lang w:eastAsia="ja-JP" w:bidi="en-US"/>
                        </w:rPr>
                      </w:pPr>
                      <w:r w:rsidRPr="0090638A">
                        <w:rPr>
                          <w:rFonts w:asciiTheme="minorHAnsi" w:hAnsiTheme="minorHAnsi" w:cstheme="minorBidi"/>
                          <w:color w:val="auto"/>
                          <w:lang w:eastAsia="ja-JP" w:bidi="en-US"/>
                        </w:rPr>
                        <w:t xml:space="preserve">SAT: (For 4-year colleges) </w:t>
                      </w:r>
                      <w:hyperlink r:id="rId19" w:history="1">
                        <w:r w:rsidRPr="0090638A">
                          <w:rPr>
                            <w:rStyle w:val="Hyperlink"/>
                            <w:rFonts w:asciiTheme="minorHAnsi" w:hAnsiTheme="minorHAnsi"/>
                            <w:lang w:eastAsia="ja-JP" w:bidi="en-US"/>
                          </w:rPr>
                          <w:t>www.khanacademy.org/sat</w:t>
                        </w:r>
                      </w:hyperlink>
                    </w:p>
                    <w:p w14:paraId="5B508ABF" w14:textId="77777777" w:rsidR="00CF3610" w:rsidRDefault="00CF3610"/>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0FF97AE" wp14:editId="586AB577">
                <wp:simplePos x="0" y="0"/>
                <wp:positionH relativeFrom="column">
                  <wp:posOffset>-9525</wp:posOffset>
                </wp:positionH>
                <wp:positionV relativeFrom="paragraph">
                  <wp:posOffset>186055</wp:posOffset>
                </wp:positionV>
                <wp:extent cx="5494020" cy="636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62700"/>
                        </a:xfrm>
                        <a:prstGeom prst="rect">
                          <a:avLst/>
                        </a:prstGeom>
                        <a:noFill/>
                        <a:ln w="9525">
                          <a:noFill/>
                          <a:miter lim="800000"/>
                          <a:headEnd/>
                          <a:tailEnd/>
                        </a:ln>
                      </wps:spPr>
                      <wps:txbx>
                        <w:txbxContent>
                          <w:p w14:paraId="415179B0" w14:textId="77777777" w:rsidR="00BD33E4" w:rsidRPr="0090638A" w:rsidRDefault="00BD33E4" w:rsidP="00BD33E4">
                            <w:pPr>
                              <w:spacing w:after="0" w:line="240" w:lineRule="auto"/>
                              <w:rPr>
                                <w:rFonts w:ascii="Myriad Pro" w:hAnsi="Myriad Pro"/>
                                <w:b/>
                                <w:sz w:val="34"/>
                              </w:rPr>
                            </w:pPr>
                            <w:r w:rsidRPr="0090638A">
                              <w:rPr>
                                <w:rFonts w:ascii="Myriad Pro" w:hAnsi="Myriad Pro"/>
                                <w:b/>
                                <w:sz w:val="34"/>
                              </w:rPr>
                              <w:t xml:space="preserve">Test Preparation </w:t>
                            </w:r>
                          </w:p>
                          <w:p w14:paraId="6DB62F13" w14:textId="77777777" w:rsidR="00BD33E4" w:rsidRPr="0090638A" w:rsidRDefault="004C0DA6" w:rsidP="00BD33E4">
                            <w:pPr>
                              <w:pStyle w:val="NoSpacing"/>
                              <w:rPr>
                                <w:rFonts w:ascii="Trebuchet MS" w:hAnsi="Trebuchet MS"/>
                                <w:sz w:val="22"/>
                                <w:szCs w:val="21"/>
                              </w:rPr>
                            </w:pPr>
                            <w:r w:rsidRPr="0090638A">
                              <w:rPr>
                                <w:rFonts w:ascii="Trebuchet MS" w:hAnsi="Trebuchet MS"/>
                                <w:sz w:val="22"/>
                                <w:szCs w:val="21"/>
                              </w:rPr>
                              <w:t xml:space="preserve">Students </w:t>
                            </w:r>
                            <w:r w:rsidR="00BD33E4" w:rsidRPr="0090638A">
                              <w:rPr>
                                <w:rFonts w:ascii="Trebuchet MS" w:hAnsi="Trebuchet MS"/>
                                <w:sz w:val="22"/>
                                <w:szCs w:val="21"/>
                              </w:rPr>
                              <w:t>planni</w:t>
                            </w:r>
                            <w:r w:rsidRPr="0090638A">
                              <w:rPr>
                                <w:rFonts w:ascii="Trebuchet MS" w:hAnsi="Trebuchet MS"/>
                                <w:sz w:val="22"/>
                                <w:szCs w:val="21"/>
                              </w:rPr>
                              <w:t>ng to go to a four-year college</w:t>
                            </w:r>
                            <w:r w:rsidR="000118D5" w:rsidRPr="0090638A">
                              <w:rPr>
                                <w:rFonts w:ascii="Trebuchet MS" w:hAnsi="Trebuchet MS"/>
                                <w:sz w:val="22"/>
                                <w:szCs w:val="21"/>
                              </w:rPr>
                              <w:t xml:space="preserve"> </w:t>
                            </w:r>
                            <w:r w:rsidR="00BD33E4" w:rsidRPr="0090638A">
                              <w:rPr>
                                <w:rFonts w:ascii="Trebuchet MS" w:hAnsi="Trebuchet MS"/>
                                <w:sz w:val="22"/>
                                <w:szCs w:val="21"/>
                              </w:rPr>
                              <w:t xml:space="preserve">will likely need to take either the SAT or the ACT. </w:t>
                            </w:r>
                            <w:r w:rsidRPr="0090638A">
                              <w:rPr>
                                <w:rFonts w:ascii="Trebuchet MS" w:hAnsi="Trebuchet MS"/>
                                <w:sz w:val="22"/>
                                <w:szCs w:val="21"/>
                              </w:rPr>
                              <w:t xml:space="preserve">There are other standardized tests for those students </w:t>
                            </w:r>
                            <w:r w:rsidR="00BD33E4" w:rsidRPr="0090638A">
                              <w:rPr>
                                <w:rFonts w:ascii="Trebuchet MS" w:hAnsi="Trebuchet MS"/>
                                <w:sz w:val="22"/>
                                <w:szCs w:val="21"/>
                              </w:rPr>
                              <w:t xml:space="preserve">planning to enlist in the military or </w:t>
                            </w:r>
                            <w:r w:rsidRPr="0090638A">
                              <w:rPr>
                                <w:rFonts w:ascii="Trebuchet MS" w:hAnsi="Trebuchet MS"/>
                                <w:sz w:val="22"/>
                                <w:szCs w:val="21"/>
                              </w:rPr>
                              <w:t xml:space="preserve">to </w:t>
                            </w:r>
                            <w:r w:rsidR="00BD33E4" w:rsidRPr="0090638A">
                              <w:rPr>
                                <w:rFonts w:ascii="Trebuchet MS" w:hAnsi="Trebuchet MS"/>
                                <w:sz w:val="22"/>
                                <w:szCs w:val="21"/>
                              </w:rPr>
                              <w:t>attend a two-year or technical college</w:t>
                            </w:r>
                            <w:r w:rsidRPr="0090638A">
                              <w:rPr>
                                <w:rFonts w:ascii="Trebuchet MS" w:hAnsi="Trebuchet MS"/>
                                <w:sz w:val="22"/>
                                <w:szCs w:val="21"/>
                              </w:rPr>
                              <w:t xml:space="preserve">. </w:t>
                            </w:r>
                            <w:r w:rsidR="000118D5" w:rsidRPr="0090638A">
                              <w:rPr>
                                <w:rFonts w:ascii="Trebuchet MS" w:hAnsi="Trebuchet MS"/>
                                <w:i/>
                                <w:sz w:val="22"/>
                                <w:szCs w:val="21"/>
                              </w:rPr>
                              <w:t>Share these</w:t>
                            </w:r>
                            <w:r w:rsidRPr="0090638A">
                              <w:rPr>
                                <w:rFonts w:ascii="Trebuchet MS" w:hAnsi="Trebuchet MS"/>
                                <w:i/>
                                <w:sz w:val="22"/>
                                <w:szCs w:val="21"/>
                              </w:rPr>
                              <w:t xml:space="preserve"> test-taking</w:t>
                            </w:r>
                            <w:r w:rsidR="000118D5" w:rsidRPr="0090638A">
                              <w:rPr>
                                <w:rFonts w:ascii="Trebuchet MS" w:hAnsi="Trebuchet MS"/>
                                <w:i/>
                                <w:sz w:val="22"/>
                                <w:szCs w:val="21"/>
                              </w:rPr>
                              <w:t xml:space="preserve"> tips with your child</w:t>
                            </w:r>
                            <w:r w:rsidRPr="0090638A">
                              <w:rPr>
                                <w:rFonts w:ascii="Trebuchet MS" w:hAnsi="Trebuchet MS"/>
                                <w:i/>
                                <w:sz w:val="22"/>
                                <w:szCs w:val="21"/>
                              </w:rPr>
                              <w:t>.</w:t>
                            </w:r>
                          </w:p>
                          <w:p w14:paraId="0138D974" w14:textId="77777777" w:rsidR="00BD33E4" w:rsidRPr="0090638A" w:rsidRDefault="00BD33E4" w:rsidP="00BD33E4">
                            <w:pPr>
                              <w:pStyle w:val="NoSpacing"/>
                              <w:rPr>
                                <w:rFonts w:ascii="Trebuchet MS" w:hAnsi="Trebuchet MS"/>
                                <w:b/>
                                <w:sz w:val="22"/>
                                <w:szCs w:val="21"/>
                              </w:rPr>
                            </w:pPr>
                          </w:p>
                          <w:p w14:paraId="7CFAD9D4" w14:textId="77777777"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STRATEGY 1: KNOW WHAT TO EXPECT</w:t>
                            </w:r>
                          </w:p>
                          <w:p w14:paraId="3E839E0A" w14:textId="77777777" w:rsidR="00BD33E4" w:rsidRPr="0090638A" w:rsidRDefault="00BD33E4" w:rsidP="00BD33E4">
                            <w:pPr>
                              <w:pStyle w:val="NoSpacing"/>
                              <w:rPr>
                                <w:rFonts w:ascii="Trebuchet MS" w:hAnsi="Trebuchet MS"/>
                                <w:sz w:val="22"/>
                                <w:szCs w:val="21"/>
                              </w:rPr>
                            </w:pPr>
                            <w:r w:rsidRPr="0090638A">
                              <w:rPr>
                                <w:rFonts w:ascii="Trebuchet MS" w:hAnsi="Trebuchet MS"/>
                                <w:sz w:val="22"/>
                                <w:szCs w:val="21"/>
                              </w:rPr>
                              <w:t>Spend a little time doing research before you take a standardized test. Use the Internet or your school’s career or counseling center to learn about each of the sections the test contain</w:t>
                            </w:r>
                            <w:r w:rsidR="004C0DA6" w:rsidRPr="0090638A">
                              <w:rPr>
                                <w:rFonts w:ascii="Trebuchet MS" w:hAnsi="Trebuchet MS"/>
                                <w:sz w:val="22"/>
                                <w:szCs w:val="21"/>
                              </w:rPr>
                              <w:t>s</w:t>
                            </w:r>
                            <w:r w:rsidRPr="0090638A">
                              <w:rPr>
                                <w:rFonts w:ascii="Trebuchet MS" w:hAnsi="Trebuchet MS"/>
                                <w:sz w:val="22"/>
                                <w:szCs w:val="21"/>
                              </w:rPr>
                              <w:t xml:space="preserve"> and what types of questions will be in each section. Make sure you understand the rules for each section: for instance, whether a specific section will require multiple choice answers or an essay. Even better, take a practice test so that you get a feel for the types of questions you will encounter.</w:t>
                            </w:r>
                          </w:p>
                          <w:p w14:paraId="5A52CCF5" w14:textId="77777777" w:rsidR="00BD33E4" w:rsidRPr="0090638A" w:rsidRDefault="00BD33E4" w:rsidP="00BD33E4">
                            <w:pPr>
                              <w:pStyle w:val="NoSpacing"/>
                              <w:rPr>
                                <w:rFonts w:ascii="Trebuchet MS" w:hAnsi="Trebuchet MS"/>
                                <w:sz w:val="22"/>
                                <w:szCs w:val="21"/>
                              </w:rPr>
                            </w:pPr>
                          </w:p>
                          <w:p w14:paraId="358DBF5A" w14:textId="77777777"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 xml:space="preserve">STRATEGY 2: READ THE INSTRUCTIONS </w:t>
                            </w:r>
                          </w:p>
                          <w:p w14:paraId="19F2AC33" w14:textId="77777777"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 xml:space="preserve">Even if you’ve done your research, make sure you read the instructions for each section of the test. </w:t>
                            </w:r>
                            <w:r w:rsidR="004C0DA6" w:rsidRPr="0090638A">
                              <w:rPr>
                                <w:rFonts w:ascii="Trebuchet MS" w:hAnsi="Trebuchet MS"/>
                                <w:sz w:val="22"/>
                                <w:szCs w:val="21"/>
                                <w:lang w:bidi="en-US"/>
                              </w:rPr>
                              <w:t>K</w:t>
                            </w:r>
                            <w:r w:rsidRPr="0090638A">
                              <w:rPr>
                                <w:rFonts w:ascii="Trebuchet MS" w:hAnsi="Trebuchet MS"/>
                                <w:sz w:val="22"/>
                                <w:szCs w:val="21"/>
                                <w:lang w:bidi="en-US"/>
                              </w:rPr>
                              <w:t>now what the section is asking you to do, what types of answers are expected, how many questions are in that section, and how much time you have. Don’t assume that a section on an exam is just like a practice test. Read th</w:t>
                            </w:r>
                            <w:r w:rsidR="004C0DA6" w:rsidRPr="0090638A">
                              <w:rPr>
                                <w:rFonts w:ascii="Trebuchet MS" w:hAnsi="Trebuchet MS"/>
                                <w:sz w:val="22"/>
                                <w:szCs w:val="21"/>
                                <w:lang w:bidi="en-US"/>
                              </w:rPr>
                              <w:t>e instructions before you begin.</w:t>
                            </w:r>
                          </w:p>
                          <w:p w14:paraId="0DC4E577" w14:textId="77777777" w:rsidR="00BD33E4" w:rsidRPr="0090638A" w:rsidRDefault="00BD33E4" w:rsidP="00BD33E4">
                            <w:pPr>
                              <w:pStyle w:val="NoSpacing"/>
                              <w:rPr>
                                <w:rFonts w:ascii="Trebuchet MS" w:hAnsi="Trebuchet MS"/>
                                <w:b/>
                                <w:sz w:val="22"/>
                                <w:szCs w:val="21"/>
                              </w:rPr>
                            </w:pPr>
                          </w:p>
                          <w:p w14:paraId="55A3BDE7" w14:textId="77777777"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STRATEGY 3: PACE YOURSELF</w:t>
                            </w:r>
                          </w:p>
                          <w:p w14:paraId="05B91F30" w14:textId="77777777"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 xml:space="preserve">On most standardized tests, there is a time limit for each section. Before you begin each section, make sure you know how much time you are allowed. Check your watch or the clock in the exam room to determine when you will have to finish. Then, calculate how many questions you must answer and determine how quickly you must work (for instance, two minutes per question or ten minutes per essay).  </w:t>
                            </w:r>
                          </w:p>
                          <w:p w14:paraId="29EE26DE" w14:textId="77777777" w:rsidR="00BD33E4" w:rsidRPr="0090638A" w:rsidRDefault="00BD33E4" w:rsidP="00BD33E4">
                            <w:pPr>
                              <w:pStyle w:val="NoSpacing"/>
                              <w:rPr>
                                <w:rFonts w:ascii="Trebuchet MS" w:hAnsi="Trebuchet MS"/>
                                <w:b/>
                                <w:sz w:val="22"/>
                                <w:szCs w:val="21"/>
                              </w:rPr>
                            </w:pPr>
                          </w:p>
                          <w:p w14:paraId="3055CF7E" w14:textId="77777777"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STRATEGY 4: ANSWER EASY QUESTIONS FIRST</w:t>
                            </w:r>
                          </w:p>
                          <w:p w14:paraId="6705DB21" w14:textId="77777777"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Because the test is timed, it’s important to move through it as quickly as you can. If you don’t know the answer to a question right away, move on and come back to it later</w:t>
                            </w:r>
                            <w:r w:rsidR="004C0DA6" w:rsidRPr="0090638A">
                              <w:rPr>
                                <w:rFonts w:ascii="Trebuchet MS" w:hAnsi="Trebuchet MS"/>
                                <w:sz w:val="22"/>
                                <w:szCs w:val="21"/>
                                <w:lang w:bidi="en-US"/>
                              </w:rPr>
                              <w:t>. R</w:t>
                            </w:r>
                            <w:r w:rsidRPr="0090638A">
                              <w:rPr>
                                <w:rFonts w:ascii="Trebuchet MS" w:hAnsi="Trebuchet MS"/>
                                <w:sz w:val="22"/>
                                <w:szCs w:val="21"/>
                                <w:lang w:bidi="en-US"/>
                              </w:rPr>
                              <w:t xml:space="preserve">emember to skip that question on your answer sheet as well. </w:t>
                            </w:r>
                          </w:p>
                          <w:p w14:paraId="66B47054" w14:textId="77777777" w:rsidR="00BD33E4" w:rsidRPr="0090638A" w:rsidRDefault="00BD33E4" w:rsidP="00BD33E4">
                            <w:pPr>
                              <w:pStyle w:val="NoSpacing"/>
                              <w:rPr>
                                <w:rFonts w:ascii="Trebuchet MS" w:hAnsi="Trebuchet MS"/>
                                <w:b/>
                                <w:sz w:val="22"/>
                                <w:szCs w:val="21"/>
                                <w:lang w:bidi="en-US"/>
                              </w:rPr>
                            </w:pPr>
                          </w:p>
                          <w:p w14:paraId="33464392" w14:textId="77777777" w:rsidR="00BD33E4" w:rsidRPr="0090638A" w:rsidRDefault="00BD33E4" w:rsidP="00BD33E4">
                            <w:pPr>
                              <w:pStyle w:val="NoSpacing"/>
                              <w:rPr>
                                <w:rFonts w:ascii="Trebuchet MS" w:hAnsi="Trebuchet MS"/>
                                <w:b/>
                                <w:sz w:val="22"/>
                                <w:szCs w:val="21"/>
                                <w:lang w:bidi="en-US"/>
                              </w:rPr>
                            </w:pPr>
                            <w:r w:rsidRPr="0090638A">
                              <w:rPr>
                                <w:rFonts w:ascii="Trebuchet MS" w:hAnsi="Trebuchet MS"/>
                                <w:b/>
                                <w:sz w:val="22"/>
                                <w:szCs w:val="21"/>
                                <w:lang w:bidi="en-US"/>
                              </w:rPr>
                              <w:t>STRATEGY 5: USE THE PROCESS OF ELIMINATION FOR DIFFICULT QUESTIONS</w:t>
                            </w:r>
                          </w:p>
                          <w:p w14:paraId="299B17F3" w14:textId="77777777"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 xml:space="preserve">If you don’t know the answer to a question, see if you can eliminate any answers that are obviously wrong. If you are able to eliminate several of the possible answers, you can then make an educated guess from those that remain.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F97AE" id="Text Box 2" o:spid="_x0000_s1029" type="#_x0000_t202" style="position:absolute;margin-left:-.75pt;margin-top:14.65pt;width:432.6pt;height:5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" filled="f" stroked="f">
                <v:textbox>
                  <w:txbxContent>
                    <w:p w14:paraId="415179B0" w14:textId="77777777" w:rsidR="00BD33E4" w:rsidRPr="0090638A" w:rsidRDefault="00BD33E4" w:rsidP="00BD33E4">
                      <w:pPr>
                        <w:spacing w:after="0" w:line="240" w:lineRule="auto"/>
                        <w:rPr>
                          <w:rFonts w:ascii="Myriad Pro" w:hAnsi="Myriad Pro"/>
                          <w:b/>
                          <w:sz w:val="34"/>
                        </w:rPr>
                      </w:pPr>
                      <w:r w:rsidRPr="0090638A">
                        <w:rPr>
                          <w:rFonts w:ascii="Myriad Pro" w:hAnsi="Myriad Pro"/>
                          <w:b/>
                          <w:sz w:val="34"/>
                        </w:rPr>
                        <w:t xml:space="preserve">Test Preparation </w:t>
                      </w:r>
                    </w:p>
                    <w:p w14:paraId="6DB62F13" w14:textId="77777777" w:rsidR="00BD33E4" w:rsidRPr="0090638A" w:rsidRDefault="004C0DA6" w:rsidP="00BD33E4">
                      <w:pPr>
                        <w:pStyle w:val="NoSpacing"/>
                        <w:rPr>
                          <w:rFonts w:ascii="Trebuchet MS" w:hAnsi="Trebuchet MS"/>
                          <w:sz w:val="22"/>
                          <w:szCs w:val="21"/>
                        </w:rPr>
                      </w:pPr>
                      <w:r w:rsidRPr="0090638A">
                        <w:rPr>
                          <w:rFonts w:ascii="Trebuchet MS" w:hAnsi="Trebuchet MS"/>
                          <w:sz w:val="22"/>
                          <w:szCs w:val="21"/>
                        </w:rPr>
                        <w:t xml:space="preserve">Students </w:t>
                      </w:r>
                      <w:r w:rsidR="00BD33E4" w:rsidRPr="0090638A">
                        <w:rPr>
                          <w:rFonts w:ascii="Trebuchet MS" w:hAnsi="Trebuchet MS"/>
                          <w:sz w:val="22"/>
                          <w:szCs w:val="21"/>
                        </w:rPr>
                        <w:t>planni</w:t>
                      </w:r>
                      <w:r w:rsidRPr="0090638A">
                        <w:rPr>
                          <w:rFonts w:ascii="Trebuchet MS" w:hAnsi="Trebuchet MS"/>
                          <w:sz w:val="22"/>
                          <w:szCs w:val="21"/>
                        </w:rPr>
                        <w:t>ng to go to a four-year college</w:t>
                      </w:r>
                      <w:r w:rsidR="000118D5" w:rsidRPr="0090638A">
                        <w:rPr>
                          <w:rFonts w:ascii="Trebuchet MS" w:hAnsi="Trebuchet MS"/>
                          <w:sz w:val="22"/>
                          <w:szCs w:val="21"/>
                        </w:rPr>
                        <w:t xml:space="preserve"> </w:t>
                      </w:r>
                      <w:r w:rsidR="00BD33E4" w:rsidRPr="0090638A">
                        <w:rPr>
                          <w:rFonts w:ascii="Trebuchet MS" w:hAnsi="Trebuchet MS"/>
                          <w:sz w:val="22"/>
                          <w:szCs w:val="21"/>
                        </w:rPr>
                        <w:t xml:space="preserve">will likely need to take either the SAT or the ACT. </w:t>
                      </w:r>
                      <w:r w:rsidRPr="0090638A">
                        <w:rPr>
                          <w:rFonts w:ascii="Trebuchet MS" w:hAnsi="Trebuchet MS"/>
                          <w:sz w:val="22"/>
                          <w:szCs w:val="21"/>
                        </w:rPr>
                        <w:t xml:space="preserve">There are other standardized tests for those students </w:t>
                      </w:r>
                      <w:r w:rsidR="00BD33E4" w:rsidRPr="0090638A">
                        <w:rPr>
                          <w:rFonts w:ascii="Trebuchet MS" w:hAnsi="Trebuchet MS"/>
                          <w:sz w:val="22"/>
                          <w:szCs w:val="21"/>
                        </w:rPr>
                        <w:t xml:space="preserve">planning to enlist in the military or </w:t>
                      </w:r>
                      <w:r w:rsidRPr="0090638A">
                        <w:rPr>
                          <w:rFonts w:ascii="Trebuchet MS" w:hAnsi="Trebuchet MS"/>
                          <w:sz w:val="22"/>
                          <w:szCs w:val="21"/>
                        </w:rPr>
                        <w:t xml:space="preserve">to </w:t>
                      </w:r>
                      <w:r w:rsidR="00BD33E4" w:rsidRPr="0090638A">
                        <w:rPr>
                          <w:rFonts w:ascii="Trebuchet MS" w:hAnsi="Trebuchet MS"/>
                          <w:sz w:val="22"/>
                          <w:szCs w:val="21"/>
                        </w:rPr>
                        <w:t>attend a two-year or technical college</w:t>
                      </w:r>
                      <w:r w:rsidRPr="0090638A">
                        <w:rPr>
                          <w:rFonts w:ascii="Trebuchet MS" w:hAnsi="Trebuchet MS"/>
                          <w:sz w:val="22"/>
                          <w:szCs w:val="21"/>
                        </w:rPr>
                        <w:t xml:space="preserve">. </w:t>
                      </w:r>
                      <w:r w:rsidR="000118D5" w:rsidRPr="0090638A">
                        <w:rPr>
                          <w:rFonts w:ascii="Trebuchet MS" w:hAnsi="Trebuchet MS"/>
                          <w:i/>
                          <w:sz w:val="22"/>
                          <w:szCs w:val="21"/>
                        </w:rPr>
                        <w:t>Share these</w:t>
                      </w:r>
                      <w:r w:rsidRPr="0090638A">
                        <w:rPr>
                          <w:rFonts w:ascii="Trebuchet MS" w:hAnsi="Trebuchet MS"/>
                          <w:i/>
                          <w:sz w:val="22"/>
                          <w:szCs w:val="21"/>
                        </w:rPr>
                        <w:t xml:space="preserve"> test-taking</w:t>
                      </w:r>
                      <w:r w:rsidR="000118D5" w:rsidRPr="0090638A">
                        <w:rPr>
                          <w:rFonts w:ascii="Trebuchet MS" w:hAnsi="Trebuchet MS"/>
                          <w:i/>
                          <w:sz w:val="22"/>
                          <w:szCs w:val="21"/>
                        </w:rPr>
                        <w:t xml:space="preserve"> tips with your child</w:t>
                      </w:r>
                      <w:r w:rsidRPr="0090638A">
                        <w:rPr>
                          <w:rFonts w:ascii="Trebuchet MS" w:hAnsi="Trebuchet MS"/>
                          <w:i/>
                          <w:sz w:val="22"/>
                          <w:szCs w:val="21"/>
                        </w:rPr>
                        <w:t>.</w:t>
                      </w:r>
                    </w:p>
                    <w:p w14:paraId="0138D974" w14:textId="77777777" w:rsidR="00BD33E4" w:rsidRPr="0090638A" w:rsidRDefault="00BD33E4" w:rsidP="00BD33E4">
                      <w:pPr>
                        <w:pStyle w:val="NoSpacing"/>
                        <w:rPr>
                          <w:rFonts w:ascii="Trebuchet MS" w:hAnsi="Trebuchet MS"/>
                          <w:b/>
                          <w:sz w:val="22"/>
                          <w:szCs w:val="21"/>
                        </w:rPr>
                      </w:pPr>
                    </w:p>
                    <w:p w14:paraId="7CFAD9D4" w14:textId="77777777"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STRATEGY 1: KNOW WHAT TO EXPECT</w:t>
                      </w:r>
                    </w:p>
                    <w:p w14:paraId="3E839E0A" w14:textId="77777777" w:rsidR="00BD33E4" w:rsidRPr="0090638A" w:rsidRDefault="00BD33E4" w:rsidP="00BD33E4">
                      <w:pPr>
                        <w:pStyle w:val="NoSpacing"/>
                        <w:rPr>
                          <w:rFonts w:ascii="Trebuchet MS" w:hAnsi="Trebuchet MS"/>
                          <w:sz w:val="22"/>
                          <w:szCs w:val="21"/>
                        </w:rPr>
                      </w:pPr>
                      <w:r w:rsidRPr="0090638A">
                        <w:rPr>
                          <w:rFonts w:ascii="Trebuchet MS" w:hAnsi="Trebuchet MS"/>
                          <w:sz w:val="22"/>
                          <w:szCs w:val="21"/>
                        </w:rPr>
                        <w:t>Spend a little time doing research before you take a standardized test. Use the Internet or your school’s career or counseling center to learn about each of the sections the test contain</w:t>
                      </w:r>
                      <w:r w:rsidR="004C0DA6" w:rsidRPr="0090638A">
                        <w:rPr>
                          <w:rFonts w:ascii="Trebuchet MS" w:hAnsi="Trebuchet MS"/>
                          <w:sz w:val="22"/>
                          <w:szCs w:val="21"/>
                        </w:rPr>
                        <w:t>s</w:t>
                      </w:r>
                      <w:r w:rsidRPr="0090638A">
                        <w:rPr>
                          <w:rFonts w:ascii="Trebuchet MS" w:hAnsi="Trebuchet MS"/>
                          <w:sz w:val="22"/>
                          <w:szCs w:val="21"/>
                        </w:rPr>
                        <w:t xml:space="preserve"> and what types of questions will be in each section. Make sure you understand the rules for each section: for instance, whether a specific section will require multiple choice answers or an essay. Even better, take a practice test so that you get a feel for the types of questions you will encounter.</w:t>
                      </w:r>
                    </w:p>
                    <w:p w14:paraId="5A52CCF5" w14:textId="77777777" w:rsidR="00BD33E4" w:rsidRPr="0090638A" w:rsidRDefault="00BD33E4" w:rsidP="00BD33E4">
                      <w:pPr>
                        <w:pStyle w:val="NoSpacing"/>
                        <w:rPr>
                          <w:rFonts w:ascii="Trebuchet MS" w:hAnsi="Trebuchet MS"/>
                          <w:sz w:val="22"/>
                          <w:szCs w:val="21"/>
                        </w:rPr>
                      </w:pPr>
                    </w:p>
                    <w:p w14:paraId="358DBF5A" w14:textId="77777777"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 xml:space="preserve">STRATEGY 2: READ THE INSTRUCTIONS </w:t>
                      </w:r>
                    </w:p>
                    <w:p w14:paraId="19F2AC33" w14:textId="77777777"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 xml:space="preserve">Even if you’ve done your research, make sure you read the instructions for each section of the test. </w:t>
                      </w:r>
                      <w:r w:rsidR="004C0DA6" w:rsidRPr="0090638A">
                        <w:rPr>
                          <w:rFonts w:ascii="Trebuchet MS" w:hAnsi="Trebuchet MS"/>
                          <w:sz w:val="22"/>
                          <w:szCs w:val="21"/>
                          <w:lang w:bidi="en-US"/>
                        </w:rPr>
                        <w:t>K</w:t>
                      </w:r>
                      <w:r w:rsidRPr="0090638A">
                        <w:rPr>
                          <w:rFonts w:ascii="Trebuchet MS" w:hAnsi="Trebuchet MS"/>
                          <w:sz w:val="22"/>
                          <w:szCs w:val="21"/>
                          <w:lang w:bidi="en-US"/>
                        </w:rPr>
                        <w:t>now what the section is asking you to do, what types of answers are expected, how many questions are in that section, and how much time you have. Don’t assume that a section on an exam is just like a practice test. Read th</w:t>
                      </w:r>
                      <w:r w:rsidR="004C0DA6" w:rsidRPr="0090638A">
                        <w:rPr>
                          <w:rFonts w:ascii="Trebuchet MS" w:hAnsi="Trebuchet MS"/>
                          <w:sz w:val="22"/>
                          <w:szCs w:val="21"/>
                          <w:lang w:bidi="en-US"/>
                        </w:rPr>
                        <w:t>e instructions before you begin.</w:t>
                      </w:r>
                    </w:p>
                    <w:p w14:paraId="0DC4E577" w14:textId="77777777" w:rsidR="00BD33E4" w:rsidRPr="0090638A" w:rsidRDefault="00BD33E4" w:rsidP="00BD33E4">
                      <w:pPr>
                        <w:pStyle w:val="NoSpacing"/>
                        <w:rPr>
                          <w:rFonts w:ascii="Trebuchet MS" w:hAnsi="Trebuchet MS"/>
                          <w:b/>
                          <w:sz w:val="22"/>
                          <w:szCs w:val="21"/>
                        </w:rPr>
                      </w:pPr>
                    </w:p>
                    <w:p w14:paraId="55A3BDE7" w14:textId="77777777"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STRATEGY 3: PACE YOURSELF</w:t>
                      </w:r>
                    </w:p>
                    <w:p w14:paraId="05B91F30" w14:textId="77777777"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 xml:space="preserve">On most standardized tests, there is a time limit for each section. Before you begin each section, make sure you know how much time you are allowed. Check your watch or the clock in the exam room to determine when you will have to finish. Then, calculate how many questions you must answer and determine how quickly you must work (for instance, two minutes per question or ten minutes per essay).  </w:t>
                      </w:r>
                    </w:p>
                    <w:p w14:paraId="29EE26DE" w14:textId="77777777" w:rsidR="00BD33E4" w:rsidRPr="0090638A" w:rsidRDefault="00BD33E4" w:rsidP="00BD33E4">
                      <w:pPr>
                        <w:pStyle w:val="NoSpacing"/>
                        <w:rPr>
                          <w:rFonts w:ascii="Trebuchet MS" w:hAnsi="Trebuchet MS"/>
                          <w:b/>
                          <w:sz w:val="22"/>
                          <w:szCs w:val="21"/>
                        </w:rPr>
                      </w:pPr>
                    </w:p>
                    <w:p w14:paraId="3055CF7E" w14:textId="77777777" w:rsidR="00BD33E4" w:rsidRPr="0090638A" w:rsidRDefault="00BD33E4" w:rsidP="00BD33E4">
                      <w:pPr>
                        <w:pStyle w:val="NoSpacing"/>
                        <w:rPr>
                          <w:rFonts w:ascii="Trebuchet MS" w:hAnsi="Trebuchet MS"/>
                          <w:b/>
                          <w:sz w:val="22"/>
                          <w:szCs w:val="21"/>
                        </w:rPr>
                      </w:pPr>
                      <w:r w:rsidRPr="0090638A">
                        <w:rPr>
                          <w:rFonts w:ascii="Trebuchet MS" w:hAnsi="Trebuchet MS"/>
                          <w:b/>
                          <w:sz w:val="22"/>
                          <w:szCs w:val="21"/>
                        </w:rPr>
                        <w:t>STRATEGY 4: ANSWER EASY QUESTIONS FIRST</w:t>
                      </w:r>
                    </w:p>
                    <w:p w14:paraId="6705DB21" w14:textId="77777777"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Because the test is timed, it’s important to move through it as quickly as you can. If you don’t know the answer to a question right away, move on and come back to it later</w:t>
                      </w:r>
                      <w:r w:rsidR="004C0DA6" w:rsidRPr="0090638A">
                        <w:rPr>
                          <w:rFonts w:ascii="Trebuchet MS" w:hAnsi="Trebuchet MS"/>
                          <w:sz w:val="22"/>
                          <w:szCs w:val="21"/>
                          <w:lang w:bidi="en-US"/>
                        </w:rPr>
                        <w:t>. R</w:t>
                      </w:r>
                      <w:r w:rsidRPr="0090638A">
                        <w:rPr>
                          <w:rFonts w:ascii="Trebuchet MS" w:hAnsi="Trebuchet MS"/>
                          <w:sz w:val="22"/>
                          <w:szCs w:val="21"/>
                          <w:lang w:bidi="en-US"/>
                        </w:rPr>
                        <w:t xml:space="preserve">emember to skip that question on your answer sheet as well. </w:t>
                      </w:r>
                    </w:p>
                    <w:p w14:paraId="66B47054" w14:textId="77777777" w:rsidR="00BD33E4" w:rsidRPr="0090638A" w:rsidRDefault="00BD33E4" w:rsidP="00BD33E4">
                      <w:pPr>
                        <w:pStyle w:val="NoSpacing"/>
                        <w:rPr>
                          <w:rFonts w:ascii="Trebuchet MS" w:hAnsi="Trebuchet MS"/>
                          <w:b/>
                          <w:sz w:val="22"/>
                          <w:szCs w:val="21"/>
                          <w:lang w:bidi="en-US"/>
                        </w:rPr>
                      </w:pPr>
                    </w:p>
                    <w:p w14:paraId="33464392" w14:textId="77777777" w:rsidR="00BD33E4" w:rsidRPr="0090638A" w:rsidRDefault="00BD33E4" w:rsidP="00BD33E4">
                      <w:pPr>
                        <w:pStyle w:val="NoSpacing"/>
                        <w:rPr>
                          <w:rFonts w:ascii="Trebuchet MS" w:hAnsi="Trebuchet MS"/>
                          <w:b/>
                          <w:sz w:val="22"/>
                          <w:szCs w:val="21"/>
                          <w:lang w:bidi="en-US"/>
                        </w:rPr>
                      </w:pPr>
                      <w:r w:rsidRPr="0090638A">
                        <w:rPr>
                          <w:rFonts w:ascii="Trebuchet MS" w:hAnsi="Trebuchet MS"/>
                          <w:b/>
                          <w:sz w:val="22"/>
                          <w:szCs w:val="21"/>
                          <w:lang w:bidi="en-US"/>
                        </w:rPr>
                        <w:t>STRATEGY 5: USE THE PROCESS OF ELIMINATION FOR DIFFICULT QUESTIONS</w:t>
                      </w:r>
                    </w:p>
                    <w:p w14:paraId="299B17F3" w14:textId="77777777" w:rsidR="00BD33E4" w:rsidRPr="0090638A" w:rsidRDefault="00BD33E4" w:rsidP="00BD33E4">
                      <w:pPr>
                        <w:pStyle w:val="NoSpacing"/>
                        <w:rPr>
                          <w:rFonts w:ascii="Trebuchet MS" w:hAnsi="Trebuchet MS"/>
                          <w:sz w:val="22"/>
                          <w:szCs w:val="21"/>
                          <w:lang w:bidi="en-US"/>
                        </w:rPr>
                      </w:pPr>
                      <w:r w:rsidRPr="0090638A">
                        <w:rPr>
                          <w:rFonts w:ascii="Trebuchet MS" w:hAnsi="Trebuchet MS"/>
                          <w:sz w:val="22"/>
                          <w:szCs w:val="21"/>
                          <w:lang w:bidi="en-US"/>
                        </w:rPr>
                        <w:t xml:space="preserve">If you don’t know the answer to a question, see if you can eliminate any answers that are obviously wrong. If you are able to eliminate several of the possible answers, you can then make an educated guess from those that remain. </w:t>
                      </w:r>
                    </w:p>
                  </w:txbxContent>
                </v:textbox>
              </v:shape>
            </w:pict>
          </mc:Fallback>
        </mc:AlternateContent>
      </w:r>
      <w:r w:rsidR="00CF3610">
        <w:rPr>
          <w:noProof/>
        </w:rPr>
        <mc:AlternateContent>
          <mc:Choice Requires="wps">
            <w:drawing>
              <wp:anchor distT="0" distB="0" distL="114300" distR="114300" simplePos="0" relativeHeight="251700224" behindDoc="0" locked="0" layoutInCell="1" allowOverlap="1" wp14:anchorId="10C08C78" wp14:editId="45D9A332">
                <wp:simplePos x="0" y="0"/>
                <wp:positionH relativeFrom="margin">
                  <wp:align>right</wp:align>
                </wp:positionH>
                <wp:positionV relativeFrom="paragraph">
                  <wp:posOffset>6442644</wp:posOffset>
                </wp:positionV>
                <wp:extent cx="7315076"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5076"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F34AE" w14:textId="77777777" w:rsidR="00CA36F6" w:rsidRPr="000A1347" w:rsidRDefault="00CA36F6" w:rsidP="00CA36F6">
                            <w:pPr>
                              <w:spacing w:after="0"/>
                              <w:rPr>
                                <w:rFonts w:ascii="Myriad Pro" w:hAnsi="Myriad Pro"/>
                                <w:b/>
                                <w:sz w:val="32"/>
                              </w:rPr>
                            </w:pPr>
                            <w:r w:rsidRPr="000A1347">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08C78" id="Text Box 8" o:spid="_x0000_s1030" type="#_x0000_t202" style="position:absolute;margin-left:524.8pt;margin-top:507.3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" fillcolor="#c59dc3 [1945]" stroked="f" strokeweight=".5pt">
                <v:textbox>
                  <w:txbxContent>
                    <w:p w14:paraId="1CEF34AE" w14:textId="77777777" w:rsidR="00CA36F6" w:rsidRPr="000A1347" w:rsidRDefault="00CA36F6" w:rsidP="00CA36F6">
                      <w:pPr>
                        <w:spacing w:after="0"/>
                        <w:rPr>
                          <w:rFonts w:ascii="Myriad Pro" w:hAnsi="Myriad Pro"/>
                          <w:b/>
                          <w:sz w:val="32"/>
                        </w:rPr>
                      </w:pPr>
                      <w:r w:rsidRPr="000A1347">
                        <w:rPr>
                          <w:rFonts w:ascii="Myriad Pro" w:hAnsi="Myriad Pro"/>
                          <w:b/>
                          <w:sz w:val="32"/>
                        </w:rPr>
                        <w:t>Did You Know?</w:t>
                      </w:r>
                    </w:p>
                  </w:txbxContent>
                </v:textbox>
                <w10:wrap anchorx="margin"/>
              </v:shape>
            </w:pict>
          </mc:Fallback>
        </mc:AlternateContent>
      </w:r>
      <w:r w:rsidR="00CA36F6">
        <w:rPr>
          <w:noProof/>
        </w:rPr>
        <mc:AlternateContent>
          <mc:Choice Requires="wps">
            <w:drawing>
              <wp:anchor distT="0" distB="0" distL="114300" distR="114300" simplePos="0" relativeHeight="251698176" behindDoc="0" locked="0" layoutInCell="1" allowOverlap="1" wp14:anchorId="49569991" wp14:editId="1A4E38CE">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9A39347"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569991"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59A39347" w14:textId="77777777"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45E5E43E" wp14:editId="1F71FB36">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41F463BB"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57A2CAC8" w14:textId="77777777" w:rsidR="00874387" w:rsidRPr="00874387" w:rsidRDefault="00874387" w:rsidP="00874387">
                            <w:pPr>
                              <w:pStyle w:val="NoSpacing"/>
                              <w:rPr>
                                <w:sz w:val="28"/>
                              </w:rPr>
                            </w:pPr>
                          </w:p>
                          <w:p w14:paraId="1B4A504C"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0CF72DD5" w14:textId="77777777" w:rsidR="00F35BE3" w:rsidRDefault="00F35BE3" w:rsidP="00874387">
                            <w:pPr>
                              <w:pStyle w:val="NoSpacing"/>
                            </w:pPr>
                          </w:p>
                          <w:p w14:paraId="01A5FD07" w14:textId="77777777" w:rsidR="00F35BE3" w:rsidRDefault="00F35BE3" w:rsidP="00874387">
                            <w:pPr>
                              <w:pStyle w:val="NoSpacing"/>
                            </w:pPr>
                          </w:p>
                          <w:p w14:paraId="57E8B54E"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5E5E43E"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41F463BB"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57A2CAC8" w14:textId="77777777" w:rsidR="00874387" w:rsidRPr="00874387" w:rsidRDefault="00874387" w:rsidP="00874387">
                      <w:pPr>
                        <w:pStyle w:val="NoSpacing"/>
                        <w:rPr>
                          <w:sz w:val="28"/>
                        </w:rPr>
                      </w:pPr>
                    </w:p>
                    <w:p w14:paraId="1B4A504C"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0CF72DD5" w14:textId="77777777" w:rsidR="00F35BE3" w:rsidRDefault="00F35BE3" w:rsidP="00874387">
                      <w:pPr>
                        <w:pStyle w:val="NoSpacing"/>
                      </w:pPr>
                    </w:p>
                    <w:p w14:paraId="01A5FD07" w14:textId="77777777" w:rsidR="00F35BE3" w:rsidRDefault="00F35BE3" w:rsidP="00874387">
                      <w:pPr>
                        <w:pStyle w:val="NoSpacing"/>
                      </w:pPr>
                    </w:p>
                    <w:p w14:paraId="57E8B54E"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384F80E8" w14:textId="77777777"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72BF148A" wp14:editId="2783EEBE">
                <wp:simplePos x="0" y="0"/>
                <wp:positionH relativeFrom="column">
                  <wp:posOffset>2286000</wp:posOffset>
                </wp:positionH>
                <wp:positionV relativeFrom="paragraph">
                  <wp:posOffset>76200</wp:posOffset>
                </wp:positionV>
                <wp:extent cx="4890135" cy="230505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305050"/>
                        </a:xfrm>
                        <a:prstGeom prst="rect">
                          <a:avLst/>
                        </a:prstGeom>
                        <a:noFill/>
                        <a:ln w="9525">
                          <a:solidFill>
                            <a:sysClr val="window" lastClr="FFFFFF">
                              <a:lumMod val="85000"/>
                            </a:sysClr>
                          </a:solidFill>
                          <a:miter lim="800000"/>
                          <a:headEnd/>
                          <a:tailEnd/>
                        </a:ln>
                      </wps:spPr>
                      <wps:txbx>
                        <w:txbxContent>
                          <w:p w14:paraId="7920D454"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7B7E9E29"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438690A4"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1C67C643"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F148A" id="_x0000_s1033" type="#_x0000_t202" style="position:absolute;margin-left:180pt;margin-top:6pt;width:385.05pt;height:1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" filled="f" strokecolor="#d9d9d9">
                <v:textbox>
                  <w:txbxContent>
                    <w:p w14:paraId="7920D454"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7B7E9E29"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438690A4"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1C67C643" w14:textId="77777777" w:rsidR="00781C88" w:rsidRDefault="00781C88" w:rsidP="00781C88"/>
                  </w:txbxContent>
                </v:textbox>
              </v:shape>
            </w:pict>
          </mc:Fallback>
        </mc:AlternateContent>
      </w:r>
      <w:r w:rsidR="00DE4EC4">
        <w:rPr>
          <w:noProof/>
        </w:rPr>
        <mc:AlternateContent>
          <mc:Choice Requires="wps">
            <w:drawing>
              <wp:anchor distT="0" distB="0" distL="114300" distR="114300" simplePos="0" relativeHeight="251663360" behindDoc="0" locked="0" layoutInCell="1" allowOverlap="1" wp14:anchorId="0B6AA533" wp14:editId="15505585">
                <wp:simplePos x="0" y="0"/>
                <wp:positionH relativeFrom="column">
                  <wp:posOffset>7620</wp:posOffset>
                </wp:positionH>
                <wp:positionV relativeFrom="paragraph">
                  <wp:posOffset>259080</wp:posOffset>
                </wp:positionV>
                <wp:extent cx="2261235" cy="917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261235" cy="917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A13FB" w14:textId="77777777" w:rsidR="00C7202C" w:rsidRPr="0090638A" w:rsidRDefault="000E0CED" w:rsidP="00C7202C">
                            <w:pPr>
                              <w:pStyle w:val="Heading1"/>
                              <w:rPr>
                                <w:rFonts w:eastAsia="Times New Roman"/>
                                <w:szCs w:val="26"/>
                              </w:rPr>
                            </w:pPr>
                            <w:r w:rsidRPr="0090638A">
                              <w:rPr>
                                <w:rFonts w:ascii="Myriad Pro" w:hAnsi="Myriad Pro" w:cs="Arial"/>
                                <w:b/>
                                <w:color w:val="EA6312" w:themeColor="accent2"/>
                                <w:szCs w:val="26"/>
                              </w:rPr>
                              <w:t>MYTH</w:t>
                            </w:r>
                            <w:r w:rsidRPr="0090638A">
                              <w:rPr>
                                <w:rFonts w:ascii="Trebuchet MS" w:hAnsi="Trebuchet MS" w:cs="Arial"/>
                                <w:b/>
                                <w:color w:val="EA6312" w:themeColor="accent2"/>
                                <w:szCs w:val="26"/>
                              </w:rPr>
                              <w:t>:</w:t>
                            </w:r>
                            <w:r w:rsidRPr="0090638A">
                              <w:rPr>
                                <w:rFonts w:ascii="Trebuchet MS" w:hAnsi="Trebuchet MS" w:cs="Arial"/>
                                <w:color w:val="000000" w:themeColor="text1"/>
                                <w:szCs w:val="26"/>
                              </w:rPr>
                              <w:t xml:space="preserve"> </w:t>
                            </w:r>
                            <w:r w:rsidR="00CF3610" w:rsidRPr="0090638A">
                              <w:rPr>
                                <w:rFonts w:ascii="Trebuchet MS" w:eastAsiaTheme="minorHAnsi" w:hAnsi="Trebuchet MS" w:cstheme="minorBidi"/>
                                <w:iCs/>
                                <w:color w:val="auto"/>
                                <w:szCs w:val="26"/>
                              </w:rPr>
                              <w:t>The SAT and the ACT a</w:t>
                            </w:r>
                            <w:r w:rsidR="004C0DA6" w:rsidRPr="0090638A">
                              <w:rPr>
                                <w:rFonts w:ascii="Trebuchet MS" w:eastAsiaTheme="minorHAnsi" w:hAnsi="Trebuchet MS" w:cstheme="minorBidi"/>
                                <w:iCs/>
                                <w:color w:val="auto"/>
                                <w:szCs w:val="26"/>
                              </w:rPr>
                              <w:t>re tests of intelligence. The</w:t>
                            </w:r>
                            <w:r w:rsidR="00CF3610" w:rsidRPr="0090638A">
                              <w:rPr>
                                <w:rFonts w:ascii="Trebuchet MS" w:eastAsiaTheme="minorHAnsi" w:hAnsi="Trebuchet MS" w:cstheme="minorBidi"/>
                                <w:iCs/>
                                <w:color w:val="auto"/>
                                <w:szCs w:val="26"/>
                              </w:rPr>
                              <w:t xml:space="preserve"> scores are a good indication of how </w:t>
                            </w:r>
                            <w:r w:rsidR="004C0DA6" w:rsidRPr="0090638A">
                              <w:rPr>
                                <w:rFonts w:ascii="Trebuchet MS" w:eastAsiaTheme="minorHAnsi" w:hAnsi="Trebuchet MS" w:cstheme="minorBidi"/>
                                <w:iCs/>
                                <w:color w:val="auto"/>
                                <w:szCs w:val="26"/>
                              </w:rPr>
                              <w:t>well a student will do</w:t>
                            </w:r>
                            <w:r w:rsidR="00CF3610" w:rsidRPr="0090638A">
                              <w:rPr>
                                <w:rFonts w:ascii="Trebuchet MS" w:eastAsiaTheme="minorHAnsi" w:hAnsi="Trebuchet MS" w:cstheme="minorBidi"/>
                                <w:iCs/>
                                <w:color w:val="auto"/>
                                <w:szCs w:val="26"/>
                              </w:rPr>
                              <w:t xml:space="preserve"> in college.</w:t>
                            </w:r>
                          </w:p>
                          <w:p w14:paraId="188D7E9F" w14:textId="77777777" w:rsidR="000E0CED" w:rsidRPr="0090638A" w:rsidRDefault="000E0CED" w:rsidP="000E0CED">
                            <w:pPr>
                              <w:spacing w:after="0"/>
                              <w:rPr>
                                <w:rFonts w:cs="Arial"/>
                                <w:sz w:val="28"/>
                                <w:szCs w:val="26"/>
                              </w:rPr>
                            </w:pPr>
                          </w:p>
                          <w:p w14:paraId="073F45C0" w14:textId="77777777" w:rsidR="00CF3610" w:rsidRPr="0090638A" w:rsidRDefault="000E0CED" w:rsidP="00E84E9D">
                            <w:pPr>
                              <w:rPr>
                                <w:sz w:val="28"/>
                                <w:szCs w:val="26"/>
                              </w:rPr>
                            </w:pPr>
                            <w:r w:rsidRPr="0090638A">
                              <w:rPr>
                                <w:rFonts w:ascii="Myriad Pro" w:hAnsi="Myriad Pro" w:cs="Arial"/>
                                <w:b/>
                                <w:color w:val="EA6312" w:themeColor="accent2"/>
                                <w:sz w:val="28"/>
                                <w:szCs w:val="26"/>
                              </w:rPr>
                              <w:t>REALITY</w:t>
                            </w:r>
                            <w:r w:rsidRPr="0090638A">
                              <w:rPr>
                                <w:rFonts w:ascii="Myriad Pro" w:hAnsi="Myriad Pro" w:cs="Arial"/>
                                <w:color w:val="EA6312" w:themeColor="accent2"/>
                                <w:sz w:val="28"/>
                                <w:szCs w:val="26"/>
                              </w:rPr>
                              <w:t>:</w:t>
                            </w:r>
                            <w:r w:rsidRPr="0090638A">
                              <w:rPr>
                                <w:rFonts w:ascii="Myriad Pro" w:hAnsi="Myriad Pro" w:cs="Arial"/>
                                <w:sz w:val="28"/>
                                <w:szCs w:val="26"/>
                              </w:rPr>
                              <w:t xml:space="preserve"> </w:t>
                            </w:r>
                            <w:r w:rsidR="004C0DA6" w:rsidRPr="0090638A">
                              <w:rPr>
                                <w:sz w:val="28"/>
                                <w:szCs w:val="26"/>
                              </w:rPr>
                              <w:t>T</w:t>
                            </w:r>
                            <w:r w:rsidR="00CF3610" w:rsidRPr="0090638A">
                              <w:rPr>
                                <w:sz w:val="28"/>
                                <w:szCs w:val="26"/>
                              </w:rPr>
                              <w:t xml:space="preserve">est scores reflect how good </w:t>
                            </w:r>
                            <w:r w:rsidR="004C0DA6" w:rsidRPr="0090638A">
                              <w:rPr>
                                <w:sz w:val="28"/>
                                <w:szCs w:val="26"/>
                              </w:rPr>
                              <w:t>a student is</w:t>
                            </w:r>
                            <w:r w:rsidR="00CF3610" w:rsidRPr="0090638A">
                              <w:rPr>
                                <w:sz w:val="28"/>
                                <w:szCs w:val="26"/>
                              </w:rPr>
                              <w:t xml:space="preserve"> at taking the SAT or ACT (as well as how much time </w:t>
                            </w:r>
                            <w:r w:rsidR="004C0DA6" w:rsidRPr="0090638A">
                              <w:rPr>
                                <w:sz w:val="28"/>
                                <w:szCs w:val="26"/>
                              </w:rPr>
                              <w:t xml:space="preserve">one </w:t>
                            </w:r>
                            <w:r w:rsidR="00CF3610" w:rsidRPr="0090638A">
                              <w:rPr>
                                <w:sz w:val="28"/>
                                <w:szCs w:val="26"/>
                              </w:rPr>
                              <w:t xml:space="preserve">spent preparing)—and that’s about it. </w:t>
                            </w:r>
                          </w:p>
                          <w:p w14:paraId="21637BC4" w14:textId="77777777" w:rsidR="00CF3610" w:rsidRPr="0090638A" w:rsidRDefault="004C0DA6" w:rsidP="00E84E9D">
                            <w:pPr>
                              <w:rPr>
                                <w:sz w:val="28"/>
                                <w:szCs w:val="26"/>
                              </w:rPr>
                            </w:pPr>
                            <w:r w:rsidRPr="0090638A">
                              <w:rPr>
                                <w:sz w:val="28"/>
                                <w:szCs w:val="26"/>
                              </w:rPr>
                              <w:t>The</w:t>
                            </w:r>
                            <w:r w:rsidR="00CF3610" w:rsidRPr="0090638A">
                              <w:rPr>
                                <w:sz w:val="28"/>
                                <w:szCs w:val="26"/>
                              </w:rPr>
                              <w:t xml:space="preserve"> score do</w:t>
                            </w:r>
                            <w:r w:rsidRPr="0090638A">
                              <w:rPr>
                                <w:sz w:val="28"/>
                                <w:szCs w:val="26"/>
                              </w:rPr>
                              <w:t>es not measure how intelligent a person is</w:t>
                            </w:r>
                            <w:r w:rsidR="00CF3610" w:rsidRPr="0090638A">
                              <w:rPr>
                                <w:sz w:val="28"/>
                                <w:szCs w:val="26"/>
                              </w:rPr>
                              <w:t xml:space="preserve">, serve as a final grade for four years of high school, or predict how successful </w:t>
                            </w:r>
                            <w:r w:rsidRPr="0090638A">
                              <w:rPr>
                                <w:sz w:val="28"/>
                                <w:szCs w:val="26"/>
                              </w:rPr>
                              <w:t>a student</w:t>
                            </w:r>
                            <w:r w:rsidR="00CF3610" w:rsidRPr="0090638A">
                              <w:rPr>
                                <w:sz w:val="28"/>
                                <w:szCs w:val="26"/>
                              </w:rPr>
                              <w:t xml:space="preserve"> will be in life. </w:t>
                            </w:r>
                          </w:p>
                          <w:p w14:paraId="008FDDB5" w14:textId="77777777" w:rsidR="00CF3610" w:rsidRPr="0090638A" w:rsidRDefault="00CF3610" w:rsidP="00E84E9D">
                            <w:pPr>
                              <w:rPr>
                                <w:sz w:val="28"/>
                                <w:szCs w:val="26"/>
                              </w:rPr>
                            </w:pPr>
                            <w:r w:rsidRPr="0090638A">
                              <w:rPr>
                                <w:sz w:val="28"/>
                                <w:szCs w:val="26"/>
                              </w:rPr>
                              <w:t xml:space="preserve">Nevertheless, admissions officers continue to place great weight on these tests when reviewing applications for admissions decisions. </w:t>
                            </w:r>
                          </w:p>
                          <w:p w14:paraId="2A391184" w14:textId="77777777" w:rsidR="0045478F" w:rsidRDefault="00CF3610" w:rsidP="00E84E9D">
                            <w:pPr>
                              <w:rPr>
                                <w:sz w:val="26"/>
                                <w:szCs w:val="26"/>
                              </w:rPr>
                            </w:pPr>
                            <w:r w:rsidRPr="0090638A">
                              <w:rPr>
                                <w:sz w:val="28"/>
                                <w:szCs w:val="26"/>
                              </w:rPr>
                              <w:t xml:space="preserve">So, it’s important </w:t>
                            </w:r>
                            <w:r w:rsidR="004C0DA6" w:rsidRPr="0090638A">
                              <w:rPr>
                                <w:sz w:val="28"/>
                                <w:szCs w:val="26"/>
                              </w:rPr>
                              <w:t xml:space="preserve">for students </w:t>
                            </w:r>
                            <w:r w:rsidRPr="0090638A">
                              <w:rPr>
                                <w:sz w:val="28"/>
                                <w:szCs w:val="26"/>
                              </w:rPr>
                              <w:t xml:space="preserve">to prepare and to do </w:t>
                            </w:r>
                            <w:r w:rsidR="004C0DA6" w:rsidRPr="0090638A">
                              <w:rPr>
                                <w:sz w:val="28"/>
                                <w:szCs w:val="26"/>
                              </w:rPr>
                              <w:t>their</w:t>
                            </w:r>
                            <w:r w:rsidRPr="0090638A">
                              <w:rPr>
                                <w:sz w:val="28"/>
                                <w:szCs w:val="26"/>
                              </w:rPr>
                              <w:t xml:space="preserve"> best</w:t>
                            </w:r>
                            <w:r w:rsidRPr="00CF3610">
                              <w:rPr>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AA533" id="Text Box 9" o:spid="_x0000_s1034" type="#_x0000_t202" style="position:absolute;margin-left:.6pt;margin-top:20.4pt;width:178.05pt;height:7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" filled="f" stroked="f" strokeweight=".5pt">
                <v:textbox>
                  <w:txbxContent>
                    <w:p w14:paraId="786A13FB" w14:textId="77777777" w:rsidR="00C7202C" w:rsidRPr="0090638A" w:rsidRDefault="000E0CED" w:rsidP="00C7202C">
                      <w:pPr>
                        <w:pStyle w:val="Heading1"/>
                        <w:rPr>
                          <w:rFonts w:eastAsia="Times New Roman"/>
                          <w:szCs w:val="26"/>
                        </w:rPr>
                      </w:pPr>
                      <w:r w:rsidRPr="0090638A">
                        <w:rPr>
                          <w:rFonts w:ascii="Myriad Pro" w:hAnsi="Myriad Pro" w:cs="Arial"/>
                          <w:b/>
                          <w:color w:val="EA6312" w:themeColor="accent2"/>
                          <w:szCs w:val="26"/>
                        </w:rPr>
                        <w:t>MYTH</w:t>
                      </w:r>
                      <w:r w:rsidRPr="0090638A">
                        <w:rPr>
                          <w:rFonts w:ascii="Trebuchet MS" w:hAnsi="Trebuchet MS" w:cs="Arial"/>
                          <w:b/>
                          <w:color w:val="EA6312" w:themeColor="accent2"/>
                          <w:szCs w:val="26"/>
                        </w:rPr>
                        <w:t>:</w:t>
                      </w:r>
                      <w:r w:rsidRPr="0090638A">
                        <w:rPr>
                          <w:rFonts w:ascii="Trebuchet MS" w:hAnsi="Trebuchet MS" w:cs="Arial"/>
                          <w:color w:val="000000" w:themeColor="text1"/>
                          <w:szCs w:val="26"/>
                        </w:rPr>
                        <w:t xml:space="preserve"> </w:t>
                      </w:r>
                      <w:r w:rsidR="00CF3610" w:rsidRPr="0090638A">
                        <w:rPr>
                          <w:rFonts w:ascii="Trebuchet MS" w:eastAsiaTheme="minorHAnsi" w:hAnsi="Trebuchet MS" w:cstheme="minorBidi"/>
                          <w:iCs/>
                          <w:color w:val="auto"/>
                          <w:szCs w:val="26"/>
                        </w:rPr>
                        <w:t>The SAT and the ACT a</w:t>
                      </w:r>
                      <w:r w:rsidR="004C0DA6" w:rsidRPr="0090638A">
                        <w:rPr>
                          <w:rFonts w:ascii="Trebuchet MS" w:eastAsiaTheme="minorHAnsi" w:hAnsi="Trebuchet MS" w:cstheme="minorBidi"/>
                          <w:iCs/>
                          <w:color w:val="auto"/>
                          <w:szCs w:val="26"/>
                        </w:rPr>
                        <w:t>re tests of intelligence. The</w:t>
                      </w:r>
                      <w:r w:rsidR="00CF3610" w:rsidRPr="0090638A">
                        <w:rPr>
                          <w:rFonts w:ascii="Trebuchet MS" w:eastAsiaTheme="minorHAnsi" w:hAnsi="Trebuchet MS" w:cstheme="minorBidi"/>
                          <w:iCs/>
                          <w:color w:val="auto"/>
                          <w:szCs w:val="26"/>
                        </w:rPr>
                        <w:t xml:space="preserve"> scores are a good indication of how </w:t>
                      </w:r>
                      <w:r w:rsidR="004C0DA6" w:rsidRPr="0090638A">
                        <w:rPr>
                          <w:rFonts w:ascii="Trebuchet MS" w:eastAsiaTheme="minorHAnsi" w:hAnsi="Trebuchet MS" w:cstheme="minorBidi"/>
                          <w:iCs/>
                          <w:color w:val="auto"/>
                          <w:szCs w:val="26"/>
                        </w:rPr>
                        <w:t>well a student will do</w:t>
                      </w:r>
                      <w:r w:rsidR="00CF3610" w:rsidRPr="0090638A">
                        <w:rPr>
                          <w:rFonts w:ascii="Trebuchet MS" w:eastAsiaTheme="minorHAnsi" w:hAnsi="Trebuchet MS" w:cstheme="minorBidi"/>
                          <w:iCs/>
                          <w:color w:val="auto"/>
                          <w:szCs w:val="26"/>
                        </w:rPr>
                        <w:t xml:space="preserve"> in college.</w:t>
                      </w:r>
                    </w:p>
                    <w:p w14:paraId="188D7E9F" w14:textId="77777777" w:rsidR="000E0CED" w:rsidRPr="0090638A" w:rsidRDefault="000E0CED" w:rsidP="000E0CED">
                      <w:pPr>
                        <w:spacing w:after="0"/>
                        <w:rPr>
                          <w:rFonts w:cs="Arial"/>
                          <w:sz w:val="28"/>
                          <w:szCs w:val="26"/>
                        </w:rPr>
                      </w:pPr>
                    </w:p>
                    <w:p w14:paraId="073F45C0" w14:textId="77777777" w:rsidR="00CF3610" w:rsidRPr="0090638A" w:rsidRDefault="000E0CED" w:rsidP="00E84E9D">
                      <w:pPr>
                        <w:rPr>
                          <w:sz w:val="28"/>
                          <w:szCs w:val="26"/>
                        </w:rPr>
                      </w:pPr>
                      <w:r w:rsidRPr="0090638A">
                        <w:rPr>
                          <w:rFonts w:ascii="Myriad Pro" w:hAnsi="Myriad Pro" w:cs="Arial"/>
                          <w:b/>
                          <w:color w:val="EA6312" w:themeColor="accent2"/>
                          <w:sz w:val="28"/>
                          <w:szCs w:val="26"/>
                        </w:rPr>
                        <w:t>REALITY</w:t>
                      </w:r>
                      <w:r w:rsidRPr="0090638A">
                        <w:rPr>
                          <w:rFonts w:ascii="Myriad Pro" w:hAnsi="Myriad Pro" w:cs="Arial"/>
                          <w:color w:val="EA6312" w:themeColor="accent2"/>
                          <w:sz w:val="28"/>
                          <w:szCs w:val="26"/>
                        </w:rPr>
                        <w:t>:</w:t>
                      </w:r>
                      <w:r w:rsidRPr="0090638A">
                        <w:rPr>
                          <w:rFonts w:ascii="Myriad Pro" w:hAnsi="Myriad Pro" w:cs="Arial"/>
                          <w:sz w:val="28"/>
                          <w:szCs w:val="26"/>
                        </w:rPr>
                        <w:t xml:space="preserve"> </w:t>
                      </w:r>
                      <w:r w:rsidR="004C0DA6" w:rsidRPr="0090638A">
                        <w:rPr>
                          <w:sz w:val="28"/>
                          <w:szCs w:val="26"/>
                        </w:rPr>
                        <w:t>T</w:t>
                      </w:r>
                      <w:r w:rsidR="00CF3610" w:rsidRPr="0090638A">
                        <w:rPr>
                          <w:sz w:val="28"/>
                          <w:szCs w:val="26"/>
                        </w:rPr>
                        <w:t xml:space="preserve">est scores reflect how good </w:t>
                      </w:r>
                      <w:r w:rsidR="004C0DA6" w:rsidRPr="0090638A">
                        <w:rPr>
                          <w:sz w:val="28"/>
                          <w:szCs w:val="26"/>
                        </w:rPr>
                        <w:t>a student is</w:t>
                      </w:r>
                      <w:r w:rsidR="00CF3610" w:rsidRPr="0090638A">
                        <w:rPr>
                          <w:sz w:val="28"/>
                          <w:szCs w:val="26"/>
                        </w:rPr>
                        <w:t xml:space="preserve"> at taking the SAT or ACT (as well as how much time </w:t>
                      </w:r>
                      <w:r w:rsidR="004C0DA6" w:rsidRPr="0090638A">
                        <w:rPr>
                          <w:sz w:val="28"/>
                          <w:szCs w:val="26"/>
                        </w:rPr>
                        <w:t xml:space="preserve">one </w:t>
                      </w:r>
                      <w:r w:rsidR="00CF3610" w:rsidRPr="0090638A">
                        <w:rPr>
                          <w:sz w:val="28"/>
                          <w:szCs w:val="26"/>
                        </w:rPr>
                        <w:t xml:space="preserve">spent preparing)—and that’s about it. </w:t>
                      </w:r>
                    </w:p>
                    <w:p w14:paraId="21637BC4" w14:textId="77777777" w:rsidR="00CF3610" w:rsidRPr="0090638A" w:rsidRDefault="004C0DA6" w:rsidP="00E84E9D">
                      <w:pPr>
                        <w:rPr>
                          <w:sz w:val="28"/>
                          <w:szCs w:val="26"/>
                        </w:rPr>
                      </w:pPr>
                      <w:r w:rsidRPr="0090638A">
                        <w:rPr>
                          <w:sz w:val="28"/>
                          <w:szCs w:val="26"/>
                        </w:rPr>
                        <w:t>The</w:t>
                      </w:r>
                      <w:r w:rsidR="00CF3610" w:rsidRPr="0090638A">
                        <w:rPr>
                          <w:sz w:val="28"/>
                          <w:szCs w:val="26"/>
                        </w:rPr>
                        <w:t xml:space="preserve"> score do</w:t>
                      </w:r>
                      <w:r w:rsidRPr="0090638A">
                        <w:rPr>
                          <w:sz w:val="28"/>
                          <w:szCs w:val="26"/>
                        </w:rPr>
                        <w:t>es not measure how intelligent a person is</w:t>
                      </w:r>
                      <w:r w:rsidR="00CF3610" w:rsidRPr="0090638A">
                        <w:rPr>
                          <w:sz w:val="28"/>
                          <w:szCs w:val="26"/>
                        </w:rPr>
                        <w:t xml:space="preserve">, serve as a final grade for four years of high school, or predict how successful </w:t>
                      </w:r>
                      <w:r w:rsidRPr="0090638A">
                        <w:rPr>
                          <w:sz w:val="28"/>
                          <w:szCs w:val="26"/>
                        </w:rPr>
                        <w:t>a student</w:t>
                      </w:r>
                      <w:r w:rsidR="00CF3610" w:rsidRPr="0090638A">
                        <w:rPr>
                          <w:sz w:val="28"/>
                          <w:szCs w:val="26"/>
                        </w:rPr>
                        <w:t xml:space="preserve"> will be in life. </w:t>
                      </w:r>
                    </w:p>
                    <w:p w14:paraId="008FDDB5" w14:textId="77777777" w:rsidR="00CF3610" w:rsidRPr="0090638A" w:rsidRDefault="00CF3610" w:rsidP="00E84E9D">
                      <w:pPr>
                        <w:rPr>
                          <w:sz w:val="28"/>
                          <w:szCs w:val="26"/>
                        </w:rPr>
                      </w:pPr>
                      <w:r w:rsidRPr="0090638A">
                        <w:rPr>
                          <w:sz w:val="28"/>
                          <w:szCs w:val="26"/>
                        </w:rPr>
                        <w:t xml:space="preserve">Nevertheless, admissions officers continue to place great weight on these tests when reviewing applications for admissions decisions. </w:t>
                      </w:r>
                    </w:p>
                    <w:p w14:paraId="2A391184" w14:textId="77777777" w:rsidR="0045478F" w:rsidRDefault="00CF3610" w:rsidP="00E84E9D">
                      <w:pPr>
                        <w:rPr>
                          <w:sz w:val="26"/>
                          <w:szCs w:val="26"/>
                        </w:rPr>
                      </w:pPr>
                      <w:r w:rsidRPr="0090638A">
                        <w:rPr>
                          <w:sz w:val="28"/>
                          <w:szCs w:val="26"/>
                        </w:rPr>
                        <w:t xml:space="preserve">So, it’s important </w:t>
                      </w:r>
                      <w:r w:rsidR="004C0DA6" w:rsidRPr="0090638A">
                        <w:rPr>
                          <w:sz w:val="28"/>
                          <w:szCs w:val="26"/>
                        </w:rPr>
                        <w:t xml:space="preserve">for students </w:t>
                      </w:r>
                      <w:r w:rsidRPr="0090638A">
                        <w:rPr>
                          <w:sz w:val="28"/>
                          <w:szCs w:val="26"/>
                        </w:rPr>
                        <w:t xml:space="preserve">to prepare and to do </w:t>
                      </w:r>
                      <w:r w:rsidR="004C0DA6" w:rsidRPr="0090638A">
                        <w:rPr>
                          <w:sz w:val="28"/>
                          <w:szCs w:val="26"/>
                        </w:rPr>
                        <w:t>their</w:t>
                      </w:r>
                      <w:r w:rsidRPr="0090638A">
                        <w:rPr>
                          <w:sz w:val="28"/>
                          <w:szCs w:val="26"/>
                        </w:rPr>
                        <w:t xml:space="preserve"> best</w:t>
                      </w:r>
                      <w:r w:rsidRPr="00CF3610">
                        <w:rPr>
                          <w:sz w:val="26"/>
                          <w:szCs w:val="26"/>
                        </w:rPr>
                        <w:t>.</w:t>
                      </w:r>
                    </w:p>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5ED8770" wp14:editId="4471AF66">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32B56"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7A124FDD" w14:textId="77777777" w:rsidR="001B2141" w:rsidRPr="00F45C84" w:rsidRDefault="001B2141" w:rsidP="001B2141">
                            <w:pPr>
                              <w:widowControl w:val="0"/>
                              <w:spacing w:line="240" w:lineRule="auto"/>
                              <w:rPr>
                                <w:rFonts w:ascii="Myriad Pro" w:hAnsi="Myriad Pro" w:cs="Arial"/>
                                <w:sz w:val="18"/>
                                <w:szCs w:val="15"/>
                              </w:rPr>
                            </w:pPr>
                          </w:p>
                          <w:p w14:paraId="2B8ED862"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D8770"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14:paraId="44332B56"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7A124FDD" w14:textId="77777777" w:rsidR="001B2141" w:rsidRPr="00F45C84" w:rsidRDefault="001B2141" w:rsidP="001B2141">
                      <w:pPr>
                        <w:widowControl w:val="0"/>
                        <w:spacing w:line="240" w:lineRule="auto"/>
                        <w:rPr>
                          <w:rFonts w:ascii="Myriad Pro" w:hAnsi="Myriad Pro" w:cs="Arial"/>
                          <w:sz w:val="18"/>
                          <w:szCs w:val="15"/>
                        </w:rPr>
                      </w:pPr>
                    </w:p>
                    <w:p w14:paraId="2B8ED862" w14:textId="77777777" w:rsidR="001B2141" w:rsidRPr="009E4AFB" w:rsidRDefault="001B2141" w:rsidP="001B2141">
                      <w:pPr>
                        <w:spacing w:after="0"/>
                        <w:rPr>
                          <w:rFonts w:ascii="Myriad Pro" w:hAnsi="Myriad Pro"/>
                          <w:b/>
                          <w:sz w:val="28"/>
                        </w:rPr>
                      </w:pPr>
                    </w:p>
                  </w:txbxContent>
                </v:textbox>
              </v:shape>
            </w:pict>
          </mc:Fallback>
        </mc:AlternateContent>
      </w:r>
    </w:p>
    <w:p w14:paraId="5D110D56" w14:textId="77777777" w:rsidR="00671A4B" w:rsidRPr="001B2141" w:rsidRDefault="00CA36F6" w:rsidP="001B2141">
      <w:r>
        <w:rPr>
          <w:noProof/>
        </w:rPr>
        <mc:AlternateContent>
          <mc:Choice Requires="wps">
            <w:drawing>
              <wp:anchor distT="0" distB="0" distL="114300" distR="114300" simplePos="0" relativeHeight="251669504" behindDoc="0" locked="0" layoutInCell="1" allowOverlap="1" wp14:anchorId="5862C27B" wp14:editId="5FCBCE23">
                <wp:simplePos x="0" y="0"/>
                <wp:positionH relativeFrom="column">
                  <wp:posOffset>2286000</wp:posOffset>
                </wp:positionH>
                <wp:positionV relativeFrom="paragraph">
                  <wp:posOffset>2181860</wp:posOffset>
                </wp:positionV>
                <wp:extent cx="4922352" cy="563245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352" cy="5632450"/>
                        </a:xfrm>
                        <a:prstGeom prst="rect">
                          <a:avLst/>
                        </a:prstGeom>
                        <a:solidFill>
                          <a:schemeClr val="accent4">
                            <a:lumMod val="20000"/>
                            <a:lumOff val="80000"/>
                          </a:schemeClr>
                        </a:solidFill>
                        <a:ln w="9525">
                          <a:noFill/>
                          <a:miter lim="800000"/>
                          <a:headEnd/>
                          <a:tailEnd/>
                        </a:ln>
                      </wps:spPr>
                      <wps:txbx>
                        <w:txbxContent>
                          <w:p w14:paraId="58343ED4" w14:textId="77777777" w:rsidR="001B2141" w:rsidRPr="0090638A" w:rsidRDefault="00BF154F" w:rsidP="005D5656">
                            <w:pPr>
                              <w:pStyle w:val="NoSpacing"/>
                              <w:rPr>
                                <w:rFonts w:ascii="Myriad Pro" w:hAnsi="Myriad Pro"/>
                                <w:sz w:val="38"/>
                              </w:rPr>
                            </w:pPr>
                            <w:r w:rsidRPr="0090638A">
                              <w:rPr>
                                <w:rFonts w:ascii="Myriad Pro" w:hAnsi="Myriad Pro"/>
                                <w:b/>
                                <w:sz w:val="38"/>
                              </w:rPr>
                              <w:t>Student Checklist</w:t>
                            </w:r>
                            <w:r w:rsidRPr="0090638A">
                              <w:rPr>
                                <w:rFonts w:ascii="Myriad Pro" w:hAnsi="Myriad Pro"/>
                                <w:sz w:val="38"/>
                              </w:rPr>
                              <w:t xml:space="preserve"> </w:t>
                            </w:r>
                          </w:p>
                          <w:p w14:paraId="675B3796" w14:textId="77777777" w:rsidR="00095E63" w:rsidRPr="0090638A" w:rsidRDefault="00095E63" w:rsidP="0090638A">
                            <w:pPr>
                              <w:pStyle w:val="NoSpacing"/>
                              <w:numPr>
                                <w:ilvl w:val="0"/>
                                <w:numId w:val="45"/>
                              </w:numPr>
                              <w:rPr>
                                <w:sz w:val="28"/>
                              </w:rPr>
                            </w:pPr>
                            <w:r w:rsidRPr="0090638A">
                              <w:rPr>
                                <w:b/>
                                <w:sz w:val="28"/>
                              </w:rPr>
                              <w:t>Begin taking a more serious look at colleges and universities.</w:t>
                            </w:r>
                            <w:r w:rsidR="004C0DA6" w:rsidRPr="0090638A">
                              <w:rPr>
                                <w:sz w:val="28"/>
                              </w:rPr>
                              <w:t xml:space="preserve"> Make a file for each college</w:t>
                            </w:r>
                            <w:r w:rsidRPr="0090638A">
                              <w:rPr>
                                <w:sz w:val="28"/>
                              </w:rPr>
                              <w:t xml:space="preserve"> you are interested </w:t>
                            </w:r>
                            <w:r w:rsidR="004C0DA6" w:rsidRPr="0090638A">
                              <w:rPr>
                                <w:sz w:val="28"/>
                              </w:rPr>
                              <w:t xml:space="preserve">in </w:t>
                            </w:r>
                            <w:r w:rsidRPr="0090638A">
                              <w:rPr>
                                <w:sz w:val="28"/>
                              </w:rPr>
                              <w:t xml:space="preserve">and gather information about academics, financial aid, and campus life. Go to college fairs and open houses and learn as much as you can about colleges online. </w:t>
                            </w:r>
                          </w:p>
                          <w:p w14:paraId="317056E6" w14:textId="77777777" w:rsidR="00095E63" w:rsidRPr="0090638A" w:rsidRDefault="00095E63" w:rsidP="0090638A">
                            <w:pPr>
                              <w:pStyle w:val="NoSpacing"/>
                              <w:numPr>
                                <w:ilvl w:val="0"/>
                                <w:numId w:val="45"/>
                              </w:numPr>
                              <w:rPr>
                                <w:sz w:val="28"/>
                              </w:rPr>
                            </w:pPr>
                            <w:r w:rsidRPr="0090638A">
                              <w:rPr>
                                <w:b/>
                                <w:sz w:val="28"/>
                              </w:rPr>
                              <w:t>Begin planning college visits</w:t>
                            </w:r>
                            <w:r w:rsidRPr="0090638A">
                              <w:rPr>
                                <w:sz w:val="28"/>
                              </w:rPr>
                              <w:t>. Spring break is a good time to visit. Try to visit colleges near you and include a large, medium size, and small campus</w:t>
                            </w:r>
                            <w:r w:rsidR="00DD76C7" w:rsidRPr="0090638A">
                              <w:rPr>
                                <w:sz w:val="28"/>
                              </w:rPr>
                              <w:t>. Find out if there are any field trips.</w:t>
                            </w:r>
                          </w:p>
                          <w:p w14:paraId="3DC2947D" w14:textId="77777777" w:rsidR="00095E63" w:rsidRPr="0090638A" w:rsidRDefault="00095E63" w:rsidP="0090638A">
                            <w:pPr>
                              <w:pStyle w:val="NoSpacing"/>
                              <w:numPr>
                                <w:ilvl w:val="0"/>
                                <w:numId w:val="45"/>
                              </w:numPr>
                              <w:rPr>
                                <w:sz w:val="28"/>
                              </w:rPr>
                            </w:pPr>
                            <w:r w:rsidRPr="0090638A">
                              <w:rPr>
                                <w:b/>
                                <w:sz w:val="28"/>
                              </w:rPr>
                              <w:t>Develop a preliminary list of colleges that interest you.</w:t>
                            </w:r>
                            <w:r w:rsidR="000118D5" w:rsidRPr="0090638A">
                              <w:rPr>
                                <w:sz w:val="28"/>
                              </w:rPr>
                              <w:t xml:space="preserve"> Go to the Admissions section of a college website to request more information. </w:t>
                            </w:r>
                          </w:p>
                          <w:p w14:paraId="6CC75E91" w14:textId="77777777" w:rsidR="0090638A" w:rsidRPr="0090638A" w:rsidRDefault="0090638A" w:rsidP="00854BA0">
                            <w:pPr>
                              <w:spacing w:after="0" w:line="520" w:lineRule="exact"/>
                              <w:rPr>
                                <w:rFonts w:ascii="Myriad Pro" w:hAnsi="Myriad Pro"/>
                                <w:b/>
                                <w:sz w:val="38"/>
                              </w:rPr>
                            </w:pPr>
                          </w:p>
                          <w:p w14:paraId="3783D4BE" w14:textId="77777777" w:rsidR="00854BA0" w:rsidRPr="0090638A" w:rsidRDefault="00854BA0" w:rsidP="00854BA0">
                            <w:pPr>
                              <w:spacing w:after="0" w:line="520" w:lineRule="exact"/>
                              <w:rPr>
                                <w:rFonts w:ascii="Myriad Pro" w:hAnsi="Myriad Pro"/>
                                <w:b/>
                                <w:sz w:val="38"/>
                              </w:rPr>
                            </w:pPr>
                            <w:r w:rsidRPr="0090638A">
                              <w:rPr>
                                <w:rFonts w:ascii="Myriad Pro" w:hAnsi="Myriad Pro"/>
                                <w:b/>
                                <w:sz w:val="38"/>
                              </w:rPr>
                              <w:t>Family Checklist</w:t>
                            </w:r>
                          </w:p>
                          <w:p w14:paraId="57853E6F" w14:textId="77777777" w:rsidR="00DD76C7" w:rsidRPr="0090638A" w:rsidRDefault="00DD76C7" w:rsidP="0090638A">
                            <w:pPr>
                              <w:pStyle w:val="NoSpacing"/>
                              <w:numPr>
                                <w:ilvl w:val="0"/>
                                <w:numId w:val="44"/>
                              </w:numPr>
                              <w:rPr>
                                <w:sz w:val="28"/>
                                <w:szCs w:val="24"/>
                              </w:rPr>
                            </w:pPr>
                            <w:r w:rsidRPr="0090638A">
                              <w:rPr>
                                <w:b/>
                                <w:sz w:val="28"/>
                                <w:szCs w:val="24"/>
                              </w:rPr>
                              <w:t xml:space="preserve">Search together for colleges that meet your child’s needs. </w:t>
                            </w:r>
                            <w:r w:rsidRPr="0090638A">
                              <w:rPr>
                                <w:sz w:val="28"/>
                                <w:szCs w:val="24"/>
                              </w:rPr>
                              <w:t xml:space="preserve">Once you have an idea of the qualities your child is looking for in a college, help him or her enter these criteria into </w:t>
                            </w:r>
                            <w:hyperlink r:id="rId20" w:history="1">
                              <w:r w:rsidRPr="0090638A">
                                <w:rPr>
                                  <w:rStyle w:val="Hyperlink"/>
                                  <w:rFonts w:ascii="Trebuchet MS" w:hAnsi="Trebuchet MS"/>
                                  <w:sz w:val="28"/>
                                  <w:szCs w:val="24"/>
                                </w:rPr>
                                <w:t>College Search</w:t>
                              </w:r>
                            </w:hyperlink>
                            <w:r w:rsidRPr="0090638A">
                              <w:rPr>
                                <w:sz w:val="28"/>
                                <w:szCs w:val="24"/>
                              </w:rPr>
                              <w:t xml:space="preserve"> to create a list of colleges to consider applying to.</w:t>
                            </w:r>
                          </w:p>
                          <w:p w14:paraId="2DB9181E" w14:textId="77777777" w:rsidR="00DD76C7" w:rsidRPr="0090638A" w:rsidRDefault="00DD76C7" w:rsidP="0090638A">
                            <w:pPr>
                              <w:pStyle w:val="NoSpacing"/>
                              <w:numPr>
                                <w:ilvl w:val="0"/>
                                <w:numId w:val="44"/>
                              </w:numPr>
                              <w:rPr>
                                <w:sz w:val="28"/>
                                <w:szCs w:val="24"/>
                              </w:rPr>
                            </w:pPr>
                            <w:r w:rsidRPr="0090638A">
                              <w:rPr>
                                <w:b/>
                                <w:sz w:val="28"/>
                                <w:szCs w:val="24"/>
                              </w:rPr>
                              <w:t>Help your child research scholarships.</w:t>
                            </w:r>
                            <w:r w:rsidRPr="0090638A">
                              <w:rPr>
                                <w:sz w:val="28"/>
                                <w:szCs w:val="24"/>
                              </w:rPr>
                              <w:t xml:space="preserve"> Learn more through </w:t>
                            </w:r>
                            <w:hyperlink r:id="rId21" w:history="1">
                              <w:r w:rsidRPr="0090638A">
                                <w:rPr>
                                  <w:rStyle w:val="Hyperlink"/>
                                  <w:sz w:val="28"/>
                                  <w:szCs w:val="24"/>
                                </w:rPr>
                                <w:t xml:space="preserve">College Board’s </w:t>
                              </w:r>
                              <w:r w:rsidRPr="0090638A">
                                <w:rPr>
                                  <w:rStyle w:val="Hyperlink"/>
                                  <w:rFonts w:ascii="Trebuchet MS" w:hAnsi="Trebuchet MS"/>
                                  <w:sz w:val="28"/>
                                  <w:szCs w:val="24"/>
                                </w:rPr>
                                <w:t>Scholarship Search</w:t>
                              </w:r>
                            </w:hyperlink>
                            <w:r w:rsidR="000118D5" w:rsidRPr="0090638A">
                              <w:rPr>
                                <w:sz w:val="28"/>
                                <w:szCs w:val="24"/>
                              </w:rPr>
                              <w:t xml:space="preserve">, </w:t>
                            </w:r>
                            <w:hyperlink r:id="rId22" w:history="1">
                              <w:r w:rsidR="000118D5" w:rsidRPr="0090638A">
                                <w:rPr>
                                  <w:rStyle w:val="Hyperlink"/>
                                  <w:sz w:val="28"/>
                                  <w:szCs w:val="24"/>
                                </w:rPr>
                                <w:t>Scholarship 360</w:t>
                              </w:r>
                            </w:hyperlink>
                            <w:r w:rsidR="000118D5" w:rsidRPr="0090638A">
                              <w:rPr>
                                <w:sz w:val="28"/>
                                <w:szCs w:val="24"/>
                              </w:rPr>
                              <w:t xml:space="preserve">, </w:t>
                            </w:r>
                            <w:hyperlink r:id="rId23" w:history="1">
                              <w:r w:rsidR="000118D5" w:rsidRPr="0090638A">
                                <w:rPr>
                                  <w:rStyle w:val="Hyperlink"/>
                                  <w:sz w:val="28"/>
                                  <w:szCs w:val="24"/>
                                </w:rPr>
                                <w:t>College Greenlight</w:t>
                              </w:r>
                            </w:hyperlink>
                            <w:r w:rsidR="000118D5" w:rsidRPr="0090638A">
                              <w:rPr>
                                <w:sz w:val="28"/>
                                <w:szCs w:val="24"/>
                              </w:rPr>
                              <w:t xml:space="preserve">, and of course </w:t>
                            </w:r>
                            <w:hyperlink r:id="rId24" w:history="1">
                              <w:r w:rsidR="000118D5" w:rsidRPr="0090638A">
                                <w:rPr>
                                  <w:rStyle w:val="Hyperlink"/>
                                  <w:sz w:val="28"/>
                                  <w:szCs w:val="24"/>
                                </w:rPr>
                                <w:t>theWashBoard.org</w:t>
                              </w:r>
                            </w:hyperlink>
                            <w:r w:rsidR="000118D5" w:rsidRPr="0090638A">
                              <w:rPr>
                                <w:sz w:val="28"/>
                                <w:szCs w:val="24"/>
                              </w:rPr>
                              <w:t>.</w:t>
                            </w:r>
                          </w:p>
                          <w:p w14:paraId="30DF110A" w14:textId="77777777" w:rsidR="000118D5" w:rsidRPr="0090638A" w:rsidRDefault="000118D5" w:rsidP="00DD76C7">
                            <w:pPr>
                              <w:pStyle w:val="NoSpacing"/>
                              <w:ind w:left="720"/>
                              <w:jc w:val="right"/>
                              <w:rPr>
                                <w:b/>
                                <w:sz w:val="22"/>
                                <w:szCs w:val="20"/>
                              </w:rPr>
                            </w:pPr>
                          </w:p>
                          <w:p w14:paraId="789D73D0"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2C27B" id="_x0000_s1036" type="#_x0000_t202" style="position:absolute;margin-left:180pt;margin-top:171.8pt;width:387.6pt;height:4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" fillcolor="#e1eee8 [663]" stroked="f">
                <v:textbox>
                  <w:txbxContent>
                    <w:p w14:paraId="58343ED4" w14:textId="77777777" w:rsidR="001B2141" w:rsidRPr="0090638A" w:rsidRDefault="00BF154F" w:rsidP="005D5656">
                      <w:pPr>
                        <w:pStyle w:val="NoSpacing"/>
                        <w:rPr>
                          <w:rFonts w:ascii="Myriad Pro" w:hAnsi="Myriad Pro"/>
                          <w:sz w:val="38"/>
                        </w:rPr>
                      </w:pPr>
                      <w:r w:rsidRPr="0090638A">
                        <w:rPr>
                          <w:rFonts w:ascii="Myriad Pro" w:hAnsi="Myriad Pro"/>
                          <w:b/>
                          <w:sz w:val="38"/>
                        </w:rPr>
                        <w:t>Student Checklist</w:t>
                      </w:r>
                      <w:r w:rsidRPr="0090638A">
                        <w:rPr>
                          <w:rFonts w:ascii="Myriad Pro" w:hAnsi="Myriad Pro"/>
                          <w:sz w:val="38"/>
                        </w:rPr>
                        <w:t xml:space="preserve"> </w:t>
                      </w:r>
                    </w:p>
                    <w:p w14:paraId="675B3796" w14:textId="77777777" w:rsidR="00095E63" w:rsidRPr="0090638A" w:rsidRDefault="00095E63" w:rsidP="0090638A">
                      <w:pPr>
                        <w:pStyle w:val="NoSpacing"/>
                        <w:numPr>
                          <w:ilvl w:val="0"/>
                          <w:numId w:val="45"/>
                        </w:numPr>
                        <w:rPr>
                          <w:sz w:val="28"/>
                        </w:rPr>
                      </w:pPr>
                      <w:r w:rsidRPr="0090638A">
                        <w:rPr>
                          <w:b/>
                          <w:sz w:val="28"/>
                        </w:rPr>
                        <w:t>Begin taking a more serious look at colleges and universities.</w:t>
                      </w:r>
                      <w:r w:rsidR="004C0DA6" w:rsidRPr="0090638A">
                        <w:rPr>
                          <w:sz w:val="28"/>
                        </w:rPr>
                        <w:t xml:space="preserve"> Make a file for each college</w:t>
                      </w:r>
                      <w:r w:rsidRPr="0090638A">
                        <w:rPr>
                          <w:sz w:val="28"/>
                        </w:rPr>
                        <w:t xml:space="preserve"> you are interested </w:t>
                      </w:r>
                      <w:r w:rsidR="004C0DA6" w:rsidRPr="0090638A">
                        <w:rPr>
                          <w:sz w:val="28"/>
                        </w:rPr>
                        <w:t xml:space="preserve">in </w:t>
                      </w:r>
                      <w:r w:rsidRPr="0090638A">
                        <w:rPr>
                          <w:sz w:val="28"/>
                        </w:rPr>
                        <w:t xml:space="preserve">and gather information about academics, financial aid, and campus life. Go to college fairs and open houses and learn as much as you can about colleges online. </w:t>
                      </w:r>
                    </w:p>
                    <w:p w14:paraId="317056E6" w14:textId="77777777" w:rsidR="00095E63" w:rsidRPr="0090638A" w:rsidRDefault="00095E63" w:rsidP="0090638A">
                      <w:pPr>
                        <w:pStyle w:val="NoSpacing"/>
                        <w:numPr>
                          <w:ilvl w:val="0"/>
                          <w:numId w:val="45"/>
                        </w:numPr>
                        <w:rPr>
                          <w:sz w:val="28"/>
                        </w:rPr>
                      </w:pPr>
                      <w:r w:rsidRPr="0090638A">
                        <w:rPr>
                          <w:b/>
                          <w:sz w:val="28"/>
                        </w:rPr>
                        <w:t>Begin planning college visits</w:t>
                      </w:r>
                      <w:r w:rsidRPr="0090638A">
                        <w:rPr>
                          <w:sz w:val="28"/>
                        </w:rPr>
                        <w:t>. Spring break is a good time to visit. Try to visit colleges near you and include a large, medium size, and small campus</w:t>
                      </w:r>
                      <w:r w:rsidR="00DD76C7" w:rsidRPr="0090638A">
                        <w:rPr>
                          <w:sz w:val="28"/>
                        </w:rPr>
                        <w:t>. Find out if there are any field trips.</w:t>
                      </w:r>
                    </w:p>
                    <w:p w14:paraId="3DC2947D" w14:textId="77777777" w:rsidR="00095E63" w:rsidRPr="0090638A" w:rsidRDefault="00095E63" w:rsidP="0090638A">
                      <w:pPr>
                        <w:pStyle w:val="NoSpacing"/>
                        <w:numPr>
                          <w:ilvl w:val="0"/>
                          <w:numId w:val="45"/>
                        </w:numPr>
                        <w:rPr>
                          <w:sz w:val="28"/>
                        </w:rPr>
                      </w:pPr>
                      <w:r w:rsidRPr="0090638A">
                        <w:rPr>
                          <w:b/>
                          <w:sz w:val="28"/>
                        </w:rPr>
                        <w:t>Develop a preliminary list of colleges that interest you.</w:t>
                      </w:r>
                      <w:r w:rsidR="000118D5" w:rsidRPr="0090638A">
                        <w:rPr>
                          <w:sz w:val="28"/>
                        </w:rPr>
                        <w:t xml:space="preserve"> Go to the Admissions section of a college website to request more information. </w:t>
                      </w:r>
                    </w:p>
                    <w:p w14:paraId="6CC75E91" w14:textId="77777777" w:rsidR="0090638A" w:rsidRPr="0090638A" w:rsidRDefault="0090638A" w:rsidP="00854BA0">
                      <w:pPr>
                        <w:spacing w:after="0" w:line="520" w:lineRule="exact"/>
                        <w:rPr>
                          <w:rFonts w:ascii="Myriad Pro" w:hAnsi="Myriad Pro"/>
                          <w:b/>
                          <w:sz w:val="38"/>
                        </w:rPr>
                      </w:pPr>
                    </w:p>
                    <w:p w14:paraId="3783D4BE" w14:textId="77777777" w:rsidR="00854BA0" w:rsidRPr="0090638A" w:rsidRDefault="00854BA0" w:rsidP="00854BA0">
                      <w:pPr>
                        <w:spacing w:after="0" w:line="520" w:lineRule="exact"/>
                        <w:rPr>
                          <w:rFonts w:ascii="Myriad Pro" w:hAnsi="Myriad Pro"/>
                          <w:b/>
                          <w:sz w:val="38"/>
                        </w:rPr>
                      </w:pPr>
                      <w:r w:rsidRPr="0090638A">
                        <w:rPr>
                          <w:rFonts w:ascii="Myriad Pro" w:hAnsi="Myriad Pro"/>
                          <w:b/>
                          <w:sz w:val="38"/>
                        </w:rPr>
                        <w:t>Family Checklist</w:t>
                      </w:r>
                    </w:p>
                    <w:p w14:paraId="57853E6F" w14:textId="77777777" w:rsidR="00DD76C7" w:rsidRPr="0090638A" w:rsidRDefault="00DD76C7" w:rsidP="0090638A">
                      <w:pPr>
                        <w:pStyle w:val="NoSpacing"/>
                        <w:numPr>
                          <w:ilvl w:val="0"/>
                          <w:numId w:val="44"/>
                        </w:numPr>
                        <w:rPr>
                          <w:sz w:val="28"/>
                          <w:szCs w:val="24"/>
                        </w:rPr>
                      </w:pPr>
                      <w:r w:rsidRPr="0090638A">
                        <w:rPr>
                          <w:b/>
                          <w:sz w:val="28"/>
                          <w:szCs w:val="24"/>
                        </w:rPr>
                        <w:t xml:space="preserve">Search together for colleges that meet your child’s needs. </w:t>
                      </w:r>
                      <w:r w:rsidRPr="0090638A">
                        <w:rPr>
                          <w:sz w:val="28"/>
                          <w:szCs w:val="24"/>
                        </w:rPr>
                        <w:t xml:space="preserve">Once you have an idea of the qualities your child is looking for in a college, help him or her enter these criteria into </w:t>
                      </w:r>
                      <w:hyperlink r:id="rId25" w:history="1">
                        <w:r w:rsidRPr="0090638A">
                          <w:rPr>
                            <w:rStyle w:val="Hyperlink"/>
                            <w:rFonts w:ascii="Trebuchet MS" w:hAnsi="Trebuchet MS"/>
                            <w:sz w:val="28"/>
                            <w:szCs w:val="24"/>
                          </w:rPr>
                          <w:t>College Search</w:t>
                        </w:r>
                      </w:hyperlink>
                      <w:r w:rsidRPr="0090638A">
                        <w:rPr>
                          <w:sz w:val="28"/>
                          <w:szCs w:val="24"/>
                        </w:rPr>
                        <w:t xml:space="preserve"> to create a list of colleges to consider applying to.</w:t>
                      </w:r>
                    </w:p>
                    <w:p w14:paraId="2DB9181E" w14:textId="77777777" w:rsidR="00DD76C7" w:rsidRPr="0090638A" w:rsidRDefault="00DD76C7" w:rsidP="0090638A">
                      <w:pPr>
                        <w:pStyle w:val="NoSpacing"/>
                        <w:numPr>
                          <w:ilvl w:val="0"/>
                          <w:numId w:val="44"/>
                        </w:numPr>
                        <w:rPr>
                          <w:sz w:val="28"/>
                          <w:szCs w:val="24"/>
                        </w:rPr>
                      </w:pPr>
                      <w:r w:rsidRPr="0090638A">
                        <w:rPr>
                          <w:b/>
                          <w:sz w:val="28"/>
                          <w:szCs w:val="24"/>
                        </w:rPr>
                        <w:t>Help your child research scholarships.</w:t>
                      </w:r>
                      <w:r w:rsidRPr="0090638A">
                        <w:rPr>
                          <w:sz w:val="28"/>
                          <w:szCs w:val="24"/>
                        </w:rPr>
                        <w:t xml:space="preserve"> Learn more through </w:t>
                      </w:r>
                      <w:hyperlink r:id="rId26" w:history="1">
                        <w:r w:rsidRPr="0090638A">
                          <w:rPr>
                            <w:rStyle w:val="Hyperlink"/>
                            <w:sz w:val="28"/>
                            <w:szCs w:val="24"/>
                          </w:rPr>
                          <w:t xml:space="preserve">College Board’s </w:t>
                        </w:r>
                        <w:r w:rsidRPr="0090638A">
                          <w:rPr>
                            <w:rStyle w:val="Hyperlink"/>
                            <w:rFonts w:ascii="Trebuchet MS" w:hAnsi="Trebuchet MS"/>
                            <w:sz w:val="28"/>
                            <w:szCs w:val="24"/>
                          </w:rPr>
                          <w:t>Scholarship Search</w:t>
                        </w:r>
                      </w:hyperlink>
                      <w:r w:rsidR="000118D5" w:rsidRPr="0090638A">
                        <w:rPr>
                          <w:sz w:val="28"/>
                          <w:szCs w:val="24"/>
                        </w:rPr>
                        <w:t xml:space="preserve">, </w:t>
                      </w:r>
                      <w:hyperlink r:id="rId27" w:history="1">
                        <w:r w:rsidR="000118D5" w:rsidRPr="0090638A">
                          <w:rPr>
                            <w:rStyle w:val="Hyperlink"/>
                            <w:sz w:val="28"/>
                            <w:szCs w:val="24"/>
                          </w:rPr>
                          <w:t>Scholarship 360</w:t>
                        </w:r>
                      </w:hyperlink>
                      <w:r w:rsidR="000118D5" w:rsidRPr="0090638A">
                        <w:rPr>
                          <w:sz w:val="28"/>
                          <w:szCs w:val="24"/>
                        </w:rPr>
                        <w:t xml:space="preserve">, </w:t>
                      </w:r>
                      <w:hyperlink r:id="rId28" w:history="1">
                        <w:r w:rsidR="000118D5" w:rsidRPr="0090638A">
                          <w:rPr>
                            <w:rStyle w:val="Hyperlink"/>
                            <w:sz w:val="28"/>
                            <w:szCs w:val="24"/>
                          </w:rPr>
                          <w:t>College Greenlight</w:t>
                        </w:r>
                      </w:hyperlink>
                      <w:r w:rsidR="000118D5" w:rsidRPr="0090638A">
                        <w:rPr>
                          <w:sz w:val="28"/>
                          <w:szCs w:val="24"/>
                        </w:rPr>
                        <w:t xml:space="preserve">, and of course </w:t>
                      </w:r>
                      <w:hyperlink r:id="rId29" w:history="1">
                        <w:r w:rsidR="000118D5" w:rsidRPr="0090638A">
                          <w:rPr>
                            <w:rStyle w:val="Hyperlink"/>
                            <w:sz w:val="28"/>
                            <w:szCs w:val="24"/>
                          </w:rPr>
                          <w:t>theWashBoard.org</w:t>
                        </w:r>
                      </w:hyperlink>
                      <w:r w:rsidR="000118D5" w:rsidRPr="0090638A">
                        <w:rPr>
                          <w:sz w:val="28"/>
                          <w:szCs w:val="24"/>
                        </w:rPr>
                        <w:t>.</w:t>
                      </w:r>
                    </w:p>
                    <w:p w14:paraId="30DF110A" w14:textId="77777777" w:rsidR="000118D5" w:rsidRPr="0090638A" w:rsidRDefault="000118D5" w:rsidP="00DD76C7">
                      <w:pPr>
                        <w:pStyle w:val="NoSpacing"/>
                        <w:ind w:left="720"/>
                        <w:jc w:val="right"/>
                        <w:rPr>
                          <w:b/>
                          <w:sz w:val="22"/>
                          <w:szCs w:val="20"/>
                        </w:rPr>
                      </w:pPr>
                    </w:p>
                    <w:p w14:paraId="789D73D0" w14:textId="77777777"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headerReference w:type="even" r:id="rId30"/>
      <w:headerReference w:type="default" r:id="rId31"/>
      <w:footerReference w:type="even" r:id="rId32"/>
      <w:footerReference w:type="default" r:id="rId33"/>
      <w:headerReference w:type="first" r:id="rId34"/>
      <w:footerReference w:type="first" r:id="rId35"/>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80336" w14:textId="77777777" w:rsidR="00F56DB3" w:rsidRDefault="00F56DB3" w:rsidP="009909CD">
      <w:pPr>
        <w:spacing w:after="0" w:line="240" w:lineRule="auto"/>
      </w:pPr>
      <w:r>
        <w:separator/>
      </w:r>
    </w:p>
  </w:endnote>
  <w:endnote w:type="continuationSeparator" w:id="0">
    <w:p w14:paraId="42F1E3EA"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86E9" w14:textId="77777777" w:rsidR="00743549" w:rsidRDefault="00743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1D56" w14:textId="77777777" w:rsidR="00C83345" w:rsidRDefault="00C83345" w:rsidP="00C83345">
    <w:pPr>
      <w:pStyle w:val="Footer"/>
      <w:jc w:val="center"/>
      <w:rPr>
        <w:rFonts w:ascii="Myriad Pro" w:hAnsi="Myriad Pro"/>
        <w:sz w:val="24"/>
        <w:szCs w:val="36"/>
      </w:rPr>
    </w:pPr>
    <w:r>
      <w:rPr>
        <w:rFonts w:ascii="Myriad Pro" w:hAnsi="Myriad Pro"/>
        <w:noProof/>
        <w:sz w:val="24"/>
        <w:szCs w:val="36"/>
      </w:rPr>
      <w:drawing>
        <wp:inline distT="0" distB="0" distL="0" distR="0" wp14:anchorId="74610A02" wp14:editId="49C9DAB3">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5D4ED627" w14:textId="77777777" w:rsidR="00743549" w:rsidRDefault="00743549" w:rsidP="00743549">
    <w:pPr>
      <w:pStyle w:val="Footer"/>
      <w:jc w:val="center"/>
    </w:pPr>
    <w:r>
      <w:rPr>
        <w:rFonts w:ascii="Myriad Pro" w:hAnsi="Myriad Pro"/>
        <w:sz w:val="24"/>
        <w:szCs w:val="36"/>
      </w:rPr>
      <w:t xml:space="preserve">Visit </w:t>
    </w:r>
    <w:hyperlink r:id="rId2" w:history="1">
      <w:r>
        <w:rPr>
          <w:rStyle w:val="Hyperlink"/>
          <w:rFonts w:ascii="Myriad Pro" w:hAnsi="Myriad Pro"/>
          <w:sz w:val="24"/>
          <w:szCs w:val="36"/>
        </w:rPr>
        <w:t>https://gearup.wa.gov/students-families</w:t>
      </w:r>
    </w:hyperlink>
    <w:r>
      <w:rPr>
        <w:rFonts w:ascii="Myriad Pro" w:hAnsi="Myriad Pro"/>
        <w:sz w:val="24"/>
        <w:szCs w:val="36"/>
      </w:rPr>
      <w:t xml:space="preserve"> to learn more and access resources to help your child </w:t>
    </w:r>
    <w:proofErr w:type="gramStart"/>
    <w:r>
      <w:rPr>
        <w:rFonts w:ascii="Myriad Pro" w:hAnsi="Myriad Pro"/>
        <w:sz w:val="24"/>
        <w:szCs w:val="36"/>
      </w:rPr>
      <w:t>make a plan</w:t>
    </w:r>
    <w:proofErr w:type="gramEnd"/>
    <w:r>
      <w:rPr>
        <w:rFonts w:ascii="Myriad Pro" w:hAnsi="Myriad Pro"/>
        <w:sz w:val="24"/>
        <w:szCs w:val="3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D4BD" w14:textId="77777777" w:rsidR="00743549" w:rsidRDefault="00743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FEC4F" w14:textId="77777777" w:rsidR="00F56DB3" w:rsidRDefault="00F56DB3" w:rsidP="009909CD">
      <w:pPr>
        <w:spacing w:after="0" w:line="240" w:lineRule="auto"/>
      </w:pPr>
      <w:r>
        <w:separator/>
      </w:r>
    </w:p>
  </w:footnote>
  <w:footnote w:type="continuationSeparator" w:id="0">
    <w:p w14:paraId="00C747A6"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6A95" w14:textId="77777777" w:rsidR="00743549" w:rsidRDefault="00743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0FA7B" w14:textId="77777777" w:rsidR="00743549" w:rsidRDefault="00743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A739" w14:textId="77777777" w:rsidR="00743549" w:rsidRDefault="00743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8DA"/>
    <w:multiLevelType w:val="hybridMultilevel"/>
    <w:tmpl w:val="3CA2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E3E18"/>
    <w:multiLevelType w:val="multilevel"/>
    <w:tmpl w:val="D96A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313ED"/>
    <w:multiLevelType w:val="hybridMultilevel"/>
    <w:tmpl w:val="3D64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51D00"/>
    <w:multiLevelType w:val="multilevel"/>
    <w:tmpl w:val="7F5E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06353"/>
    <w:multiLevelType w:val="hybridMultilevel"/>
    <w:tmpl w:val="61F20D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F48A1"/>
    <w:multiLevelType w:val="hybridMultilevel"/>
    <w:tmpl w:val="17A434D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552E2"/>
    <w:multiLevelType w:val="hybridMultilevel"/>
    <w:tmpl w:val="EAFC5A1C"/>
    <w:lvl w:ilvl="0" w:tplc="04090001">
      <w:start w:val="1"/>
      <w:numFmt w:val="bullet"/>
      <w:pStyle w:val="6ShortBullets"/>
      <w:lvlText w:val=""/>
      <w:lvlJc w:val="left"/>
      <w:pPr>
        <w:ind w:left="864" w:hanging="360"/>
      </w:pPr>
      <w:rPr>
        <w:rFonts w:ascii="Symbol" w:hAnsi="Symbol" w:hint="default"/>
        <w:color w:val="auto"/>
        <w:sz w:val="24"/>
        <w:szCs w:val="24"/>
      </w:rPr>
    </w:lvl>
    <w:lvl w:ilvl="1" w:tplc="04090005">
      <w:start w:val="1"/>
      <w:numFmt w:val="bullet"/>
      <w:lvlText w:val=""/>
      <w:lvlJc w:val="left"/>
      <w:pPr>
        <w:ind w:left="1584" w:hanging="360"/>
      </w:pPr>
      <w:rPr>
        <w:rFonts w:ascii="Wingdings" w:hAnsi="Wingdings"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5441060A"/>
    <w:multiLevelType w:val="hybridMultilevel"/>
    <w:tmpl w:val="9A120E6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00B8B"/>
    <w:multiLevelType w:val="hybridMultilevel"/>
    <w:tmpl w:val="1542C4E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31"/>
  </w:num>
  <w:num w:numId="4">
    <w:abstractNumId w:val="12"/>
  </w:num>
  <w:num w:numId="5">
    <w:abstractNumId w:val="19"/>
  </w:num>
  <w:num w:numId="6">
    <w:abstractNumId w:val="18"/>
  </w:num>
  <w:num w:numId="7">
    <w:abstractNumId w:val="17"/>
  </w:num>
  <w:num w:numId="8">
    <w:abstractNumId w:val="22"/>
  </w:num>
  <w:num w:numId="9">
    <w:abstractNumId w:val="15"/>
  </w:num>
  <w:num w:numId="10">
    <w:abstractNumId w:val="8"/>
  </w:num>
  <w:num w:numId="11">
    <w:abstractNumId w:val="30"/>
  </w:num>
  <w:num w:numId="12">
    <w:abstractNumId w:val="36"/>
  </w:num>
  <w:num w:numId="13">
    <w:abstractNumId w:val="14"/>
  </w:num>
  <w:num w:numId="14">
    <w:abstractNumId w:val="24"/>
  </w:num>
  <w:num w:numId="15">
    <w:abstractNumId w:val="27"/>
  </w:num>
  <w:num w:numId="16">
    <w:abstractNumId w:val="16"/>
  </w:num>
  <w:num w:numId="17">
    <w:abstractNumId w:val="37"/>
  </w:num>
  <w:num w:numId="18">
    <w:abstractNumId w:val="9"/>
  </w:num>
  <w:num w:numId="19">
    <w:abstractNumId w:val="32"/>
  </w:num>
  <w:num w:numId="20">
    <w:abstractNumId w:val="38"/>
  </w:num>
  <w:num w:numId="21">
    <w:abstractNumId w:val="2"/>
  </w:num>
  <w:num w:numId="22">
    <w:abstractNumId w:val="5"/>
  </w:num>
  <w:num w:numId="23">
    <w:abstractNumId w:val="20"/>
  </w:num>
  <w:num w:numId="24">
    <w:abstractNumId w:val="41"/>
  </w:num>
  <w:num w:numId="25">
    <w:abstractNumId w:val="23"/>
  </w:num>
  <w:num w:numId="26">
    <w:abstractNumId w:val="35"/>
  </w:num>
  <w:num w:numId="27">
    <w:abstractNumId w:val="39"/>
  </w:num>
  <w:num w:numId="28">
    <w:abstractNumId w:val="3"/>
  </w:num>
  <w:num w:numId="29">
    <w:abstractNumId w:val="25"/>
  </w:num>
  <w:num w:numId="30">
    <w:abstractNumId w:val="7"/>
  </w:num>
  <w:num w:numId="31">
    <w:abstractNumId w:val="26"/>
  </w:num>
  <w:num w:numId="32">
    <w:abstractNumId w:val="33"/>
  </w:num>
  <w:num w:numId="33">
    <w:abstractNumId w:val="42"/>
  </w:num>
  <w:num w:numId="34">
    <w:abstractNumId w:val="34"/>
  </w:num>
  <w:num w:numId="35">
    <w:abstractNumId w:val="0"/>
  </w:num>
  <w:num w:numId="36">
    <w:abstractNumId w:val="21"/>
  </w:num>
  <w:num w:numId="37">
    <w:abstractNumId w:val="40"/>
  </w:num>
  <w:num w:numId="38">
    <w:abstractNumId w:val="1"/>
  </w:num>
  <w:num w:numId="39">
    <w:abstractNumId w:val="4"/>
  </w:num>
  <w:num w:numId="40">
    <w:abstractNumId w:val="6"/>
  </w:num>
  <w:num w:numId="41">
    <w:abstractNumId w:val="10"/>
  </w:num>
  <w:num w:numId="42">
    <w:abstractNumId w:val="11"/>
  </w:num>
  <w:num w:numId="43">
    <w:abstractNumId w:val="28"/>
  </w:num>
  <w:num w:numId="44">
    <w:abstractNumId w:val="1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NTIyMDY1N7S0NDNT0lEKTi0uzszPAykwrAUA9hzIaCwAAAA="/>
  </w:docVars>
  <w:rsids>
    <w:rsidRoot w:val="001B2141"/>
    <w:rsid w:val="000118D5"/>
    <w:rsid w:val="00015733"/>
    <w:rsid w:val="00023E72"/>
    <w:rsid w:val="00076C3A"/>
    <w:rsid w:val="00095E63"/>
    <w:rsid w:val="000A1347"/>
    <w:rsid w:val="000C40B8"/>
    <w:rsid w:val="000D20E1"/>
    <w:rsid w:val="000E0CED"/>
    <w:rsid w:val="001733BE"/>
    <w:rsid w:val="001956B9"/>
    <w:rsid w:val="001A6610"/>
    <w:rsid w:val="001B2141"/>
    <w:rsid w:val="001C5D6A"/>
    <w:rsid w:val="001D16DC"/>
    <w:rsid w:val="001D41E3"/>
    <w:rsid w:val="001D5F2E"/>
    <w:rsid w:val="00275C50"/>
    <w:rsid w:val="00287F5E"/>
    <w:rsid w:val="00370512"/>
    <w:rsid w:val="003A596D"/>
    <w:rsid w:val="003E771B"/>
    <w:rsid w:val="00406591"/>
    <w:rsid w:val="00414D69"/>
    <w:rsid w:val="00436814"/>
    <w:rsid w:val="0045478F"/>
    <w:rsid w:val="0047425E"/>
    <w:rsid w:val="004C0DA6"/>
    <w:rsid w:val="004D131D"/>
    <w:rsid w:val="005326F5"/>
    <w:rsid w:val="00532A29"/>
    <w:rsid w:val="00571AEF"/>
    <w:rsid w:val="005D5656"/>
    <w:rsid w:val="005E3E86"/>
    <w:rsid w:val="00602942"/>
    <w:rsid w:val="006207D8"/>
    <w:rsid w:val="00622246"/>
    <w:rsid w:val="00645074"/>
    <w:rsid w:val="00661D0B"/>
    <w:rsid w:val="00671A4B"/>
    <w:rsid w:val="00675C1D"/>
    <w:rsid w:val="00685C13"/>
    <w:rsid w:val="00696E04"/>
    <w:rsid w:val="006F45EA"/>
    <w:rsid w:val="0070210A"/>
    <w:rsid w:val="00743549"/>
    <w:rsid w:val="00761661"/>
    <w:rsid w:val="00781C88"/>
    <w:rsid w:val="00784F1D"/>
    <w:rsid w:val="00790717"/>
    <w:rsid w:val="007E0452"/>
    <w:rsid w:val="008110A7"/>
    <w:rsid w:val="00841577"/>
    <w:rsid w:val="00854BA0"/>
    <w:rsid w:val="00862933"/>
    <w:rsid w:val="00874387"/>
    <w:rsid w:val="008916E0"/>
    <w:rsid w:val="008A4FE5"/>
    <w:rsid w:val="008F484C"/>
    <w:rsid w:val="0090638A"/>
    <w:rsid w:val="00940823"/>
    <w:rsid w:val="00972CAE"/>
    <w:rsid w:val="00980FFC"/>
    <w:rsid w:val="00981E73"/>
    <w:rsid w:val="009909CD"/>
    <w:rsid w:val="009B09EE"/>
    <w:rsid w:val="009B4D70"/>
    <w:rsid w:val="009C6715"/>
    <w:rsid w:val="009E0635"/>
    <w:rsid w:val="00A25076"/>
    <w:rsid w:val="00A51106"/>
    <w:rsid w:val="00A924DC"/>
    <w:rsid w:val="00AC67ED"/>
    <w:rsid w:val="00B044CD"/>
    <w:rsid w:val="00B53C93"/>
    <w:rsid w:val="00B646B2"/>
    <w:rsid w:val="00B84392"/>
    <w:rsid w:val="00B91A1C"/>
    <w:rsid w:val="00BD3320"/>
    <w:rsid w:val="00BD33E4"/>
    <w:rsid w:val="00BF154F"/>
    <w:rsid w:val="00C124B0"/>
    <w:rsid w:val="00C7202C"/>
    <w:rsid w:val="00C83345"/>
    <w:rsid w:val="00C91747"/>
    <w:rsid w:val="00CA36F6"/>
    <w:rsid w:val="00CD2DEC"/>
    <w:rsid w:val="00CE5BCB"/>
    <w:rsid w:val="00CF1D50"/>
    <w:rsid w:val="00CF3610"/>
    <w:rsid w:val="00D14F9D"/>
    <w:rsid w:val="00D257AF"/>
    <w:rsid w:val="00D321C2"/>
    <w:rsid w:val="00DD76C7"/>
    <w:rsid w:val="00DE4EC4"/>
    <w:rsid w:val="00E1055A"/>
    <w:rsid w:val="00E84E9D"/>
    <w:rsid w:val="00F010F1"/>
    <w:rsid w:val="00F35BE3"/>
    <w:rsid w:val="00F40A18"/>
    <w:rsid w:val="00F56DB3"/>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B57E"/>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paragraph" w:customStyle="1" w:styleId="6ShortBullets">
    <w:name w:val="6 Short Bullets"/>
    <w:basedOn w:val="ListParagraph"/>
    <w:link w:val="6ShortBulletsChar"/>
    <w:rsid w:val="0090638A"/>
    <w:pPr>
      <w:numPr>
        <w:numId w:val="43"/>
      </w:numPr>
      <w:autoSpaceDE w:val="0"/>
      <w:autoSpaceDN w:val="0"/>
      <w:adjustRightInd w:val="0"/>
      <w:spacing w:before="120" w:after="360" w:line="300" w:lineRule="auto"/>
    </w:pPr>
    <w:rPr>
      <w:rFonts w:ascii="Tw Cen MT" w:eastAsiaTheme="minorEastAsia" w:hAnsi="Tw Cen MT" w:cs="Cambria"/>
      <w:color w:val="000000"/>
      <w:sz w:val="24"/>
      <w:szCs w:val="24"/>
    </w:rPr>
  </w:style>
  <w:style w:type="character" w:customStyle="1" w:styleId="6ShortBulletsChar">
    <w:name w:val="6 Short Bullets Char"/>
    <w:basedOn w:val="DefaultParagraphFont"/>
    <w:link w:val="6ShortBullets"/>
    <w:rsid w:val="0090638A"/>
    <w:rPr>
      <w:rFonts w:ascii="Tw Cen MT" w:hAnsi="Tw Cen MT"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21376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t.org/academy" TargetMode="External"/><Relationship Id="rId18" Type="http://schemas.openxmlformats.org/officeDocument/2006/relationships/hyperlink" Target="http://official-asvab.com/applicants.htm" TargetMode="External"/><Relationship Id="rId26" Type="http://schemas.openxmlformats.org/officeDocument/2006/relationships/hyperlink" Target="https://bigfuture.collegeboard.org/scholarship-search" TargetMode="External"/><Relationship Id="rId3" Type="http://schemas.openxmlformats.org/officeDocument/2006/relationships/customXml" Target="../customXml/item3.xml"/><Relationship Id="rId21" Type="http://schemas.openxmlformats.org/officeDocument/2006/relationships/hyperlink" Target="https://bigfuture.collegeboard.org/scholarship-search"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accuplacer.collegeboard.org/student/practice" TargetMode="External"/><Relationship Id="rId17" Type="http://schemas.openxmlformats.org/officeDocument/2006/relationships/hyperlink" Target="http://www.act.org/academy" TargetMode="External"/><Relationship Id="rId25" Type="http://schemas.openxmlformats.org/officeDocument/2006/relationships/hyperlink" Target="https://bigfuture.collegeboard.org/college-search"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ccuplacer.collegeboard.org/student/practice" TargetMode="External"/><Relationship Id="rId20" Type="http://schemas.openxmlformats.org/officeDocument/2006/relationships/hyperlink" Target="https://bigfuture.collegeboard.org/college-search" TargetMode="External"/><Relationship Id="rId29" Type="http://schemas.openxmlformats.org/officeDocument/2006/relationships/hyperlink" Target="http://thewashboard.org/login.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thewashboard.org/login.aspx"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ww.khanacademy.org/sat" TargetMode="External"/><Relationship Id="rId23" Type="http://schemas.openxmlformats.org/officeDocument/2006/relationships/hyperlink" Target="https://www.collegegreenlight.com/" TargetMode="External"/><Relationship Id="rId28" Type="http://schemas.openxmlformats.org/officeDocument/2006/relationships/hyperlink" Target="https://www.collegegreenlight.com/"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khanacademy.org/sat"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fficial-asvab.com/applicants.htm" TargetMode="External"/><Relationship Id="rId22" Type="http://schemas.openxmlformats.org/officeDocument/2006/relationships/hyperlink" Target="https://scholarships360.org/" TargetMode="External"/><Relationship Id="rId27" Type="http://schemas.openxmlformats.org/officeDocument/2006/relationships/hyperlink" Target="https://scholarships360.org/"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A3463E-FC58-4D15-B84C-8499F1844DAA}">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2018-07-03T15:21:00Z</dcterms:created>
  <dcterms:modified xsi:type="dcterms:W3CDTF">2021-11-17T19:50:00Z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